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C7A46" w14:textId="5E5207DF" w:rsidR="00402A46" w:rsidRPr="00F43A7F" w:rsidRDefault="00402A46" w:rsidP="00402A46">
      <w:pPr>
        <w:tabs>
          <w:tab w:val="left" w:pos="821"/>
          <w:tab w:val="left" w:pos="822"/>
        </w:tabs>
        <w:ind w:left="461" w:hanging="360"/>
        <w:jc w:val="center"/>
        <w:rPr>
          <w:rFonts w:asciiTheme="minorHAnsi" w:hAnsiTheme="minorHAnsi" w:cstheme="minorHAnsi"/>
          <w:b/>
          <w:bCs/>
        </w:rPr>
      </w:pPr>
      <w:r w:rsidRPr="00F43A7F">
        <w:rPr>
          <w:rFonts w:asciiTheme="minorHAnsi" w:hAnsiTheme="minorHAnsi" w:cstheme="minorHAnsi"/>
          <w:b/>
          <w:bCs/>
        </w:rPr>
        <w:t>ANEXO TECNICO</w:t>
      </w:r>
    </w:p>
    <w:p w14:paraId="0C04CC42" w14:textId="77777777" w:rsidR="00402A46" w:rsidRPr="00F43A7F" w:rsidRDefault="00402A46" w:rsidP="00402A46">
      <w:pPr>
        <w:tabs>
          <w:tab w:val="left" w:pos="821"/>
          <w:tab w:val="left" w:pos="822"/>
        </w:tabs>
        <w:ind w:left="461" w:hanging="360"/>
        <w:jc w:val="center"/>
        <w:rPr>
          <w:rFonts w:asciiTheme="minorHAnsi" w:hAnsiTheme="minorHAnsi" w:cstheme="minorHAnsi"/>
          <w:b/>
          <w:bCs/>
        </w:rPr>
      </w:pPr>
    </w:p>
    <w:p w14:paraId="09E4F994" w14:textId="77777777" w:rsidR="00402A46" w:rsidRPr="00F43A7F" w:rsidRDefault="00402A46">
      <w:pPr>
        <w:pStyle w:val="Prrafodelista"/>
        <w:numPr>
          <w:ilvl w:val="1"/>
          <w:numId w:val="20"/>
        </w:numPr>
        <w:tabs>
          <w:tab w:val="left" w:pos="821"/>
          <w:tab w:val="left" w:pos="822"/>
        </w:tabs>
        <w:rPr>
          <w:rFonts w:asciiTheme="minorHAnsi" w:hAnsiTheme="minorHAnsi" w:cstheme="minorHAnsi"/>
        </w:rPr>
      </w:pPr>
      <w:r w:rsidRPr="00F43A7F">
        <w:rPr>
          <w:rFonts w:asciiTheme="minorHAnsi" w:hAnsiTheme="minorHAnsi" w:cstheme="minorHAnsi"/>
        </w:rPr>
        <w:t>CONDICIONES</w:t>
      </w:r>
      <w:r w:rsidRPr="00F43A7F">
        <w:rPr>
          <w:rFonts w:asciiTheme="minorHAnsi" w:hAnsiTheme="minorHAnsi" w:cstheme="minorHAnsi"/>
          <w:spacing w:val="-1"/>
        </w:rPr>
        <w:t xml:space="preserve"> </w:t>
      </w:r>
      <w:r w:rsidRPr="00F43A7F">
        <w:rPr>
          <w:rFonts w:asciiTheme="minorHAnsi" w:hAnsiTheme="minorHAnsi" w:cstheme="minorHAnsi"/>
        </w:rPr>
        <w:t>TÉCNICAS.</w:t>
      </w:r>
    </w:p>
    <w:p w14:paraId="2453C832" w14:textId="3D33E148" w:rsidR="00BF7AD3" w:rsidRPr="00F43A7F" w:rsidRDefault="00BF7AD3" w:rsidP="00BF7AD3">
      <w:pPr>
        <w:pStyle w:val="Textoindependiente"/>
        <w:spacing w:before="1"/>
        <w:ind w:right="120"/>
        <w:rPr>
          <w:rFonts w:asciiTheme="minorHAnsi" w:hAnsiTheme="minorHAnsi" w:cstheme="minorHAnsi"/>
        </w:rPr>
      </w:pPr>
    </w:p>
    <w:p w14:paraId="6CEFB9D8" w14:textId="77FFE3ED" w:rsidR="00825D53" w:rsidRPr="00F43A7F" w:rsidRDefault="00BF7AD3" w:rsidP="00825D53">
      <w:pPr>
        <w:jc w:val="both"/>
        <w:rPr>
          <w:rFonts w:asciiTheme="minorHAnsi" w:hAnsiTheme="minorHAnsi" w:cstheme="minorHAnsi"/>
        </w:rPr>
      </w:pPr>
      <w:bookmarkStart w:id="0" w:name="_Hlk126051404"/>
      <w:r w:rsidRPr="00F43A7F">
        <w:rPr>
          <w:rFonts w:asciiTheme="minorHAnsi" w:hAnsiTheme="minorHAnsi" w:cstheme="minorHAnsi"/>
        </w:rPr>
        <w:t>Los requerimientos técnicos de servicio de</w:t>
      </w:r>
      <w:r w:rsidRPr="00F43A7F">
        <w:rPr>
          <w:rFonts w:asciiTheme="minorHAnsi" w:hAnsiTheme="minorHAnsi" w:cstheme="minorHAnsi"/>
          <w:sz w:val="24"/>
          <w:szCs w:val="24"/>
        </w:rPr>
        <w:t xml:space="preserve"> </w:t>
      </w:r>
      <w:bookmarkEnd w:id="0"/>
      <w:r w:rsidR="00825D53" w:rsidRPr="00F43A7F">
        <w:rPr>
          <w:rFonts w:asciiTheme="minorHAnsi" w:hAnsiTheme="minorHAnsi" w:cstheme="minorHAnsi"/>
        </w:rPr>
        <w:t xml:space="preserve">Almacenamiento, Custodia, Administración y Transporte de documentos de archivo físico activo e inactivo, medios de almacenamiento de información, títulos valores, destrucción de documentos, elaboración y/o asesoramiento de instrumentos archivísticos y tercerización para la administración de las dependencias de correspondencia y gestión documental, desarrollando las siguientes actividades: </w:t>
      </w:r>
    </w:p>
    <w:p w14:paraId="795735E1" w14:textId="77777777" w:rsidR="00402A46" w:rsidRPr="00F43A7F" w:rsidRDefault="00402A46" w:rsidP="00402A46">
      <w:pPr>
        <w:pStyle w:val="Textoindependiente"/>
        <w:ind w:left="101" w:right="120"/>
        <w:rPr>
          <w:rFonts w:asciiTheme="minorHAnsi" w:hAnsiTheme="minorHAnsi" w:cstheme="minorHAnsi"/>
        </w:rPr>
      </w:pPr>
    </w:p>
    <w:p w14:paraId="21BAE4F0" w14:textId="0DAFC5B9" w:rsidR="00402A46" w:rsidRPr="00F43A7F" w:rsidRDefault="005367E1">
      <w:pPr>
        <w:pStyle w:val="Prrafodelista"/>
        <w:numPr>
          <w:ilvl w:val="2"/>
          <w:numId w:val="1"/>
        </w:numPr>
        <w:tabs>
          <w:tab w:val="left" w:pos="822"/>
        </w:tabs>
        <w:ind w:left="142" w:right="118" w:firstLine="0"/>
        <w:jc w:val="both"/>
        <w:rPr>
          <w:rFonts w:asciiTheme="minorHAnsi" w:hAnsiTheme="minorHAnsi" w:cstheme="minorHAnsi"/>
        </w:rPr>
      </w:pPr>
      <w:r w:rsidRPr="00F43A7F">
        <w:rPr>
          <w:rFonts w:asciiTheme="minorHAnsi" w:hAnsiTheme="minorHAnsi" w:cstheme="minorHAnsi"/>
        </w:rPr>
        <w:t xml:space="preserve">Las </w:t>
      </w:r>
      <w:r w:rsidR="00505D67" w:rsidRPr="00F43A7F">
        <w:rPr>
          <w:rFonts w:asciiTheme="minorHAnsi" w:hAnsiTheme="minorHAnsi" w:cstheme="minorHAnsi"/>
        </w:rPr>
        <w:t>e</w:t>
      </w:r>
      <w:r w:rsidRPr="00F43A7F">
        <w:rPr>
          <w:rFonts w:asciiTheme="minorHAnsi" w:hAnsiTheme="minorHAnsi" w:cstheme="minorHAnsi"/>
        </w:rPr>
        <w:t xml:space="preserve">ntidades harán las transferencias </w:t>
      </w:r>
      <w:r w:rsidR="00402A46" w:rsidRPr="00F43A7F">
        <w:rPr>
          <w:rFonts w:asciiTheme="minorHAnsi" w:hAnsiTheme="minorHAnsi" w:cstheme="minorHAnsi"/>
        </w:rPr>
        <w:t>mediante el Formato Único de Inventario Documenta (FUID)</w:t>
      </w:r>
      <w:r w:rsidRPr="00F43A7F">
        <w:rPr>
          <w:rFonts w:asciiTheme="minorHAnsi" w:hAnsiTheme="minorHAnsi" w:cstheme="minorHAnsi"/>
        </w:rPr>
        <w:t>. ENTREGA Y RECEPCIÓN</w:t>
      </w:r>
    </w:p>
    <w:p w14:paraId="1B5BBA2C" w14:textId="77777777" w:rsidR="00402A46" w:rsidRPr="00F43A7F" w:rsidRDefault="00402A46" w:rsidP="00402A46">
      <w:pPr>
        <w:pStyle w:val="Textoindependiente"/>
        <w:ind w:left="101" w:right="120"/>
        <w:rPr>
          <w:rFonts w:asciiTheme="minorHAnsi" w:hAnsiTheme="minorHAnsi" w:cstheme="minorHAnsi"/>
        </w:rPr>
      </w:pPr>
    </w:p>
    <w:p w14:paraId="2901E2EE" w14:textId="04C24FA1" w:rsidR="00402A46" w:rsidRPr="00F43A7F" w:rsidRDefault="00402A46">
      <w:pPr>
        <w:pStyle w:val="Prrafodelista"/>
        <w:numPr>
          <w:ilvl w:val="2"/>
          <w:numId w:val="1"/>
        </w:numPr>
        <w:tabs>
          <w:tab w:val="left" w:pos="822"/>
        </w:tabs>
        <w:ind w:left="142" w:right="118" w:firstLine="0"/>
        <w:jc w:val="both"/>
        <w:rPr>
          <w:rFonts w:asciiTheme="minorHAnsi" w:hAnsiTheme="minorHAnsi" w:cstheme="minorHAnsi"/>
        </w:rPr>
      </w:pPr>
      <w:r w:rsidRPr="00F43A7F">
        <w:rPr>
          <w:rFonts w:asciiTheme="minorHAnsi" w:hAnsiTheme="minorHAnsi" w:cstheme="minorHAnsi"/>
        </w:rPr>
        <w:t>Consulta y Préstamo</w:t>
      </w:r>
      <w:r w:rsidR="00942679" w:rsidRPr="00F43A7F">
        <w:rPr>
          <w:rFonts w:asciiTheme="minorHAnsi" w:hAnsiTheme="minorHAnsi" w:cstheme="minorHAnsi"/>
        </w:rPr>
        <w:t xml:space="preserve"> de cajas, carpetas</w:t>
      </w:r>
      <w:r w:rsidR="004D397D" w:rsidRPr="00F43A7F">
        <w:rPr>
          <w:rFonts w:asciiTheme="minorHAnsi" w:hAnsiTheme="minorHAnsi" w:cstheme="minorHAnsi"/>
        </w:rPr>
        <w:t>,</w:t>
      </w:r>
      <w:r w:rsidRPr="00F43A7F">
        <w:rPr>
          <w:rFonts w:asciiTheme="minorHAnsi" w:hAnsiTheme="minorHAnsi" w:cstheme="minorHAnsi"/>
        </w:rPr>
        <w:t xml:space="preserve"> expedientes</w:t>
      </w:r>
      <w:r w:rsidR="004D397D" w:rsidRPr="00F43A7F">
        <w:rPr>
          <w:rFonts w:asciiTheme="minorHAnsi" w:hAnsiTheme="minorHAnsi" w:cstheme="minorHAnsi"/>
        </w:rPr>
        <w:t xml:space="preserve"> medios de almacenamiento de información</w:t>
      </w:r>
      <w:r w:rsidRPr="00F43A7F">
        <w:rPr>
          <w:rFonts w:asciiTheme="minorHAnsi" w:hAnsiTheme="minorHAnsi" w:cstheme="minorHAnsi"/>
          <w:spacing w:val="-10"/>
        </w:rPr>
        <w:t xml:space="preserve"> </w:t>
      </w:r>
      <w:r w:rsidRPr="00F43A7F">
        <w:rPr>
          <w:rFonts w:asciiTheme="minorHAnsi" w:hAnsiTheme="minorHAnsi" w:cstheme="minorHAnsi"/>
        </w:rPr>
        <w:t>se</w:t>
      </w:r>
      <w:r w:rsidRPr="00F43A7F">
        <w:rPr>
          <w:rFonts w:asciiTheme="minorHAnsi" w:hAnsiTheme="minorHAnsi" w:cstheme="minorHAnsi"/>
          <w:spacing w:val="-11"/>
        </w:rPr>
        <w:t xml:space="preserve"> </w:t>
      </w:r>
      <w:r w:rsidRPr="00F43A7F">
        <w:rPr>
          <w:rFonts w:asciiTheme="minorHAnsi" w:hAnsiTheme="minorHAnsi" w:cstheme="minorHAnsi"/>
        </w:rPr>
        <w:t>realizarán</w:t>
      </w:r>
      <w:r w:rsidRPr="00F43A7F">
        <w:rPr>
          <w:rFonts w:asciiTheme="minorHAnsi" w:hAnsiTheme="minorHAnsi" w:cstheme="minorHAnsi"/>
          <w:spacing w:val="-10"/>
        </w:rPr>
        <w:t xml:space="preserve"> </w:t>
      </w:r>
      <w:r w:rsidRPr="00F43A7F">
        <w:rPr>
          <w:rFonts w:asciiTheme="minorHAnsi" w:hAnsiTheme="minorHAnsi" w:cstheme="minorHAnsi"/>
        </w:rPr>
        <w:t>mediante</w:t>
      </w:r>
      <w:r w:rsidR="00942679" w:rsidRPr="00F43A7F">
        <w:rPr>
          <w:rFonts w:asciiTheme="minorHAnsi" w:hAnsiTheme="minorHAnsi" w:cstheme="minorHAnsi"/>
        </w:rPr>
        <w:t xml:space="preserve"> la herramienta (software) del proveedor y en caso de falla del sistema se hará la</w:t>
      </w:r>
      <w:r w:rsidRPr="00F43A7F">
        <w:rPr>
          <w:rFonts w:asciiTheme="minorHAnsi" w:hAnsiTheme="minorHAnsi" w:cstheme="minorHAnsi"/>
          <w:spacing w:val="-10"/>
        </w:rPr>
        <w:t xml:space="preserve"> </w:t>
      </w:r>
      <w:r w:rsidRPr="00F43A7F">
        <w:rPr>
          <w:rFonts w:asciiTheme="minorHAnsi" w:hAnsiTheme="minorHAnsi" w:cstheme="minorHAnsi"/>
        </w:rPr>
        <w:t>solicitud</w:t>
      </w:r>
      <w:r w:rsidRPr="00F43A7F">
        <w:rPr>
          <w:rFonts w:asciiTheme="minorHAnsi" w:hAnsiTheme="minorHAnsi" w:cstheme="minorHAnsi"/>
          <w:spacing w:val="-10"/>
        </w:rPr>
        <w:t xml:space="preserve"> </w:t>
      </w:r>
      <w:r w:rsidRPr="00F43A7F">
        <w:rPr>
          <w:rFonts w:asciiTheme="minorHAnsi" w:hAnsiTheme="minorHAnsi" w:cstheme="minorHAnsi"/>
        </w:rPr>
        <w:t>vía correo</w:t>
      </w:r>
      <w:r w:rsidRPr="00F43A7F">
        <w:rPr>
          <w:rFonts w:asciiTheme="minorHAnsi" w:hAnsiTheme="minorHAnsi" w:cstheme="minorHAnsi"/>
          <w:spacing w:val="-10"/>
        </w:rPr>
        <w:t xml:space="preserve"> </w:t>
      </w:r>
      <w:r w:rsidRPr="00F43A7F">
        <w:rPr>
          <w:rFonts w:asciiTheme="minorHAnsi" w:hAnsiTheme="minorHAnsi" w:cstheme="minorHAnsi"/>
        </w:rPr>
        <w:t>electrónico</w:t>
      </w:r>
      <w:r w:rsidR="00942679" w:rsidRPr="00F43A7F">
        <w:rPr>
          <w:rFonts w:asciiTheme="minorHAnsi" w:hAnsiTheme="minorHAnsi" w:cstheme="minorHAnsi"/>
          <w:spacing w:val="-9"/>
        </w:rPr>
        <w:t>, quedando clasificada de la siguiente manera:</w:t>
      </w:r>
    </w:p>
    <w:p w14:paraId="486BA019" w14:textId="77777777" w:rsidR="00402A46" w:rsidRPr="00F43A7F" w:rsidRDefault="00402A46" w:rsidP="00402A46">
      <w:pPr>
        <w:pStyle w:val="Textoindependiente"/>
        <w:spacing w:before="10"/>
        <w:rPr>
          <w:rFonts w:asciiTheme="minorHAnsi" w:hAnsiTheme="minorHAnsi" w:cstheme="minorHAnsi"/>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86"/>
        <w:gridCol w:w="7138"/>
      </w:tblGrid>
      <w:tr w:rsidR="00402A46" w:rsidRPr="00F43A7F" w14:paraId="3891FFF9" w14:textId="77777777" w:rsidTr="007974E9">
        <w:trPr>
          <w:trHeight w:val="300"/>
        </w:trPr>
        <w:tc>
          <w:tcPr>
            <w:tcW w:w="1686" w:type="dxa"/>
            <w:shd w:val="clear" w:color="auto" w:fill="BDBDBD"/>
          </w:tcPr>
          <w:p w14:paraId="63E9BE8A" w14:textId="77777777" w:rsidR="00402A46" w:rsidRPr="00F43A7F" w:rsidRDefault="00402A46" w:rsidP="007974E9">
            <w:pPr>
              <w:pStyle w:val="TableParagraph"/>
              <w:spacing w:before="8" w:line="272" w:lineRule="exact"/>
              <w:ind w:left="391" w:right="386"/>
              <w:jc w:val="center"/>
              <w:rPr>
                <w:rFonts w:asciiTheme="minorHAnsi" w:hAnsiTheme="minorHAnsi" w:cstheme="minorHAnsi"/>
              </w:rPr>
            </w:pPr>
            <w:r w:rsidRPr="00F43A7F">
              <w:rPr>
                <w:rFonts w:asciiTheme="minorHAnsi" w:hAnsiTheme="minorHAnsi" w:cstheme="minorHAnsi"/>
              </w:rPr>
              <w:t>Prioridad</w:t>
            </w:r>
          </w:p>
        </w:tc>
        <w:tc>
          <w:tcPr>
            <w:tcW w:w="7138" w:type="dxa"/>
            <w:shd w:val="clear" w:color="auto" w:fill="BDBDBD"/>
          </w:tcPr>
          <w:p w14:paraId="193F9DB6" w14:textId="77777777" w:rsidR="00402A46" w:rsidRPr="00F43A7F" w:rsidRDefault="00402A46" w:rsidP="007974E9">
            <w:pPr>
              <w:pStyle w:val="TableParagraph"/>
              <w:spacing w:before="8" w:line="272" w:lineRule="exact"/>
              <w:ind w:left="2997" w:right="2991"/>
              <w:jc w:val="center"/>
              <w:rPr>
                <w:rFonts w:asciiTheme="minorHAnsi" w:hAnsiTheme="minorHAnsi" w:cstheme="minorHAnsi"/>
              </w:rPr>
            </w:pPr>
            <w:r w:rsidRPr="00F43A7F">
              <w:rPr>
                <w:rFonts w:asciiTheme="minorHAnsi" w:hAnsiTheme="minorHAnsi" w:cstheme="minorHAnsi"/>
              </w:rPr>
              <w:t>Descripción</w:t>
            </w:r>
          </w:p>
        </w:tc>
      </w:tr>
      <w:tr w:rsidR="00402A46" w:rsidRPr="00F43A7F" w14:paraId="5AE8FCAA" w14:textId="77777777" w:rsidTr="00436781">
        <w:trPr>
          <w:trHeight w:val="1691"/>
        </w:trPr>
        <w:tc>
          <w:tcPr>
            <w:tcW w:w="1686" w:type="dxa"/>
          </w:tcPr>
          <w:p w14:paraId="5415B76B" w14:textId="77777777" w:rsidR="00402A46" w:rsidRPr="00F43A7F" w:rsidRDefault="00402A46" w:rsidP="007974E9">
            <w:pPr>
              <w:pStyle w:val="TableParagraph"/>
              <w:rPr>
                <w:rFonts w:asciiTheme="minorHAnsi" w:hAnsiTheme="minorHAnsi" w:cstheme="minorHAnsi"/>
                <w:sz w:val="28"/>
              </w:rPr>
            </w:pPr>
          </w:p>
          <w:p w14:paraId="602A540B" w14:textId="77777777" w:rsidR="00402A46" w:rsidRPr="00F43A7F" w:rsidRDefault="00402A46" w:rsidP="007974E9">
            <w:pPr>
              <w:pStyle w:val="TableParagraph"/>
              <w:rPr>
                <w:rFonts w:asciiTheme="minorHAnsi" w:hAnsiTheme="minorHAnsi" w:cstheme="minorHAnsi"/>
                <w:sz w:val="28"/>
              </w:rPr>
            </w:pPr>
          </w:p>
          <w:p w14:paraId="52E71179" w14:textId="77777777" w:rsidR="00402A46" w:rsidRPr="00F43A7F" w:rsidRDefault="00402A46" w:rsidP="007974E9">
            <w:pPr>
              <w:pStyle w:val="TableParagraph"/>
              <w:rPr>
                <w:rFonts w:asciiTheme="minorHAnsi" w:hAnsiTheme="minorHAnsi" w:cstheme="minorHAnsi"/>
                <w:sz w:val="28"/>
              </w:rPr>
            </w:pPr>
          </w:p>
          <w:p w14:paraId="059622E1" w14:textId="77777777" w:rsidR="00402A46" w:rsidRPr="00F43A7F" w:rsidRDefault="00402A46" w:rsidP="007974E9">
            <w:pPr>
              <w:pStyle w:val="TableParagraph"/>
              <w:rPr>
                <w:rFonts w:asciiTheme="minorHAnsi" w:hAnsiTheme="minorHAnsi" w:cstheme="minorHAnsi"/>
                <w:sz w:val="28"/>
              </w:rPr>
            </w:pPr>
          </w:p>
          <w:p w14:paraId="6BC4D5FF" w14:textId="77777777" w:rsidR="00402A46" w:rsidRPr="00F43A7F" w:rsidRDefault="00402A46" w:rsidP="007974E9">
            <w:pPr>
              <w:pStyle w:val="TableParagraph"/>
              <w:spacing w:before="9"/>
              <w:rPr>
                <w:rFonts w:asciiTheme="minorHAnsi" w:hAnsiTheme="minorHAnsi" w:cstheme="minorHAnsi"/>
              </w:rPr>
            </w:pPr>
          </w:p>
          <w:p w14:paraId="795283AE" w14:textId="77777777" w:rsidR="00402A46" w:rsidRPr="00F43A7F" w:rsidRDefault="00402A46" w:rsidP="007974E9">
            <w:pPr>
              <w:pStyle w:val="TableParagraph"/>
              <w:ind w:left="391" w:right="384"/>
              <w:jc w:val="center"/>
              <w:rPr>
                <w:rFonts w:asciiTheme="minorHAnsi" w:hAnsiTheme="minorHAnsi" w:cstheme="minorHAnsi"/>
              </w:rPr>
            </w:pPr>
            <w:r w:rsidRPr="00F43A7F">
              <w:rPr>
                <w:rFonts w:asciiTheme="minorHAnsi" w:hAnsiTheme="minorHAnsi" w:cstheme="minorHAnsi"/>
              </w:rPr>
              <w:t>Normal</w:t>
            </w:r>
          </w:p>
        </w:tc>
        <w:tc>
          <w:tcPr>
            <w:tcW w:w="7138" w:type="dxa"/>
          </w:tcPr>
          <w:p w14:paraId="6D92A7B7" w14:textId="2F591D8F" w:rsidR="00402A46" w:rsidRPr="00F43A7F" w:rsidRDefault="00402A46" w:rsidP="007974E9">
            <w:pPr>
              <w:pStyle w:val="TableParagraph"/>
              <w:spacing w:before="9"/>
              <w:ind w:left="3" w:right="-15"/>
              <w:jc w:val="both"/>
              <w:rPr>
                <w:rFonts w:asciiTheme="minorHAnsi" w:hAnsiTheme="minorHAnsi" w:cstheme="minorHAnsi"/>
              </w:rPr>
            </w:pPr>
            <w:r w:rsidRPr="00F43A7F">
              <w:rPr>
                <w:rFonts w:asciiTheme="minorHAnsi" w:hAnsiTheme="minorHAnsi" w:cstheme="minorHAnsi"/>
              </w:rPr>
              <w:t xml:space="preserve">Por regla general las solicitudes deberán ser atendidas en forma normal, es decir, se debe atender en un término no superior a </w:t>
            </w:r>
            <w:r w:rsidR="009E1F22" w:rsidRPr="00F43A7F">
              <w:rPr>
                <w:rFonts w:asciiTheme="minorHAnsi" w:hAnsiTheme="minorHAnsi" w:cstheme="minorHAnsi"/>
              </w:rPr>
              <w:t>ocho</w:t>
            </w:r>
            <w:r w:rsidRPr="00F43A7F">
              <w:rPr>
                <w:rFonts w:asciiTheme="minorHAnsi" w:hAnsiTheme="minorHAnsi" w:cstheme="minorHAnsi"/>
              </w:rPr>
              <w:t xml:space="preserve"> (0</w:t>
            </w:r>
            <w:r w:rsidR="009E1F22" w:rsidRPr="00F43A7F">
              <w:rPr>
                <w:rFonts w:asciiTheme="minorHAnsi" w:hAnsiTheme="minorHAnsi" w:cstheme="minorHAnsi"/>
              </w:rPr>
              <w:t>8</w:t>
            </w:r>
            <w:r w:rsidRPr="00F43A7F">
              <w:rPr>
                <w:rFonts w:asciiTheme="minorHAnsi" w:hAnsiTheme="minorHAnsi" w:cstheme="minorHAnsi"/>
              </w:rPr>
              <w:t xml:space="preserve">) </w:t>
            </w:r>
            <w:r w:rsidR="009E1F22" w:rsidRPr="00F43A7F">
              <w:rPr>
                <w:rFonts w:asciiTheme="minorHAnsi" w:hAnsiTheme="minorHAnsi" w:cstheme="minorHAnsi"/>
              </w:rPr>
              <w:t xml:space="preserve">horas </w:t>
            </w:r>
            <w:r w:rsidRPr="00F43A7F">
              <w:rPr>
                <w:rFonts w:asciiTheme="minorHAnsi" w:hAnsiTheme="minorHAnsi" w:cstheme="minorHAnsi"/>
              </w:rPr>
              <w:t>hábiles a partir de la recepción de la solicitud. En caso de requerir más tiempo, se debe informar tanto al supervisor del contrato como al solicitante las causales de demora en la atención y las acciones que se desarrollarán.</w:t>
            </w:r>
          </w:p>
          <w:p w14:paraId="2E38FAE9" w14:textId="77777777" w:rsidR="00402A46" w:rsidRPr="00F43A7F" w:rsidRDefault="00402A46" w:rsidP="007974E9">
            <w:pPr>
              <w:pStyle w:val="TableParagraph"/>
              <w:spacing w:before="5"/>
              <w:rPr>
                <w:rFonts w:asciiTheme="minorHAnsi" w:hAnsiTheme="minorHAnsi" w:cstheme="minorHAnsi"/>
                <w:sz w:val="23"/>
              </w:rPr>
            </w:pPr>
          </w:p>
          <w:p w14:paraId="5AFE97FB" w14:textId="63DFE0FB" w:rsidR="00402A46" w:rsidRPr="00F43A7F" w:rsidRDefault="00402A46" w:rsidP="009E1F22">
            <w:pPr>
              <w:pStyle w:val="TableParagraph"/>
              <w:ind w:left="3"/>
              <w:jc w:val="both"/>
              <w:rPr>
                <w:rFonts w:asciiTheme="minorHAnsi" w:hAnsiTheme="minorHAnsi" w:cstheme="minorHAnsi"/>
              </w:rPr>
            </w:pPr>
            <w:r w:rsidRPr="00F43A7F">
              <w:rPr>
                <w:rFonts w:asciiTheme="minorHAnsi" w:hAnsiTheme="minorHAnsi" w:cstheme="minorHAnsi"/>
              </w:rPr>
              <w:t>Para el caso de las solicitudes que no se atiendan en el plazo máximo a</w:t>
            </w:r>
            <w:r w:rsidRPr="00F43A7F">
              <w:rPr>
                <w:rFonts w:asciiTheme="minorHAnsi" w:hAnsiTheme="minorHAnsi" w:cstheme="minorHAnsi"/>
                <w:spacing w:val="-24"/>
              </w:rPr>
              <w:t xml:space="preserve"> </w:t>
            </w:r>
            <w:r w:rsidR="009E1F22" w:rsidRPr="00F43A7F">
              <w:rPr>
                <w:rFonts w:asciiTheme="minorHAnsi" w:hAnsiTheme="minorHAnsi" w:cstheme="minorHAnsi"/>
              </w:rPr>
              <w:t>ocho</w:t>
            </w:r>
          </w:p>
          <w:p w14:paraId="74196221" w14:textId="6BE942B2" w:rsidR="00402A46" w:rsidRPr="00F43A7F" w:rsidRDefault="009E1F22" w:rsidP="009E1F22">
            <w:pPr>
              <w:pStyle w:val="TableParagraph"/>
              <w:spacing w:line="290" w:lineRule="atLeast"/>
              <w:ind w:left="3" w:right="-15"/>
              <w:jc w:val="both"/>
              <w:rPr>
                <w:rFonts w:asciiTheme="minorHAnsi" w:hAnsiTheme="minorHAnsi" w:cstheme="minorHAnsi"/>
              </w:rPr>
            </w:pPr>
            <w:r w:rsidRPr="00F43A7F">
              <w:rPr>
                <w:rFonts w:asciiTheme="minorHAnsi" w:hAnsiTheme="minorHAnsi" w:cstheme="minorHAnsi"/>
              </w:rPr>
              <w:t>(</w:t>
            </w:r>
            <w:r w:rsidR="00402A46" w:rsidRPr="00F43A7F">
              <w:rPr>
                <w:rFonts w:asciiTheme="minorHAnsi" w:hAnsiTheme="minorHAnsi" w:cstheme="minorHAnsi"/>
              </w:rPr>
              <w:t>0</w:t>
            </w:r>
            <w:r w:rsidRPr="00F43A7F">
              <w:rPr>
                <w:rFonts w:asciiTheme="minorHAnsi" w:hAnsiTheme="minorHAnsi" w:cstheme="minorHAnsi"/>
              </w:rPr>
              <w:t>8</w:t>
            </w:r>
            <w:r w:rsidR="00402A46" w:rsidRPr="00F43A7F">
              <w:rPr>
                <w:rFonts w:asciiTheme="minorHAnsi" w:hAnsiTheme="minorHAnsi" w:cstheme="minorHAnsi"/>
              </w:rPr>
              <w:t>)</w:t>
            </w:r>
            <w:r w:rsidR="00402A46" w:rsidRPr="00F43A7F">
              <w:rPr>
                <w:rFonts w:asciiTheme="minorHAnsi" w:hAnsiTheme="minorHAnsi" w:cstheme="minorHAnsi"/>
                <w:spacing w:val="-18"/>
              </w:rPr>
              <w:t xml:space="preserve"> </w:t>
            </w:r>
            <w:r w:rsidRPr="00F43A7F">
              <w:rPr>
                <w:rFonts w:asciiTheme="minorHAnsi" w:hAnsiTheme="minorHAnsi" w:cstheme="minorHAnsi"/>
              </w:rPr>
              <w:t xml:space="preserve">horas </w:t>
            </w:r>
            <w:r w:rsidR="00402A46" w:rsidRPr="00F43A7F">
              <w:rPr>
                <w:rFonts w:asciiTheme="minorHAnsi" w:hAnsiTheme="minorHAnsi" w:cstheme="minorHAnsi"/>
              </w:rPr>
              <w:t>hábiles,</w:t>
            </w:r>
            <w:r w:rsidR="00402A46" w:rsidRPr="00F43A7F">
              <w:rPr>
                <w:rFonts w:asciiTheme="minorHAnsi" w:hAnsiTheme="minorHAnsi" w:cstheme="minorHAnsi"/>
                <w:spacing w:val="-18"/>
              </w:rPr>
              <w:t xml:space="preserve"> </w:t>
            </w:r>
            <w:r w:rsidR="00402A46" w:rsidRPr="00F43A7F">
              <w:rPr>
                <w:rFonts w:asciiTheme="minorHAnsi" w:hAnsiTheme="minorHAnsi" w:cstheme="minorHAnsi"/>
              </w:rPr>
              <w:t>tendrán</w:t>
            </w:r>
            <w:r w:rsidR="00402A46" w:rsidRPr="00F43A7F">
              <w:rPr>
                <w:rFonts w:asciiTheme="minorHAnsi" w:hAnsiTheme="minorHAnsi" w:cstheme="minorHAnsi"/>
                <w:spacing w:val="-15"/>
              </w:rPr>
              <w:t xml:space="preserve"> </w:t>
            </w:r>
            <w:r w:rsidR="00402A46" w:rsidRPr="00F43A7F">
              <w:rPr>
                <w:rFonts w:asciiTheme="minorHAnsi" w:hAnsiTheme="minorHAnsi" w:cstheme="minorHAnsi"/>
              </w:rPr>
              <w:t>cuatro</w:t>
            </w:r>
            <w:r w:rsidR="00402A46" w:rsidRPr="00F43A7F">
              <w:rPr>
                <w:rFonts w:asciiTheme="minorHAnsi" w:hAnsiTheme="minorHAnsi" w:cstheme="minorHAnsi"/>
                <w:spacing w:val="-17"/>
              </w:rPr>
              <w:t xml:space="preserve"> </w:t>
            </w:r>
            <w:r w:rsidR="00402A46" w:rsidRPr="00F43A7F">
              <w:rPr>
                <w:rFonts w:asciiTheme="minorHAnsi" w:hAnsiTheme="minorHAnsi" w:cstheme="minorHAnsi"/>
              </w:rPr>
              <w:t>(4)</w:t>
            </w:r>
            <w:r w:rsidR="00402A46" w:rsidRPr="00F43A7F">
              <w:rPr>
                <w:rFonts w:asciiTheme="minorHAnsi" w:hAnsiTheme="minorHAnsi" w:cstheme="minorHAnsi"/>
                <w:spacing w:val="-18"/>
              </w:rPr>
              <w:t xml:space="preserve"> </w:t>
            </w:r>
            <w:r w:rsidR="00402A46" w:rsidRPr="00F43A7F">
              <w:rPr>
                <w:rFonts w:asciiTheme="minorHAnsi" w:hAnsiTheme="minorHAnsi" w:cstheme="minorHAnsi"/>
              </w:rPr>
              <w:t>horas</w:t>
            </w:r>
            <w:r w:rsidR="00402A46" w:rsidRPr="00F43A7F">
              <w:rPr>
                <w:rFonts w:asciiTheme="minorHAnsi" w:hAnsiTheme="minorHAnsi" w:cstheme="minorHAnsi"/>
                <w:spacing w:val="-16"/>
              </w:rPr>
              <w:t xml:space="preserve"> </w:t>
            </w:r>
            <w:r w:rsidR="00402A46" w:rsidRPr="00F43A7F">
              <w:rPr>
                <w:rFonts w:asciiTheme="minorHAnsi" w:hAnsiTheme="minorHAnsi" w:cstheme="minorHAnsi"/>
              </w:rPr>
              <w:t>adicionales</w:t>
            </w:r>
            <w:r w:rsidR="00402A46" w:rsidRPr="00F43A7F">
              <w:rPr>
                <w:rFonts w:asciiTheme="minorHAnsi" w:hAnsiTheme="minorHAnsi" w:cstheme="minorHAnsi"/>
                <w:spacing w:val="-17"/>
              </w:rPr>
              <w:t xml:space="preserve"> </w:t>
            </w:r>
            <w:r w:rsidR="00402A46" w:rsidRPr="00F43A7F">
              <w:rPr>
                <w:rFonts w:asciiTheme="minorHAnsi" w:hAnsiTheme="minorHAnsi" w:cstheme="minorHAnsi"/>
              </w:rPr>
              <w:t>para</w:t>
            </w:r>
            <w:r w:rsidR="00402A46" w:rsidRPr="00F43A7F">
              <w:rPr>
                <w:rFonts w:asciiTheme="minorHAnsi" w:hAnsiTheme="minorHAnsi" w:cstheme="minorHAnsi"/>
                <w:spacing w:val="-17"/>
              </w:rPr>
              <w:t xml:space="preserve"> </w:t>
            </w:r>
            <w:r w:rsidR="00402A46" w:rsidRPr="00F43A7F">
              <w:rPr>
                <w:rFonts w:asciiTheme="minorHAnsi" w:hAnsiTheme="minorHAnsi" w:cstheme="minorHAnsi"/>
              </w:rPr>
              <w:t>la</w:t>
            </w:r>
            <w:r w:rsidR="00402A46" w:rsidRPr="00F43A7F">
              <w:rPr>
                <w:rFonts w:asciiTheme="minorHAnsi" w:hAnsiTheme="minorHAnsi" w:cstheme="minorHAnsi"/>
                <w:spacing w:val="-17"/>
              </w:rPr>
              <w:t xml:space="preserve"> </w:t>
            </w:r>
            <w:r w:rsidR="00402A46" w:rsidRPr="00F43A7F">
              <w:rPr>
                <w:rFonts w:asciiTheme="minorHAnsi" w:hAnsiTheme="minorHAnsi" w:cstheme="minorHAnsi"/>
              </w:rPr>
              <w:t>entrega</w:t>
            </w:r>
            <w:r w:rsidR="00402A46" w:rsidRPr="00F43A7F">
              <w:rPr>
                <w:rFonts w:asciiTheme="minorHAnsi" w:hAnsiTheme="minorHAnsi" w:cstheme="minorHAnsi"/>
                <w:spacing w:val="-16"/>
              </w:rPr>
              <w:t xml:space="preserve"> </w:t>
            </w:r>
            <w:r w:rsidR="00402A46" w:rsidRPr="00F43A7F">
              <w:rPr>
                <w:rFonts w:asciiTheme="minorHAnsi" w:hAnsiTheme="minorHAnsi" w:cstheme="minorHAnsi"/>
              </w:rPr>
              <w:t>de</w:t>
            </w:r>
            <w:r w:rsidR="00402A46" w:rsidRPr="00F43A7F">
              <w:rPr>
                <w:rFonts w:asciiTheme="minorHAnsi" w:hAnsiTheme="minorHAnsi" w:cstheme="minorHAnsi"/>
                <w:spacing w:val="-17"/>
              </w:rPr>
              <w:t xml:space="preserve"> </w:t>
            </w:r>
            <w:r w:rsidR="00402A46" w:rsidRPr="00F43A7F">
              <w:rPr>
                <w:rFonts w:asciiTheme="minorHAnsi" w:hAnsiTheme="minorHAnsi" w:cstheme="minorHAnsi"/>
              </w:rPr>
              <w:t>dicha documentación,</w:t>
            </w:r>
            <w:r w:rsidR="00402A46" w:rsidRPr="00F43A7F">
              <w:rPr>
                <w:rFonts w:asciiTheme="minorHAnsi" w:hAnsiTheme="minorHAnsi" w:cstheme="minorHAnsi"/>
                <w:spacing w:val="10"/>
              </w:rPr>
              <w:t xml:space="preserve"> </w:t>
            </w:r>
            <w:r w:rsidR="00402A46" w:rsidRPr="00F43A7F">
              <w:rPr>
                <w:rFonts w:asciiTheme="minorHAnsi" w:hAnsiTheme="minorHAnsi" w:cstheme="minorHAnsi"/>
              </w:rPr>
              <w:t>situación</w:t>
            </w:r>
            <w:r w:rsidR="00402A46" w:rsidRPr="00F43A7F">
              <w:rPr>
                <w:rFonts w:asciiTheme="minorHAnsi" w:hAnsiTheme="minorHAnsi" w:cstheme="minorHAnsi"/>
                <w:spacing w:val="11"/>
              </w:rPr>
              <w:t xml:space="preserve"> </w:t>
            </w:r>
            <w:r w:rsidR="00402A46" w:rsidRPr="00F43A7F">
              <w:rPr>
                <w:rFonts w:asciiTheme="minorHAnsi" w:hAnsiTheme="minorHAnsi" w:cstheme="minorHAnsi"/>
              </w:rPr>
              <w:t>que</w:t>
            </w:r>
            <w:r w:rsidR="00402A46" w:rsidRPr="00F43A7F">
              <w:rPr>
                <w:rFonts w:asciiTheme="minorHAnsi" w:hAnsiTheme="minorHAnsi" w:cstheme="minorHAnsi"/>
                <w:spacing w:val="10"/>
              </w:rPr>
              <w:t xml:space="preserve"> </w:t>
            </w:r>
            <w:r w:rsidR="00402A46" w:rsidRPr="00F43A7F">
              <w:rPr>
                <w:rFonts w:asciiTheme="minorHAnsi" w:hAnsiTheme="minorHAnsi" w:cstheme="minorHAnsi"/>
              </w:rPr>
              <w:t>no</w:t>
            </w:r>
            <w:r w:rsidR="00402A46" w:rsidRPr="00F43A7F">
              <w:rPr>
                <w:rFonts w:asciiTheme="minorHAnsi" w:hAnsiTheme="minorHAnsi" w:cstheme="minorHAnsi"/>
                <w:spacing w:val="11"/>
              </w:rPr>
              <w:t xml:space="preserve"> </w:t>
            </w:r>
            <w:r w:rsidR="00402A46" w:rsidRPr="00F43A7F">
              <w:rPr>
                <w:rFonts w:asciiTheme="minorHAnsi" w:hAnsiTheme="minorHAnsi" w:cstheme="minorHAnsi"/>
              </w:rPr>
              <w:t>podrá</w:t>
            </w:r>
            <w:r w:rsidR="00402A46" w:rsidRPr="00F43A7F">
              <w:rPr>
                <w:rFonts w:asciiTheme="minorHAnsi" w:hAnsiTheme="minorHAnsi" w:cstheme="minorHAnsi"/>
                <w:spacing w:val="10"/>
              </w:rPr>
              <w:t xml:space="preserve"> </w:t>
            </w:r>
            <w:r w:rsidR="00402A46" w:rsidRPr="00F43A7F">
              <w:rPr>
                <w:rFonts w:asciiTheme="minorHAnsi" w:hAnsiTheme="minorHAnsi" w:cstheme="minorHAnsi"/>
              </w:rPr>
              <w:t>superar</w:t>
            </w:r>
            <w:r w:rsidR="00402A46" w:rsidRPr="00F43A7F">
              <w:rPr>
                <w:rFonts w:asciiTheme="minorHAnsi" w:hAnsiTheme="minorHAnsi" w:cstheme="minorHAnsi"/>
                <w:spacing w:val="12"/>
              </w:rPr>
              <w:t xml:space="preserve"> </w:t>
            </w:r>
            <w:r w:rsidR="00402A46" w:rsidRPr="00F43A7F">
              <w:rPr>
                <w:rFonts w:asciiTheme="minorHAnsi" w:hAnsiTheme="minorHAnsi" w:cstheme="minorHAnsi"/>
              </w:rPr>
              <w:t>el</w:t>
            </w:r>
            <w:r w:rsidR="00402A46" w:rsidRPr="00F43A7F">
              <w:rPr>
                <w:rFonts w:asciiTheme="minorHAnsi" w:hAnsiTheme="minorHAnsi" w:cstheme="minorHAnsi"/>
                <w:spacing w:val="16"/>
              </w:rPr>
              <w:t xml:space="preserve"> </w:t>
            </w:r>
            <w:r w:rsidR="00402A46" w:rsidRPr="00F43A7F">
              <w:rPr>
                <w:rFonts w:asciiTheme="minorHAnsi" w:hAnsiTheme="minorHAnsi" w:cstheme="minorHAnsi"/>
              </w:rPr>
              <w:t>dos</w:t>
            </w:r>
            <w:r w:rsidR="00402A46" w:rsidRPr="00F43A7F">
              <w:rPr>
                <w:rFonts w:asciiTheme="minorHAnsi" w:hAnsiTheme="minorHAnsi" w:cstheme="minorHAnsi"/>
                <w:spacing w:val="11"/>
              </w:rPr>
              <w:t xml:space="preserve"> </w:t>
            </w:r>
            <w:r w:rsidR="00402A46" w:rsidRPr="00F43A7F">
              <w:rPr>
                <w:rFonts w:asciiTheme="minorHAnsi" w:hAnsiTheme="minorHAnsi" w:cstheme="minorHAnsi"/>
              </w:rPr>
              <w:t>por</w:t>
            </w:r>
            <w:r w:rsidR="00402A46" w:rsidRPr="00F43A7F">
              <w:rPr>
                <w:rFonts w:asciiTheme="minorHAnsi" w:hAnsiTheme="minorHAnsi" w:cstheme="minorHAnsi"/>
                <w:spacing w:val="11"/>
              </w:rPr>
              <w:t xml:space="preserve"> </w:t>
            </w:r>
            <w:r w:rsidR="00402A46" w:rsidRPr="00F43A7F">
              <w:rPr>
                <w:rFonts w:asciiTheme="minorHAnsi" w:hAnsiTheme="minorHAnsi" w:cstheme="minorHAnsi"/>
              </w:rPr>
              <w:t>ciento</w:t>
            </w:r>
            <w:r w:rsidR="00402A46" w:rsidRPr="00F43A7F">
              <w:rPr>
                <w:rFonts w:asciiTheme="minorHAnsi" w:hAnsiTheme="minorHAnsi" w:cstheme="minorHAnsi"/>
                <w:spacing w:val="11"/>
              </w:rPr>
              <w:t xml:space="preserve"> </w:t>
            </w:r>
            <w:r w:rsidR="00402A46" w:rsidRPr="00F43A7F">
              <w:rPr>
                <w:rFonts w:asciiTheme="minorHAnsi" w:hAnsiTheme="minorHAnsi" w:cstheme="minorHAnsi"/>
              </w:rPr>
              <w:t>(2%)</w:t>
            </w:r>
            <w:r w:rsidR="00402A46" w:rsidRPr="00F43A7F">
              <w:rPr>
                <w:rFonts w:asciiTheme="minorHAnsi" w:hAnsiTheme="minorHAnsi" w:cstheme="minorHAnsi"/>
                <w:spacing w:val="10"/>
              </w:rPr>
              <w:t xml:space="preserve"> </w:t>
            </w:r>
            <w:r w:rsidR="00402A46" w:rsidRPr="00F43A7F">
              <w:rPr>
                <w:rFonts w:asciiTheme="minorHAnsi" w:hAnsiTheme="minorHAnsi" w:cstheme="minorHAnsi"/>
              </w:rPr>
              <w:t>de las solicitudes requeridas dentro de un mes de ejecución del contrato so pena de sanción.</w:t>
            </w:r>
          </w:p>
          <w:p w14:paraId="0CD6860D" w14:textId="77777777" w:rsidR="00402A46" w:rsidRPr="00F43A7F" w:rsidRDefault="00402A46" w:rsidP="007974E9">
            <w:pPr>
              <w:pStyle w:val="TableParagraph"/>
              <w:spacing w:line="290" w:lineRule="atLeast"/>
              <w:ind w:left="3" w:right="-15"/>
              <w:rPr>
                <w:rFonts w:asciiTheme="minorHAnsi" w:hAnsiTheme="minorHAnsi" w:cstheme="minorHAnsi"/>
              </w:rPr>
            </w:pPr>
          </w:p>
          <w:p w14:paraId="1CE15028" w14:textId="21F247E5" w:rsidR="00402A46" w:rsidRPr="00F43A7F" w:rsidRDefault="00402A46" w:rsidP="00436781">
            <w:pPr>
              <w:pStyle w:val="TableParagraph"/>
              <w:spacing w:line="290" w:lineRule="atLeast"/>
              <w:ind w:left="3" w:right="-15"/>
              <w:jc w:val="both"/>
              <w:rPr>
                <w:rFonts w:asciiTheme="minorHAnsi" w:hAnsiTheme="minorHAnsi" w:cstheme="minorHAnsi"/>
              </w:rPr>
            </w:pPr>
            <w:r w:rsidRPr="00F43A7F">
              <w:rPr>
                <w:rFonts w:asciiTheme="minorHAnsi" w:hAnsiTheme="minorHAnsi" w:cstheme="minorHAnsi"/>
              </w:rPr>
              <w:t xml:space="preserve">Todo lo que supere estos plazos, se acogerá a las indemnizaciones establecidas en el numeral </w:t>
            </w:r>
            <w:r w:rsidR="00E60A24" w:rsidRPr="00F43A7F">
              <w:rPr>
                <w:rFonts w:asciiTheme="minorHAnsi" w:hAnsiTheme="minorHAnsi" w:cstheme="minorHAnsi"/>
              </w:rPr>
              <w:t>7.5</w:t>
            </w:r>
            <w:r w:rsidRPr="00F43A7F">
              <w:rPr>
                <w:rFonts w:asciiTheme="minorHAnsi" w:hAnsiTheme="minorHAnsi" w:cstheme="minorHAnsi"/>
              </w:rPr>
              <w:t xml:space="preserve"> </w:t>
            </w:r>
            <w:r w:rsidR="00E60A24" w:rsidRPr="00F43A7F">
              <w:rPr>
                <w:rFonts w:asciiTheme="minorHAnsi" w:hAnsiTheme="minorHAnsi" w:cstheme="minorHAnsi"/>
              </w:rPr>
              <w:t>Acuerdo nivel de servicio</w:t>
            </w:r>
            <w:r w:rsidRPr="00F43A7F">
              <w:rPr>
                <w:rFonts w:asciiTheme="minorHAnsi" w:hAnsiTheme="minorHAnsi" w:cstheme="minorHAnsi"/>
              </w:rPr>
              <w:t>.</w:t>
            </w:r>
          </w:p>
          <w:p w14:paraId="0ACCC130" w14:textId="77777777" w:rsidR="00402A46" w:rsidRPr="00F43A7F" w:rsidRDefault="00402A46" w:rsidP="00436781">
            <w:pPr>
              <w:pStyle w:val="TableParagraph"/>
              <w:spacing w:line="290" w:lineRule="atLeast"/>
              <w:ind w:left="3" w:right="-15"/>
              <w:jc w:val="both"/>
              <w:rPr>
                <w:rFonts w:asciiTheme="minorHAnsi" w:hAnsiTheme="minorHAnsi" w:cstheme="minorHAnsi"/>
              </w:rPr>
            </w:pPr>
            <w:r w:rsidRPr="00F43A7F">
              <w:rPr>
                <w:rFonts w:asciiTheme="minorHAnsi" w:hAnsiTheme="minorHAnsi" w:cstheme="minorHAnsi"/>
              </w:rPr>
              <w:t>De no hallarse el documento requerido por causas no imputables al contratista, este deberá presentar una constancia que certifique la no ubicación de la solicitud.</w:t>
            </w:r>
          </w:p>
          <w:p w14:paraId="6C1BF9D2" w14:textId="77777777" w:rsidR="00402A46" w:rsidRPr="00F43A7F" w:rsidRDefault="00402A46" w:rsidP="007974E9">
            <w:pPr>
              <w:pStyle w:val="TableParagraph"/>
              <w:spacing w:line="290" w:lineRule="atLeast"/>
              <w:ind w:left="3" w:right="-15"/>
              <w:rPr>
                <w:rFonts w:asciiTheme="minorHAnsi" w:hAnsiTheme="minorHAnsi" w:cstheme="minorHAnsi"/>
              </w:rPr>
            </w:pPr>
          </w:p>
          <w:p w14:paraId="7BE9FF02" w14:textId="45A12B6E" w:rsidR="00402A46" w:rsidRPr="00F43A7F" w:rsidRDefault="00402A46" w:rsidP="00436781">
            <w:pPr>
              <w:pStyle w:val="TableParagraph"/>
              <w:spacing w:line="290" w:lineRule="atLeast"/>
              <w:ind w:left="3" w:right="-15"/>
              <w:jc w:val="both"/>
              <w:rPr>
                <w:rFonts w:asciiTheme="minorHAnsi" w:hAnsiTheme="minorHAnsi" w:cstheme="minorHAnsi"/>
              </w:rPr>
            </w:pPr>
            <w:r w:rsidRPr="00F43A7F">
              <w:rPr>
                <w:rFonts w:asciiTheme="minorHAnsi" w:hAnsiTheme="minorHAnsi" w:cstheme="minorHAnsi"/>
              </w:rPr>
              <w:t xml:space="preserve">De no hallarse el documento requerido por causas imputables al contratista, este deberá informarlo al supervisor y se aplicarán las sanciones a que haya lugar de acuerdo con las indemnizaciones establecidas en el numeral </w:t>
            </w:r>
            <w:r w:rsidR="00EF50FB" w:rsidRPr="00F43A7F">
              <w:rPr>
                <w:rFonts w:asciiTheme="minorHAnsi" w:hAnsiTheme="minorHAnsi" w:cstheme="minorHAnsi"/>
              </w:rPr>
              <w:t xml:space="preserve">10.4 </w:t>
            </w:r>
            <w:r w:rsidRPr="00F43A7F">
              <w:rPr>
                <w:rFonts w:asciiTheme="minorHAnsi" w:hAnsiTheme="minorHAnsi" w:cstheme="minorHAnsi"/>
              </w:rPr>
              <w:t>Obligaciones del contratista, y deberá asumir todos los costos y gastos que generen su reemplazo, incluyendo los costos en que se incurra para obtener la cancelación o reposición judicial o extrajudicial, cuando se trate de títulos valores</w:t>
            </w:r>
            <w:r w:rsidR="00436781" w:rsidRPr="00F43A7F">
              <w:rPr>
                <w:rFonts w:asciiTheme="minorHAnsi" w:hAnsiTheme="minorHAnsi" w:cstheme="minorHAnsi"/>
              </w:rPr>
              <w:t>, e</w:t>
            </w:r>
            <w:r w:rsidRPr="00F43A7F">
              <w:rPr>
                <w:rFonts w:asciiTheme="minorHAnsi" w:hAnsiTheme="minorHAnsi" w:cstheme="minorHAnsi"/>
              </w:rPr>
              <w:t>n el evento que el perjuicio ocasionado con la pérdida fuere mayor al valor de reposición antes mencionado, el contratista responderá por ese mayor valor, siempre que el incumplimiento que genere la pérdida, deterioro o daño sea la causa del perjuicio que se llegare a ocasionar a la Contratante, y que en todo caso perjuicio y el incumplimiento estén plenamente probados.</w:t>
            </w:r>
          </w:p>
        </w:tc>
      </w:tr>
    </w:tbl>
    <w:p w14:paraId="3731F939" w14:textId="77777777" w:rsidR="00402A46" w:rsidRPr="00F43A7F" w:rsidRDefault="00402A46" w:rsidP="00402A46">
      <w:pPr>
        <w:spacing w:line="290" w:lineRule="atLeast"/>
        <w:rPr>
          <w:rFonts w:asciiTheme="minorHAnsi" w:hAnsiTheme="minorHAnsi" w:cstheme="minorHAnsi"/>
        </w:rPr>
        <w:sectPr w:rsidR="00402A46" w:rsidRPr="00F43A7F" w:rsidSect="002650B8">
          <w:pgSz w:w="12240" w:h="15840"/>
          <w:pgMar w:top="993" w:right="1580" w:bottom="709" w:left="1600" w:header="827" w:footer="0" w:gutter="0"/>
          <w:cols w:space="720"/>
        </w:sectPr>
      </w:pPr>
    </w:p>
    <w:p w14:paraId="1332D607" w14:textId="77777777" w:rsidR="00402A46" w:rsidRPr="00F43A7F" w:rsidRDefault="00402A46" w:rsidP="00402A46">
      <w:pPr>
        <w:pStyle w:val="Textoindependiente"/>
        <w:spacing w:before="11"/>
        <w:rPr>
          <w:rFonts w:asciiTheme="minorHAnsi" w:hAnsiTheme="minorHAnsi" w:cstheme="minorHAnsi"/>
          <w:sz w:val="12"/>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86"/>
        <w:gridCol w:w="7138"/>
      </w:tblGrid>
      <w:tr w:rsidR="00402A46" w:rsidRPr="00F43A7F" w14:paraId="6E07C01A" w14:textId="77777777" w:rsidTr="007974E9">
        <w:trPr>
          <w:trHeight w:val="4435"/>
        </w:trPr>
        <w:tc>
          <w:tcPr>
            <w:tcW w:w="1686" w:type="dxa"/>
          </w:tcPr>
          <w:p w14:paraId="2049879D" w14:textId="77777777" w:rsidR="00402A46" w:rsidRPr="00F43A7F" w:rsidRDefault="00402A46" w:rsidP="007974E9">
            <w:pPr>
              <w:pStyle w:val="TableParagraph"/>
              <w:rPr>
                <w:rFonts w:asciiTheme="minorHAnsi" w:hAnsiTheme="minorHAnsi" w:cstheme="minorHAnsi"/>
                <w:sz w:val="28"/>
              </w:rPr>
            </w:pPr>
          </w:p>
          <w:p w14:paraId="3FE446EF" w14:textId="77777777" w:rsidR="00402A46" w:rsidRPr="00F43A7F" w:rsidRDefault="00402A46" w:rsidP="007974E9">
            <w:pPr>
              <w:pStyle w:val="TableParagraph"/>
              <w:rPr>
                <w:rFonts w:asciiTheme="minorHAnsi" w:hAnsiTheme="minorHAnsi" w:cstheme="minorHAnsi"/>
                <w:sz w:val="28"/>
              </w:rPr>
            </w:pPr>
          </w:p>
          <w:p w14:paraId="338221CE" w14:textId="77777777" w:rsidR="00402A46" w:rsidRPr="00F43A7F" w:rsidRDefault="00402A46" w:rsidP="007974E9">
            <w:pPr>
              <w:pStyle w:val="TableParagraph"/>
              <w:rPr>
                <w:rFonts w:asciiTheme="minorHAnsi" w:hAnsiTheme="minorHAnsi" w:cstheme="minorHAnsi"/>
                <w:sz w:val="28"/>
              </w:rPr>
            </w:pPr>
          </w:p>
          <w:p w14:paraId="2257B3A7" w14:textId="77777777" w:rsidR="00402A46" w:rsidRPr="00F43A7F" w:rsidRDefault="00402A46" w:rsidP="007974E9">
            <w:pPr>
              <w:pStyle w:val="TableParagraph"/>
              <w:rPr>
                <w:rFonts w:asciiTheme="minorHAnsi" w:hAnsiTheme="minorHAnsi" w:cstheme="minorHAnsi"/>
                <w:sz w:val="28"/>
              </w:rPr>
            </w:pPr>
          </w:p>
          <w:p w14:paraId="1993E304" w14:textId="77777777" w:rsidR="00402A46" w:rsidRPr="00F43A7F" w:rsidRDefault="00402A46" w:rsidP="007974E9">
            <w:pPr>
              <w:pStyle w:val="TableParagraph"/>
              <w:rPr>
                <w:rFonts w:asciiTheme="minorHAnsi" w:hAnsiTheme="minorHAnsi" w:cstheme="minorHAnsi"/>
                <w:sz w:val="28"/>
              </w:rPr>
            </w:pPr>
          </w:p>
          <w:p w14:paraId="5978BFA8" w14:textId="77777777" w:rsidR="00402A46" w:rsidRPr="00F43A7F" w:rsidRDefault="00402A46" w:rsidP="007974E9">
            <w:pPr>
              <w:pStyle w:val="TableParagraph"/>
              <w:rPr>
                <w:rFonts w:asciiTheme="minorHAnsi" w:hAnsiTheme="minorHAnsi" w:cstheme="minorHAnsi"/>
                <w:sz w:val="28"/>
              </w:rPr>
            </w:pPr>
          </w:p>
          <w:p w14:paraId="085D7A82" w14:textId="77777777" w:rsidR="00402A46" w:rsidRPr="00F43A7F" w:rsidRDefault="00402A46" w:rsidP="007974E9">
            <w:pPr>
              <w:pStyle w:val="TableParagraph"/>
              <w:rPr>
                <w:rFonts w:asciiTheme="minorHAnsi" w:hAnsiTheme="minorHAnsi" w:cstheme="minorHAnsi"/>
                <w:sz w:val="28"/>
              </w:rPr>
            </w:pPr>
          </w:p>
          <w:p w14:paraId="053184FA" w14:textId="77777777" w:rsidR="00402A46" w:rsidRPr="00F43A7F" w:rsidRDefault="00402A46" w:rsidP="007974E9">
            <w:pPr>
              <w:pStyle w:val="TableParagraph"/>
              <w:spacing w:before="11"/>
              <w:rPr>
                <w:rFonts w:asciiTheme="minorHAnsi" w:hAnsiTheme="minorHAnsi" w:cstheme="minorHAnsi"/>
                <w:sz w:val="36"/>
              </w:rPr>
            </w:pPr>
          </w:p>
          <w:p w14:paraId="57C723B1" w14:textId="77777777" w:rsidR="00402A46" w:rsidRPr="00F43A7F" w:rsidRDefault="00402A46" w:rsidP="00F43A7F">
            <w:pPr>
              <w:pStyle w:val="TableParagraph"/>
              <w:ind w:left="415"/>
              <w:rPr>
                <w:rFonts w:asciiTheme="minorHAnsi" w:hAnsiTheme="minorHAnsi" w:cstheme="minorHAnsi"/>
              </w:rPr>
            </w:pPr>
            <w:r w:rsidRPr="00F43A7F">
              <w:rPr>
                <w:rFonts w:asciiTheme="minorHAnsi" w:hAnsiTheme="minorHAnsi" w:cstheme="minorHAnsi"/>
              </w:rPr>
              <w:t>Urgentes</w:t>
            </w:r>
          </w:p>
        </w:tc>
        <w:tc>
          <w:tcPr>
            <w:tcW w:w="7138" w:type="dxa"/>
          </w:tcPr>
          <w:p w14:paraId="0DB111F9" w14:textId="54B96A77" w:rsidR="00402A46" w:rsidRPr="00F43A7F" w:rsidRDefault="00402A46" w:rsidP="007974E9">
            <w:pPr>
              <w:pStyle w:val="TableParagraph"/>
              <w:spacing w:before="8"/>
              <w:ind w:left="3" w:right="-15"/>
              <w:jc w:val="both"/>
              <w:rPr>
                <w:rFonts w:asciiTheme="minorHAnsi" w:hAnsiTheme="minorHAnsi" w:cstheme="minorHAnsi"/>
              </w:rPr>
            </w:pPr>
            <w:r w:rsidRPr="00F43A7F">
              <w:rPr>
                <w:rFonts w:asciiTheme="minorHAnsi" w:hAnsiTheme="minorHAnsi" w:cstheme="minorHAnsi"/>
              </w:rPr>
              <w:t xml:space="preserve">Las solicitudes de carácter urgente, cuando el funcionario solicitante manifieste en la consulta que es de importancia alta o de carácter urgente, estas consultas deben ser atendidas por el contratista en un término no superior a </w:t>
            </w:r>
            <w:r w:rsidR="00E37B80" w:rsidRPr="00F43A7F">
              <w:rPr>
                <w:rFonts w:asciiTheme="minorHAnsi" w:hAnsiTheme="minorHAnsi" w:cstheme="minorHAnsi"/>
              </w:rPr>
              <w:t>cuatro</w:t>
            </w:r>
            <w:r w:rsidRPr="00F43A7F">
              <w:rPr>
                <w:rFonts w:asciiTheme="minorHAnsi" w:hAnsiTheme="minorHAnsi" w:cstheme="minorHAnsi"/>
              </w:rPr>
              <w:t xml:space="preserve"> (</w:t>
            </w:r>
            <w:r w:rsidR="00E37B80" w:rsidRPr="00F43A7F">
              <w:rPr>
                <w:rFonts w:asciiTheme="minorHAnsi" w:hAnsiTheme="minorHAnsi" w:cstheme="minorHAnsi"/>
              </w:rPr>
              <w:t>4</w:t>
            </w:r>
            <w:r w:rsidRPr="00F43A7F">
              <w:rPr>
                <w:rFonts w:asciiTheme="minorHAnsi" w:hAnsiTheme="minorHAnsi" w:cstheme="minorHAnsi"/>
              </w:rPr>
              <w:t>) horas hábiles a partir de la radicación de la solicitud. Para realizar el proceso de facturación se debe verificar el soporte de la fecha y hora</w:t>
            </w:r>
            <w:r w:rsidRPr="00F43A7F">
              <w:rPr>
                <w:rFonts w:asciiTheme="minorHAnsi" w:hAnsiTheme="minorHAnsi" w:cstheme="minorHAnsi"/>
                <w:spacing w:val="-7"/>
              </w:rPr>
              <w:t xml:space="preserve"> </w:t>
            </w:r>
            <w:r w:rsidRPr="00F43A7F">
              <w:rPr>
                <w:rFonts w:asciiTheme="minorHAnsi" w:hAnsiTheme="minorHAnsi" w:cstheme="minorHAnsi"/>
              </w:rPr>
              <w:t>de</w:t>
            </w:r>
            <w:r w:rsidRPr="00F43A7F">
              <w:rPr>
                <w:rFonts w:asciiTheme="minorHAnsi" w:hAnsiTheme="minorHAnsi" w:cstheme="minorHAnsi"/>
                <w:spacing w:val="-7"/>
              </w:rPr>
              <w:t xml:space="preserve"> </w:t>
            </w:r>
            <w:r w:rsidRPr="00F43A7F">
              <w:rPr>
                <w:rFonts w:asciiTheme="minorHAnsi" w:hAnsiTheme="minorHAnsi" w:cstheme="minorHAnsi"/>
              </w:rPr>
              <w:t>la</w:t>
            </w:r>
            <w:r w:rsidRPr="00F43A7F">
              <w:rPr>
                <w:rFonts w:asciiTheme="minorHAnsi" w:hAnsiTheme="minorHAnsi" w:cstheme="minorHAnsi"/>
                <w:spacing w:val="-6"/>
              </w:rPr>
              <w:t xml:space="preserve"> </w:t>
            </w:r>
            <w:r w:rsidRPr="00F43A7F">
              <w:rPr>
                <w:rFonts w:asciiTheme="minorHAnsi" w:hAnsiTheme="minorHAnsi" w:cstheme="minorHAnsi"/>
              </w:rPr>
              <w:t>solicitud</w:t>
            </w:r>
            <w:r w:rsidRPr="00F43A7F">
              <w:rPr>
                <w:rFonts w:asciiTheme="minorHAnsi" w:hAnsiTheme="minorHAnsi" w:cstheme="minorHAnsi"/>
                <w:spacing w:val="-7"/>
              </w:rPr>
              <w:t xml:space="preserve"> </w:t>
            </w:r>
            <w:r w:rsidRPr="00F43A7F">
              <w:rPr>
                <w:rFonts w:asciiTheme="minorHAnsi" w:hAnsiTheme="minorHAnsi" w:cstheme="minorHAnsi"/>
              </w:rPr>
              <w:t>y</w:t>
            </w:r>
            <w:r w:rsidRPr="00F43A7F">
              <w:rPr>
                <w:rFonts w:asciiTheme="minorHAnsi" w:hAnsiTheme="minorHAnsi" w:cstheme="minorHAnsi"/>
                <w:spacing w:val="-7"/>
              </w:rPr>
              <w:t xml:space="preserve"> </w:t>
            </w:r>
            <w:r w:rsidRPr="00F43A7F">
              <w:rPr>
                <w:rFonts w:asciiTheme="minorHAnsi" w:hAnsiTheme="minorHAnsi" w:cstheme="minorHAnsi"/>
              </w:rPr>
              <w:t>el</w:t>
            </w:r>
            <w:r w:rsidRPr="00F43A7F">
              <w:rPr>
                <w:rFonts w:asciiTheme="minorHAnsi" w:hAnsiTheme="minorHAnsi" w:cstheme="minorHAnsi"/>
                <w:spacing w:val="-6"/>
              </w:rPr>
              <w:t xml:space="preserve"> </w:t>
            </w:r>
            <w:r w:rsidRPr="00F43A7F">
              <w:rPr>
                <w:rFonts w:asciiTheme="minorHAnsi" w:hAnsiTheme="minorHAnsi" w:cstheme="minorHAnsi"/>
              </w:rPr>
              <w:t>formato</w:t>
            </w:r>
            <w:r w:rsidRPr="00F43A7F">
              <w:rPr>
                <w:rFonts w:asciiTheme="minorHAnsi" w:hAnsiTheme="minorHAnsi" w:cstheme="minorHAnsi"/>
                <w:spacing w:val="-6"/>
              </w:rPr>
              <w:t xml:space="preserve"> </w:t>
            </w:r>
            <w:r w:rsidRPr="00F43A7F">
              <w:rPr>
                <w:rFonts w:asciiTheme="minorHAnsi" w:hAnsiTheme="minorHAnsi" w:cstheme="minorHAnsi"/>
              </w:rPr>
              <w:t>de</w:t>
            </w:r>
            <w:r w:rsidRPr="00F43A7F">
              <w:rPr>
                <w:rFonts w:asciiTheme="minorHAnsi" w:hAnsiTheme="minorHAnsi" w:cstheme="minorHAnsi"/>
                <w:spacing w:val="-7"/>
              </w:rPr>
              <w:t xml:space="preserve"> </w:t>
            </w:r>
            <w:r w:rsidRPr="00F43A7F">
              <w:rPr>
                <w:rFonts w:asciiTheme="minorHAnsi" w:hAnsiTheme="minorHAnsi" w:cstheme="minorHAnsi"/>
              </w:rPr>
              <w:t>préstamo</w:t>
            </w:r>
            <w:r w:rsidRPr="00F43A7F">
              <w:rPr>
                <w:rFonts w:asciiTheme="minorHAnsi" w:hAnsiTheme="minorHAnsi" w:cstheme="minorHAnsi"/>
                <w:spacing w:val="-6"/>
              </w:rPr>
              <w:t xml:space="preserve"> </w:t>
            </w:r>
            <w:r w:rsidRPr="00F43A7F">
              <w:rPr>
                <w:rFonts w:asciiTheme="minorHAnsi" w:hAnsiTheme="minorHAnsi" w:cstheme="minorHAnsi"/>
              </w:rPr>
              <w:t>con</w:t>
            </w:r>
            <w:r w:rsidRPr="00F43A7F">
              <w:rPr>
                <w:rFonts w:asciiTheme="minorHAnsi" w:hAnsiTheme="minorHAnsi" w:cstheme="minorHAnsi"/>
                <w:spacing w:val="-4"/>
              </w:rPr>
              <w:t xml:space="preserve"> </w:t>
            </w:r>
            <w:r w:rsidRPr="00F43A7F">
              <w:rPr>
                <w:rFonts w:asciiTheme="minorHAnsi" w:hAnsiTheme="minorHAnsi" w:cstheme="minorHAnsi"/>
              </w:rPr>
              <w:t>la</w:t>
            </w:r>
            <w:r w:rsidRPr="00F43A7F">
              <w:rPr>
                <w:rFonts w:asciiTheme="minorHAnsi" w:hAnsiTheme="minorHAnsi" w:cstheme="minorHAnsi"/>
                <w:spacing w:val="-6"/>
              </w:rPr>
              <w:t xml:space="preserve"> </w:t>
            </w:r>
            <w:r w:rsidRPr="00F43A7F">
              <w:rPr>
                <w:rFonts w:asciiTheme="minorHAnsi" w:hAnsiTheme="minorHAnsi" w:cstheme="minorHAnsi"/>
              </w:rPr>
              <w:t>fecha</w:t>
            </w:r>
            <w:r w:rsidRPr="00F43A7F">
              <w:rPr>
                <w:rFonts w:asciiTheme="minorHAnsi" w:hAnsiTheme="minorHAnsi" w:cstheme="minorHAnsi"/>
                <w:spacing w:val="-6"/>
              </w:rPr>
              <w:t xml:space="preserve"> </w:t>
            </w:r>
            <w:r w:rsidRPr="00F43A7F">
              <w:rPr>
                <w:rFonts w:asciiTheme="minorHAnsi" w:hAnsiTheme="minorHAnsi" w:cstheme="minorHAnsi"/>
              </w:rPr>
              <w:t>y</w:t>
            </w:r>
            <w:r w:rsidRPr="00F43A7F">
              <w:rPr>
                <w:rFonts w:asciiTheme="minorHAnsi" w:hAnsiTheme="minorHAnsi" w:cstheme="minorHAnsi"/>
                <w:spacing w:val="-7"/>
              </w:rPr>
              <w:t xml:space="preserve"> </w:t>
            </w:r>
            <w:r w:rsidRPr="00F43A7F">
              <w:rPr>
                <w:rFonts w:asciiTheme="minorHAnsi" w:hAnsiTheme="minorHAnsi" w:cstheme="minorHAnsi"/>
              </w:rPr>
              <w:t>hora</w:t>
            </w:r>
            <w:r w:rsidRPr="00F43A7F">
              <w:rPr>
                <w:rFonts w:asciiTheme="minorHAnsi" w:hAnsiTheme="minorHAnsi" w:cstheme="minorHAnsi"/>
                <w:spacing w:val="-7"/>
              </w:rPr>
              <w:t xml:space="preserve"> </w:t>
            </w:r>
            <w:r w:rsidRPr="00F43A7F">
              <w:rPr>
                <w:rFonts w:asciiTheme="minorHAnsi" w:hAnsiTheme="minorHAnsi" w:cstheme="minorHAnsi"/>
              </w:rPr>
              <w:t>de</w:t>
            </w:r>
            <w:r w:rsidRPr="00F43A7F">
              <w:rPr>
                <w:rFonts w:asciiTheme="minorHAnsi" w:hAnsiTheme="minorHAnsi" w:cstheme="minorHAnsi"/>
                <w:spacing w:val="-7"/>
              </w:rPr>
              <w:t xml:space="preserve"> </w:t>
            </w:r>
            <w:r w:rsidRPr="00F43A7F">
              <w:rPr>
                <w:rFonts w:asciiTheme="minorHAnsi" w:hAnsiTheme="minorHAnsi" w:cstheme="minorHAnsi"/>
              </w:rPr>
              <w:t>entrega al</w:t>
            </w:r>
            <w:r w:rsidRPr="00F43A7F">
              <w:rPr>
                <w:rFonts w:asciiTheme="minorHAnsi" w:hAnsiTheme="minorHAnsi" w:cstheme="minorHAnsi"/>
                <w:spacing w:val="-2"/>
              </w:rPr>
              <w:t xml:space="preserve"> </w:t>
            </w:r>
            <w:r w:rsidRPr="00F43A7F">
              <w:rPr>
                <w:rFonts w:asciiTheme="minorHAnsi" w:hAnsiTheme="minorHAnsi" w:cstheme="minorHAnsi"/>
              </w:rPr>
              <w:t>usuario.</w:t>
            </w:r>
          </w:p>
          <w:p w14:paraId="5D0B3AAC" w14:textId="77777777" w:rsidR="00402A46" w:rsidRPr="00F43A7F" w:rsidRDefault="00402A46" w:rsidP="007974E9">
            <w:pPr>
              <w:pStyle w:val="TableParagraph"/>
              <w:spacing w:before="1"/>
              <w:rPr>
                <w:rFonts w:asciiTheme="minorHAnsi" w:hAnsiTheme="minorHAnsi" w:cstheme="minorHAnsi"/>
                <w:sz w:val="27"/>
              </w:rPr>
            </w:pPr>
          </w:p>
          <w:p w14:paraId="12D6C1B0" w14:textId="297EC2AD" w:rsidR="00402A46" w:rsidRPr="00F43A7F" w:rsidRDefault="00402A46" w:rsidP="007974E9">
            <w:pPr>
              <w:pStyle w:val="TableParagraph"/>
              <w:ind w:left="3"/>
              <w:jc w:val="both"/>
              <w:rPr>
                <w:rFonts w:asciiTheme="minorHAnsi" w:hAnsiTheme="minorHAnsi" w:cstheme="minorHAnsi"/>
              </w:rPr>
            </w:pPr>
            <w:r w:rsidRPr="00F43A7F">
              <w:rPr>
                <w:rFonts w:asciiTheme="minorHAnsi" w:hAnsiTheme="minorHAnsi" w:cstheme="minorHAnsi"/>
              </w:rPr>
              <w:t xml:space="preserve">En el evento que esta solicitud no sea atendida por el contratista en el término no superior a </w:t>
            </w:r>
            <w:r w:rsidR="0038289A" w:rsidRPr="00F43A7F">
              <w:rPr>
                <w:rFonts w:asciiTheme="minorHAnsi" w:hAnsiTheme="minorHAnsi" w:cstheme="minorHAnsi"/>
              </w:rPr>
              <w:t>cuatro</w:t>
            </w:r>
            <w:r w:rsidRPr="00F43A7F">
              <w:rPr>
                <w:rFonts w:asciiTheme="minorHAnsi" w:hAnsiTheme="minorHAnsi" w:cstheme="minorHAnsi"/>
              </w:rPr>
              <w:t xml:space="preserve"> (</w:t>
            </w:r>
            <w:r w:rsidR="0038289A" w:rsidRPr="00F43A7F">
              <w:rPr>
                <w:rFonts w:asciiTheme="minorHAnsi" w:hAnsiTheme="minorHAnsi" w:cstheme="minorHAnsi"/>
              </w:rPr>
              <w:t>4</w:t>
            </w:r>
            <w:r w:rsidRPr="00F43A7F">
              <w:rPr>
                <w:rFonts w:asciiTheme="minorHAnsi" w:hAnsiTheme="minorHAnsi" w:cstheme="minorHAnsi"/>
              </w:rPr>
              <w:t>) horas hábiles, se facturará como normal.</w:t>
            </w:r>
          </w:p>
          <w:p w14:paraId="53D13150" w14:textId="77777777" w:rsidR="00402A46" w:rsidRPr="00F43A7F" w:rsidRDefault="00402A46" w:rsidP="007974E9">
            <w:pPr>
              <w:pStyle w:val="TableParagraph"/>
              <w:spacing w:before="11"/>
              <w:rPr>
                <w:rFonts w:asciiTheme="minorHAnsi" w:hAnsiTheme="minorHAnsi" w:cstheme="minorHAnsi"/>
                <w:sz w:val="26"/>
              </w:rPr>
            </w:pPr>
          </w:p>
          <w:p w14:paraId="1B5DA2A1" w14:textId="08B5FBC4" w:rsidR="00402A46" w:rsidRPr="00F43A7F" w:rsidRDefault="00402A46" w:rsidP="007974E9">
            <w:pPr>
              <w:pStyle w:val="TableParagraph"/>
              <w:ind w:left="3" w:right="-15"/>
              <w:jc w:val="both"/>
              <w:rPr>
                <w:rFonts w:asciiTheme="minorHAnsi" w:hAnsiTheme="minorHAnsi" w:cstheme="minorHAnsi"/>
              </w:rPr>
            </w:pPr>
            <w:r w:rsidRPr="00F43A7F">
              <w:rPr>
                <w:rFonts w:asciiTheme="minorHAnsi" w:hAnsiTheme="minorHAnsi" w:cstheme="minorHAnsi"/>
              </w:rPr>
              <w:t>Se aplicarán las sanciones a que haya lugar de conformidad con las indemnizaciones</w:t>
            </w:r>
            <w:r w:rsidRPr="00F43A7F">
              <w:rPr>
                <w:rFonts w:asciiTheme="minorHAnsi" w:hAnsiTheme="minorHAnsi" w:cstheme="minorHAnsi"/>
                <w:spacing w:val="-14"/>
              </w:rPr>
              <w:t xml:space="preserve"> </w:t>
            </w:r>
            <w:r w:rsidRPr="00F43A7F">
              <w:rPr>
                <w:rFonts w:asciiTheme="minorHAnsi" w:hAnsiTheme="minorHAnsi" w:cstheme="minorHAnsi"/>
              </w:rPr>
              <w:t>establecidas</w:t>
            </w:r>
            <w:r w:rsidRPr="00F43A7F">
              <w:rPr>
                <w:rFonts w:asciiTheme="minorHAnsi" w:hAnsiTheme="minorHAnsi" w:cstheme="minorHAnsi"/>
                <w:spacing w:val="-12"/>
              </w:rPr>
              <w:t xml:space="preserve"> </w:t>
            </w:r>
            <w:r w:rsidRPr="00F43A7F">
              <w:rPr>
                <w:rFonts w:asciiTheme="minorHAnsi" w:hAnsiTheme="minorHAnsi" w:cstheme="minorHAnsi"/>
              </w:rPr>
              <w:t>en</w:t>
            </w:r>
            <w:r w:rsidRPr="00F43A7F">
              <w:rPr>
                <w:rFonts w:asciiTheme="minorHAnsi" w:hAnsiTheme="minorHAnsi" w:cstheme="minorHAnsi"/>
                <w:spacing w:val="-12"/>
              </w:rPr>
              <w:t xml:space="preserve"> </w:t>
            </w:r>
            <w:r w:rsidRPr="00F43A7F">
              <w:rPr>
                <w:rFonts w:asciiTheme="minorHAnsi" w:hAnsiTheme="minorHAnsi" w:cstheme="minorHAnsi"/>
              </w:rPr>
              <w:t>el</w:t>
            </w:r>
            <w:r w:rsidRPr="00F43A7F">
              <w:rPr>
                <w:rFonts w:asciiTheme="minorHAnsi" w:hAnsiTheme="minorHAnsi" w:cstheme="minorHAnsi"/>
                <w:spacing w:val="-12"/>
              </w:rPr>
              <w:t xml:space="preserve"> </w:t>
            </w:r>
            <w:r w:rsidRPr="00F43A7F">
              <w:rPr>
                <w:rFonts w:asciiTheme="minorHAnsi" w:hAnsiTheme="minorHAnsi" w:cstheme="minorHAnsi"/>
              </w:rPr>
              <w:t>numeral</w:t>
            </w:r>
            <w:r w:rsidRPr="00F43A7F">
              <w:rPr>
                <w:rFonts w:asciiTheme="minorHAnsi" w:hAnsiTheme="minorHAnsi" w:cstheme="minorHAnsi"/>
                <w:spacing w:val="-13"/>
              </w:rPr>
              <w:t xml:space="preserve"> </w:t>
            </w:r>
            <w:r w:rsidR="00EF50FB" w:rsidRPr="00F43A7F">
              <w:rPr>
                <w:rFonts w:asciiTheme="minorHAnsi" w:hAnsiTheme="minorHAnsi" w:cstheme="minorHAnsi"/>
              </w:rPr>
              <w:t>7.5 Acuerdo nivel de servicio</w:t>
            </w:r>
            <w:r w:rsidRPr="00F43A7F">
              <w:rPr>
                <w:rFonts w:asciiTheme="minorHAnsi" w:hAnsiTheme="minorHAnsi" w:cstheme="minorHAnsi"/>
              </w:rPr>
              <w:t>,</w:t>
            </w:r>
          </w:p>
          <w:p w14:paraId="7234C8C9" w14:textId="44400984" w:rsidR="00402A46" w:rsidRPr="00F43A7F" w:rsidRDefault="00402A46" w:rsidP="007974E9">
            <w:pPr>
              <w:pStyle w:val="TableParagraph"/>
              <w:spacing w:before="5" w:line="292" w:lineRule="exact"/>
              <w:ind w:left="3" w:right="-15"/>
              <w:jc w:val="both"/>
              <w:rPr>
                <w:rFonts w:asciiTheme="minorHAnsi" w:hAnsiTheme="minorHAnsi" w:cstheme="minorHAnsi"/>
              </w:rPr>
            </w:pPr>
            <w:r w:rsidRPr="00F43A7F">
              <w:rPr>
                <w:rFonts w:asciiTheme="minorHAnsi" w:hAnsiTheme="minorHAnsi" w:cstheme="minorHAnsi"/>
              </w:rPr>
              <w:t>cuando</w:t>
            </w:r>
            <w:r w:rsidRPr="00F43A7F">
              <w:rPr>
                <w:rFonts w:asciiTheme="minorHAnsi" w:hAnsiTheme="minorHAnsi" w:cstheme="minorHAnsi"/>
                <w:spacing w:val="-14"/>
              </w:rPr>
              <w:t xml:space="preserve"> </w:t>
            </w:r>
            <w:r w:rsidRPr="00F43A7F">
              <w:rPr>
                <w:rFonts w:asciiTheme="minorHAnsi" w:hAnsiTheme="minorHAnsi" w:cstheme="minorHAnsi"/>
              </w:rPr>
              <w:t>las</w:t>
            </w:r>
            <w:r w:rsidRPr="00F43A7F">
              <w:rPr>
                <w:rFonts w:asciiTheme="minorHAnsi" w:hAnsiTheme="minorHAnsi" w:cstheme="minorHAnsi"/>
                <w:spacing w:val="-13"/>
              </w:rPr>
              <w:t xml:space="preserve"> </w:t>
            </w:r>
            <w:r w:rsidRPr="00F43A7F">
              <w:rPr>
                <w:rFonts w:asciiTheme="minorHAnsi" w:hAnsiTheme="minorHAnsi" w:cstheme="minorHAnsi"/>
              </w:rPr>
              <w:t>solicitudes</w:t>
            </w:r>
            <w:r w:rsidRPr="00F43A7F">
              <w:rPr>
                <w:rFonts w:asciiTheme="minorHAnsi" w:hAnsiTheme="minorHAnsi" w:cstheme="minorHAnsi"/>
                <w:spacing w:val="-14"/>
              </w:rPr>
              <w:t xml:space="preserve"> </w:t>
            </w:r>
            <w:r w:rsidRPr="00F43A7F">
              <w:rPr>
                <w:rFonts w:asciiTheme="minorHAnsi" w:hAnsiTheme="minorHAnsi" w:cstheme="minorHAnsi"/>
              </w:rPr>
              <w:t>de</w:t>
            </w:r>
            <w:r w:rsidRPr="00F43A7F">
              <w:rPr>
                <w:rFonts w:asciiTheme="minorHAnsi" w:hAnsiTheme="minorHAnsi" w:cstheme="minorHAnsi"/>
                <w:spacing w:val="-14"/>
              </w:rPr>
              <w:t xml:space="preserve"> </w:t>
            </w:r>
            <w:r w:rsidRPr="00F43A7F">
              <w:rPr>
                <w:rFonts w:asciiTheme="minorHAnsi" w:hAnsiTheme="minorHAnsi" w:cstheme="minorHAnsi"/>
              </w:rPr>
              <w:t>carácter</w:t>
            </w:r>
            <w:r w:rsidRPr="00F43A7F">
              <w:rPr>
                <w:rFonts w:asciiTheme="minorHAnsi" w:hAnsiTheme="minorHAnsi" w:cstheme="minorHAnsi"/>
                <w:spacing w:val="-14"/>
              </w:rPr>
              <w:t xml:space="preserve"> </w:t>
            </w:r>
            <w:r w:rsidRPr="00F43A7F">
              <w:rPr>
                <w:rFonts w:asciiTheme="minorHAnsi" w:hAnsiTheme="minorHAnsi" w:cstheme="minorHAnsi"/>
              </w:rPr>
              <w:t>urgente</w:t>
            </w:r>
            <w:r w:rsidRPr="00F43A7F">
              <w:rPr>
                <w:rFonts w:asciiTheme="minorHAnsi" w:hAnsiTheme="minorHAnsi" w:cstheme="minorHAnsi"/>
                <w:spacing w:val="-13"/>
              </w:rPr>
              <w:t xml:space="preserve"> </w:t>
            </w:r>
            <w:r w:rsidRPr="00F43A7F">
              <w:rPr>
                <w:rFonts w:asciiTheme="minorHAnsi" w:hAnsiTheme="minorHAnsi" w:cstheme="minorHAnsi"/>
              </w:rPr>
              <w:t>no</w:t>
            </w:r>
            <w:r w:rsidRPr="00F43A7F">
              <w:rPr>
                <w:rFonts w:asciiTheme="minorHAnsi" w:hAnsiTheme="minorHAnsi" w:cstheme="minorHAnsi"/>
                <w:spacing w:val="-14"/>
              </w:rPr>
              <w:t xml:space="preserve"> </w:t>
            </w:r>
            <w:r w:rsidRPr="00F43A7F">
              <w:rPr>
                <w:rFonts w:asciiTheme="minorHAnsi" w:hAnsiTheme="minorHAnsi" w:cstheme="minorHAnsi"/>
              </w:rPr>
              <w:t>sean</w:t>
            </w:r>
            <w:r w:rsidRPr="00F43A7F">
              <w:rPr>
                <w:rFonts w:asciiTheme="minorHAnsi" w:hAnsiTheme="minorHAnsi" w:cstheme="minorHAnsi"/>
                <w:spacing w:val="-13"/>
              </w:rPr>
              <w:t xml:space="preserve"> </w:t>
            </w:r>
            <w:r w:rsidRPr="00F43A7F">
              <w:rPr>
                <w:rFonts w:asciiTheme="minorHAnsi" w:hAnsiTheme="minorHAnsi" w:cstheme="minorHAnsi"/>
              </w:rPr>
              <w:t>atendidas</w:t>
            </w:r>
            <w:r w:rsidRPr="00F43A7F">
              <w:rPr>
                <w:rFonts w:asciiTheme="minorHAnsi" w:hAnsiTheme="minorHAnsi" w:cstheme="minorHAnsi"/>
                <w:spacing w:val="-14"/>
              </w:rPr>
              <w:t xml:space="preserve"> </w:t>
            </w:r>
            <w:r w:rsidRPr="00F43A7F">
              <w:rPr>
                <w:rFonts w:asciiTheme="minorHAnsi" w:hAnsiTheme="minorHAnsi" w:cstheme="minorHAnsi"/>
              </w:rPr>
              <w:t>en</w:t>
            </w:r>
            <w:r w:rsidRPr="00F43A7F">
              <w:rPr>
                <w:rFonts w:asciiTheme="minorHAnsi" w:hAnsiTheme="minorHAnsi" w:cstheme="minorHAnsi"/>
                <w:spacing w:val="-13"/>
              </w:rPr>
              <w:t xml:space="preserve"> </w:t>
            </w:r>
            <w:r w:rsidRPr="00F43A7F">
              <w:rPr>
                <w:rFonts w:asciiTheme="minorHAnsi" w:hAnsiTheme="minorHAnsi" w:cstheme="minorHAnsi"/>
              </w:rPr>
              <w:t>los</w:t>
            </w:r>
            <w:r w:rsidRPr="00F43A7F">
              <w:rPr>
                <w:rFonts w:asciiTheme="minorHAnsi" w:hAnsiTheme="minorHAnsi" w:cstheme="minorHAnsi"/>
                <w:spacing w:val="-15"/>
              </w:rPr>
              <w:t xml:space="preserve"> </w:t>
            </w:r>
            <w:r w:rsidRPr="00F43A7F">
              <w:rPr>
                <w:rFonts w:asciiTheme="minorHAnsi" w:hAnsiTheme="minorHAnsi" w:cstheme="minorHAnsi"/>
              </w:rPr>
              <w:t>términos aquí</w:t>
            </w:r>
            <w:r w:rsidRPr="00F43A7F">
              <w:rPr>
                <w:rFonts w:asciiTheme="minorHAnsi" w:hAnsiTheme="minorHAnsi" w:cstheme="minorHAnsi"/>
                <w:spacing w:val="-2"/>
              </w:rPr>
              <w:t xml:space="preserve"> </w:t>
            </w:r>
            <w:r w:rsidRPr="00F43A7F">
              <w:rPr>
                <w:rFonts w:asciiTheme="minorHAnsi" w:hAnsiTheme="minorHAnsi" w:cstheme="minorHAnsi"/>
              </w:rPr>
              <w:t>previstos.</w:t>
            </w:r>
            <w:r w:rsidR="005B2FE0" w:rsidRPr="00F43A7F">
              <w:rPr>
                <w:rFonts w:asciiTheme="minorHAnsi" w:hAnsiTheme="minorHAnsi" w:cstheme="minorHAnsi"/>
              </w:rPr>
              <w:t xml:space="preserve"> *revisión de localización de las bodegas del proveedor para manejo de tiempos.</w:t>
            </w:r>
          </w:p>
        </w:tc>
      </w:tr>
    </w:tbl>
    <w:p w14:paraId="36A4C452" w14:textId="77777777" w:rsidR="00402A46" w:rsidRPr="00F43A7F" w:rsidRDefault="00402A46" w:rsidP="00402A46">
      <w:pPr>
        <w:pStyle w:val="Textoindependiente"/>
        <w:rPr>
          <w:rFonts w:asciiTheme="minorHAnsi" w:hAnsiTheme="minorHAnsi" w:cstheme="minorHAnsi"/>
          <w:sz w:val="20"/>
        </w:rPr>
      </w:pPr>
    </w:p>
    <w:p w14:paraId="6A0C6111" w14:textId="77777777" w:rsidR="00402A46" w:rsidRPr="00F43A7F" w:rsidRDefault="00402A46" w:rsidP="00402A46">
      <w:pPr>
        <w:pStyle w:val="Textoindependiente"/>
        <w:spacing w:before="4"/>
        <w:rPr>
          <w:rFonts w:asciiTheme="minorHAnsi" w:hAnsiTheme="minorHAnsi" w:cstheme="minorHAnsi"/>
          <w:sz w:val="12"/>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82"/>
        <w:gridCol w:w="7143"/>
      </w:tblGrid>
      <w:tr w:rsidR="00402A46" w:rsidRPr="00F43A7F" w14:paraId="7223335E" w14:textId="77777777" w:rsidTr="007974E9">
        <w:trPr>
          <w:trHeight w:val="302"/>
        </w:trPr>
        <w:tc>
          <w:tcPr>
            <w:tcW w:w="1682" w:type="dxa"/>
            <w:shd w:val="clear" w:color="auto" w:fill="BDBDBD"/>
          </w:tcPr>
          <w:p w14:paraId="77F4BCDD" w14:textId="77777777" w:rsidR="00402A46" w:rsidRPr="00F43A7F" w:rsidRDefault="00402A46" w:rsidP="007974E9">
            <w:pPr>
              <w:pStyle w:val="TableParagraph"/>
              <w:spacing w:before="9" w:line="272" w:lineRule="exact"/>
              <w:ind w:left="333"/>
              <w:rPr>
                <w:rFonts w:asciiTheme="minorHAnsi" w:hAnsiTheme="minorHAnsi" w:cstheme="minorHAnsi"/>
              </w:rPr>
            </w:pPr>
            <w:r w:rsidRPr="00F43A7F">
              <w:rPr>
                <w:rFonts w:asciiTheme="minorHAnsi" w:hAnsiTheme="minorHAnsi" w:cstheme="minorHAnsi"/>
              </w:rPr>
              <w:t>Modalidad</w:t>
            </w:r>
          </w:p>
        </w:tc>
        <w:tc>
          <w:tcPr>
            <w:tcW w:w="7143" w:type="dxa"/>
            <w:shd w:val="clear" w:color="auto" w:fill="BDBDBD"/>
          </w:tcPr>
          <w:p w14:paraId="02FE5583" w14:textId="77777777" w:rsidR="00402A46" w:rsidRPr="00F43A7F" w:rsidRDefault="00402A46" w:rsidP="007974E9">
            <w:pPr>
              <w:pStyle w:val="TableParagraph"/>
              <w:spacing w:before="9" w:line="272" w:lineRule="exact"/>
              <w:ind w:left="2998" w:right="2994"/>
              <w:jc w:val="center"/>
              <w:rPr>
                <w:rFonts w:asciiTheme="minorHAnsi" w:hAnsiTheme="minorHAnsi" w:cstheme="minorHAnsi"/>
              </w:rPr>
            </w:pPr>
            <w:r w:rsidRPr="00F43A7F">
              <w:rPr>
                <w:rFonts w:asciiTheme="minorHAnsi" w:hAnsiTheme="minorHAnsi" w:cstheme="minorHAnsi"/>
              </w:rPr>
              <w:t>Descripción</w:t>
            </w:r>
          </w:p>
        </w:tc>
      </w:tr>
      <w:tr w:rsidR="00402A46" w:rsidRPr="00F43A7F" w14:paraId="4759F959" w14:textId="77777777" w:rsidTr="00F43A7F">
        <w:trPr>
          <w:trHeight w:val="1830"/>
        </w:trPr>
        <w:tc>
          <w:tcPr>
            <w:tcW w:w="1682" w:type="dxa"/>
          </w:tcPr>
          <w:p w14:paraId="7BD7A2CC" w14:textId="77777777" w:rsidR="00402A46" w:rsidRPr="00F43A7F" w:rsidRDefault="00402A46" w:rsidP="007974E9">
            <w:pPr>
              <w:pStyle w:val="TableParagraph"/>
              <w:rPr>
                <w:rFonts w:asciiTheme="minorHAnsi" w:hAnsiTheme="minorHAnsi" w:cstheme="minorHAnsi"/>
                <w:sz w:val="28"/>
              </w:rPr>
            </w:pPr>
          </w:p>
          <w:p w14:paraId="1A8D669F" w14:textId="77777777" w:rsidR="00402A46" w:rsidRPr="00F43A7F" w:rsidRDefault="00402A46" w:rsidP="007974E9">
            <w:pPr>
              <w:pStyle w:val="TableParagraph"/>
              <w:rPr>
                <w:rFonts w:asciiTheme="minorHAnsi" w:hAnsiTheme="minorHAnsi" w:cstheme="minorHAnsi"/>
                <w:sz w:val="28"/>
              </w:rPr>
            </w:pPr>
          </w:p>
          <w:p w14:paraId="3DA694A3" w14:textId="77777777" w:rsidR="00402A46" w:rsidRPr="00F43A7F" w:rsidRDefault="00402A46" w:rsidP="007974E9">
            <w:pPr>
              <w:pStyle w:val="TableParagraph"/>
              <w:rPr>
                <w:rFonts w:asciiTheme="minorHAnsi" w:hAnsiTheme="minorHAnsi" w:cstheme="minorHAnsi"/>
                <w:sz w:val="28"/>
              </w:rPr>
            </w:pPr>
          </w:p>
          <w:p w14:paraId="3AA117DE" w14:textId="77777777" w:rsidR="00402A46" w:rsidRPr="00F43A7F" w:rsidRDefault="00402A46" w:rsidP="007974E9">
            <w:pPr>
              <w:pStyle w:val="TableParagraph"/>
              <w:spacing w:before="232"/>
              <w:ind w:left="107"/>
              <w:rPr>
                <w:rFonts w:asciiTheme="minorHAnsi" w:hAnsiTheme="minorHAnsi" w:cstheme="minorHAnsi"/>
              </w:rPr>
            </w:pPr>
            <w:r w:rsidRPr="00F43A7F">
              <w:rPr>
                <w:rFonts w:asciiTheme="minorHAnsi" w:hAnsiTheme="minorHAnsi" w:cstheme="minorHAnsi"/>
              </w:rPr>
              <w:t>Consulta digital</w:t>
            </w:r>
          </w:p>
        </w:tc>
        <w:tc>
          <w:tcPr>
            <w:tcW w:w="7143" w:type="dxa"/>
          </w:tcPr>
          <w:p w14:paraId="3667EB70" w14:textId="77777777" w:rsidR="00A973FE" w:rsidRPr="00F43A7F" w:rsidRDefault="00A973FE" w:rsidP="00CD5CE6">
            <w:pPr>
              <w:pStyle w:val="TableParagraph"/>
              <w:ind w:left="4" w:right="-15"/>
              <w:rPr>
                <w:rFonts w:asciiTheme="minorHAnsi" w:hAnsiTheme="minorHAnsi" w:cstheme="minorHAnsi"/>
                <w:strike/>
                <w:color w:val="FF0000"/>
              </w:rPr>
            </w:pPr>
          </w:p>
          <w:p w14:paraId="300F596B" w14:textId="77777777" w:rsidR="00A973FE" w:rsidRPr="00F43A7F" w:rsidRDefault="00A973FE" w:rsidP="00A973FE">
            <w:pPr>
              <w:pStyle w:val="Default"/>
              <w:jc w:val="both"/>
              <w:rPr>
                <w:rFonts w:asciiTheme="minorHAnsi" w:eastAsia="Segoe UI Semilight" w:hAnsiTheme="minorHAnsi" w:cstheme="minorHAnsi"/>
                <w:sz w:val="22"/>
                <w:szCs w:val="22"/>
                <w:lang w:val="es-ES" w:eastAsia="es-ES" w:bidi="es-ES"/>
              </w:rPr>
            </w:pPr>
            <w:r w:rsidRPr="00F43A7F">
              <w:rPr>
                <w:rFonts w:asciiTheme="minorHAnsi" w:eastAsia="Segoe UI Semilight" w:hAnsiTheme="minorHAnsi" w:cstheme="minorHAnsi"/>
                <w:sz w:val="22"/>
                <w:szCs w:val="22"/>
                <w:lang w:val="es-ES" w:eastAsia="es-ES" w:bidi="es-ES"/>
              </w:rPr>
              <w:t>Corresponde a las imágenes en respuesta a la consulta, las cuales quedarán disponibles para las Entidades por el medio que disponga el proveedor para visualizarlas y/o descargarlas.</w:t>
            </w:r>
          </w:p>
          <w:p w14:paraId="57E62A39" w14:textId="77777777" w:rsidR="00A973FE" w:rsidRPr="00F43A7F" w:rsidRDefault="00A973FE" w:rsidP="00A973FE">
            <w:pPr>
              <w:pStyle w:val="Default"/>
              <w:jc w:val="both"/>
              <w:rPr>
                <w:rFonts w:asciiTheme="minorHAnsi" w:eastAsia="Segoe UI Semilight" w:hAnsiTheme="minorHAnsi" w:cstheme="minorHAnsi"/>
                <w:color w:val="auto"/>
                <w:sz w:val="22"/>
                <w:szCs w:val="22"/>
                <w:lang w:val="es-ES" w:eastAsia="es-ES" w:bidi="es-ES"/>
              </w:rPr>
            </w:pPr>
            <w:r w:rsidRPr="00F43A7F">
              <w:rPr>
                <w:rFonts w:asciiTheme="minorHAnsi" w:eastAsia="Segoe UI Semilight" w:hAnsiTheme="minorHAnsi" w:cstheme="minorHAnsi"/>
                <w:sz w:val="22"/>
                <w:szCs w:val="22"/>
                <w:lang w:val="es-ES" w:eastAsia="es-ES" w:bidi="es-ES"/>
              </w:rPr>
              <w:t>El cobro se realizará por imagen y no se permitirá el cobro de imágenes en blanco. </w:t>
            </w:r>
          </w:p>
          <w:p w14:paraId="49F14111" w14:textId="27DBCD83" w:rsidR="00A973FE" w:rsidRPr="00F43A7F" w:rsidRDefault="00A973FE" w:rsidP="00CD5CE6">
            <w:pPr>
              <w:pStyle w:val="TableParagraph"/>
              <w:ind w:left="4" w:right="-15"/>
              <w:rPr>
                <w:rFonts w:asciiTheme="minorHAnsi" w:hAnsiTheme="minorHAnsi" w:cstheme="minorHAnsi"/>
              </w:rPr>
            </w:pPr>
          </w:p>
        </w:tc>
      </w:tr>
      <w:tr w:rsidR="00402A46" w:rsidRPr="00F43A7F" w14:paraId="01AFBFB7" w14:textId="77777777" w:rsidTr="007974E9">
        <w:trPr>
          <w:trHeight w:val="1488"/>
        </w:trPr>
        <w:tc>
          <w:tcPr>
            <w:tcW w:w="1682" w:type="dxa"/>
          </w:tcPr>
          <w:p w14:paraId="61BFB2CE" w14:textId="77777777" w:rsidR="00402A46" w:rsidRPr="00F43A7F" w:rsidRDefault="00402A46" w:rsidP="007974E9">
            <w:pPr>
              <w:pStyle w:val="TableParagraph"/>
              <w:spacing w:before="8"/>
              <w:rPr>
                <w:rFonts w:asciiTheme="minorHAnsi" w:hAnsiTheme="minorHAnsi" w:cstheme="minorHAnsi"/>
                <w:sz w:val="26"/>
              </w:rPr>
            </w:pPr>
          </w:p>
          <w:p w14:paraId="123B831F" w14:textId="77777777" w:rsidR="00402A46" w:rsidRPr="00F43A7F" w:rsidRDefault="00402A46" w:rsidP="007974E9">
            <w:pPr>
              <w:pStyle w:val="TableParagraph"/>
              <w:ind w:left="235" w:right="224"/>
              <w:jc w:val="center"/>
              <w:rPr>
                <w:rFonts w:asciiTheme="minorHAnsi" w:hAnsiTheme="minorHAnsi" w:cstheme="minorHAnsi"/>
              </w:rPr>
            </w:pPr>
            <w:r w:rsidRPr="00F43A7F">
              <w:rPr>
                <w:rFonts w:asciiTheme="minorHAnsi" w:hAnsiTheme="minorHAnsi" w:cstheme="minorHAnsi"/>
              </w:rPr>
              <w:t>Consulta por folio físico original</w:t>
            </w:r>
          </w:p>
        </w:tc>
        <w:tc>
          <w:tcPr>
            <w:tcW w:w="7143" w:type="dxa"/>
          </w:tcPr>
          <w:p w14:paraId="10220086" w14:textId="77777777" w:rsidR="00402A46" w:rsidRPr="00F43A7F" w:rsidRDefault="00402A46" w:rsidP="007974E9">
            <w:pPr>
              <w:pStyle w:val="TableParagraph"/>
              <w:spacing w:before="6"/>
              <w:ind w:left="4" w:right="-15"/>
              <w:rPr>
                <w:rFonts w:asciiTheme="minorHAnsi" w:hAnsiTheme="minorHAnsi" w:cstheme="minorHAnsi"/>
              </w:rPr>
            </w:pPr>
            <w:r w:rsidRPr="00F43A7F">
              <w:rPr>
                <w:rFonts w:asciiTheme="minorHAnsi" w:hAnsiTheme="minorHAnsi" w:cstheme="minorHAnsi"/>
              </w:rPr>
              <w:t>Corresponde</w:t>
            </w:r>
            <w:r w:rsidRPr="00F43A7F">
              <w:rPr>
                <w:rFonts w:asciiTheme="minorHAnsi" w:hAnsiTheme="minorHAnsi" w:cstheme="minorHAnsi"/>
                <w:spacing w:val="-4"/>
              </w:rPr>
              <w:t xml:space="preserve"> </w:t>
            </w:r>
            <w:r w:rsidRPr="00F43A7F">
              <w:rPr>
                <w:rFonts w:asciiTheme="minorHAnsi" w:hAnsiTheme="minorHAnsi" w:cstheme="minorHAnsi"/>
              </w:rPr>
              <w:t>a</w:t>
            </w:r>
            <w:r w:rsidRPr="00F43A7F">
              <w:rPr>
                <w:rFonts w:asciiTheme="minorHAnsi" w:hAnsiTheme="minorHAnsi" w:cstheme="minorHAnsi"/>
                <w:spacing w:val="-5"/>
              </w:rPr>
              <w:t xml:space="preserve"> </w:t>
            </w:r>
            <w:r w:rsidRPr="00F43A7F">
              <w:rPr>
                <w:rFonts w:asciiTheme="minorHAnsi" w:hAnsiTheme="minorHAnsi" w:cstheme="minorHAnsi"/>
              </w:rPr>
              <w:t>las</w:t>
            </w:r>
            <w:r w:rsidRPr="00F43A7F">
              <w:rPr>
                <w:rFonts w:asciiTheme="minorHAnsi" w:hAnsiTheme="minorHAnsi" w:cstheme="minorHAnsi"/>
                <w:spacing w:val="-4"/>
              </w:rPr>
              <w:t xml:space="preserve"> </w:t>
            </w:r>
            <w:r w:rsidRPr="00F43A7F">
              <w:rPr>
                <w:rFonts w:asciiTheme="minorHAnsi" w:hAnsiTheme="minorHAnsi" w:cstheme="minorHAnsi"/>
              </w:rPr>
              <w:t>solicitudes</w:t>
            </w:r>
            <w:r w:rsidRPr="00F43A7F">
              <w:rPr>
                <w:rFonts w:asciiTheme="minorHAnsi" w:hAnsiTheme="minorHAnsi" w:cstheme="minorHAnsi"/>
                <w:spacing w:val="-5"/>
              </w:rPr>
              <w:t xml:space="preserve"> </w:t>
            </w:r>
            <w:r w:rsidRPr="00F43A7F">
              <w:rPr>
                <w:rFonts w:asciiTheme="minorHAnsi" w:hAnsiTheme="minorHAnsi" w:cstheme="minorHAnsi"/>
              </w:rPr>
              <w:t>particulares</w:t>
            </w:r>
            <w:r w:rsidRPr="00F43A7F">
              <w:rPr>
                <w:rFonts w:asciiTheme="minorHAnsi" w:hAnsiTheme="minorHAnsi" w:cstheme="minorHAnsi"/>
                <w:spacing w:val="-3"/>
              </w:rPr>
              <w:t xml:space="preserve"> </w:t>
            </w:r>
            <w:r w:rsidRPr="00F43A7F">
              <w:rPr>
                <w:rFonts w:asciiTheme="minorHAnsi" w:hAnsiTheme="minorHAnsi" w:cstheme="minorHAnsi"/>
              </w:rPr>
              <w:t>a</w:t>
            </w:r>
            <w:r w:rsidRPr="00F43A7F">
              <w:rPr>
                <w:rFonts w:asciiTheme="minorHAnsi" w:hAnsiTheme="minorHAnsi" w:cstheme="minorHAnsi"/>
                <w:spacing w:val="-4"/>
              </w:rPr>
              <w:t xml:space="preserve"> </w:t>
            </w:r>
            <w:r w:rsidRPr="00F43A7F">
              <w:rPr>
                <w:rFonts w:asciiTheme="minorHAnsi" w:hAnsiTheme="minorHAnsi" w:cstheme="minorHAnsi"/>
              </w:rPr>
              <w:t>nivel</w:t>
            </w:r>
            <w:r w:rsidRPr="00F43A7F">
              <w:rPr>
                <w:rFonts w:asciiTheme="minorHAnsi" w:hAnsiTheme="minorHAnsi" w:cstheme="minorHAnsi"/>
                <w:spacing w:val="-5"/>
              </w:rPr>
              <w:t xml:space="preserve"> </w:t>
            </w:r>
            <w:r w:rsidRPr="00F43A7F">
              <w:rPr>
                <w:rFonts w:asciiTheme="minorHAnsi" w:hAnsiTheme="minorHAnsi" w:cstheme="minorHAnsi"/>
              </w:rPr>
              <w:t>de</w:t>
            </w:r>
            <w:r w:rsidRPr="00F43A7F">
              <w:rPr>
                <w:rFonts w:asciiTheme="minorHAnsi" w:hAnsiTheme="minorHAnsi" w:cstheme="minorHAnsi"/>
                <w:spacing w:val="-4"/>
              </w:rPr>
              <w:t xml:space="preserve"> </w:t>
            </w:r>
            <w:r w:rsidRPr="00F43A7F">
              <w:rPr>
                <w:rFonts w:asciiTheme="minorHAnsi" w:hAnsiTheme="minorHAnsi" w:cstheme="minorHAnsi"/>
              </w:rPr>
              <w:t>folio</w:t>
            </w:r>
            <w:r w:rsidRPr="00F43A7F">
              <w:rPr>
                <w:rFonts w:asciiTheme="minorHAnsi" w:hAnsiTheme="minorHAnsi" w:cstheme="minorHAnsi"/>
                <w:spacing w:val="-4"/>
              </w:rPr>
              <w:t xml:space="preserve"> </w:t>
            </w:r>
            <w:r w:rsidRPr="00F43A7F">
              <w:rPr>
                <w:rFonts w:asciiTheme="minorHAnsi" w:hAnsiTheme="minorHAnsi" w:cstheme="minorHAnsi"/>
              </w:rPr>
              <w:t>o</w:t>
            </w:r>
            <w:r w:rsidRPr="00F43A7F">
              <w:rPr>
                <w:rFonts w:asciiTheme="minorHAnsi" w:hAnsiTheme="minorHAnsi" w:cstheme="minorHAnsi"/>
                <w:spacing w:val="-5"/>
              </w:rPr>
              <w:t xml:space="preserve"> </w:t>
            </w:r>
            <w:r w:rsidRPr="00F43A7F">
              <w:rPr>
                <w:rFonts w:asciiTheme="minorHAnsi" w:hAnsiTheme="minorHAnsi" w:cstheme="minorHAnsi"/>
              </w:rPr>
              <w:t>tipo</w:t>
            </w:r>
            <w:r w:rsidRPr="00F43A7F">
              <w:rPr>
                <w:rFonts w:asciiTheme="minorHAnsi" w:hAnsiTheme="minorHAnsi" w:cstheme="minorHAnsi"/>
                <w:spacing w:val="-5"/>
              </w:rPr>
              <w:t xml:space="preserve"> </w:t>
            </w:r>
            <w:r w:rsidRPr="00F43A7F">
              <w:rPr>
                <w:rFonts w:asciiTheme="minorHAnsi" w:hAnsiTheme="minorHAnsi" w:cstheme="minorHAnsi"/>
              </w:rPr>
              <w:t>documental dentro de las unidades documentales</w:t>
            </w:r>
            <w:r w:rsidRPr="00F43A7F">
              <w:rPr>
                <w:rFonts w:asciiTheme="minorHAnsi" w:hAnsiTheme="minorHAnsi" w:cstheme="minorHAnsi"/>
                <w:spacing w:val="-5"/>
              </w:rPr>
              <w:t xml:space="preserve"> </w:t>
            </w:r>
            <w:r w:rsidRPr="00F43A7F">
              <w:rPr>
                <w:rFonts w:asciiTheme="minorHAnsi" w:hAnsiTheme="minorHAnsi" w:cstheme="minorHAnsi"/>
              </w:rPr>
              <w:t>(expedientes).</w:t>
            </w:r>
          </w:p>
          <w:p w14:paraId="037ADA5E" w14:textId="77777777" w:rsidR="00402A46" w:rsidRPr="00F43A7F" w:rsidRDefault="00402A46" w:rsidP="007974E9">
            <w:pPr>
              <w:pStyle w:val="TableParagraph"/>
              <w:spacing w:before="11"/>
              <w:rPr>
                <w:rFonts w:asciiTheme="minorHAnsi" w:hAnsiTheme="minorHAnsi" w:cstheme="minorHAnsi"/>
                <w:sz w:val="26"/>
              </w:rPr>
            </w:pPr>
          </w:p>
          <w:p w14:paraId="1B17F8C8" w14:textId="77777777" w:rsidR="00402A46" w:rsidRPr="00F43A7F" w:rsidRDefault="00402A46" w:rsidP="007974E9">
            <w:pPr>
              <w:pStyle w:val="TableParagraph"/>
              <w:spacing w:line="290" w:lineRule="atLeast"/>
              <w:ind w:left="4" w:right="-15"/>
              <w:rPr>
                <w:rFonts w:asciiTheme="minorHAnsi" w:hAnsiTheme="minorHAnsi" w:cstheme="minorHAnsi"/>
              </w:rPr>
            </w:pPr>
            <w:r w:rsidRPr="00F43A7F">
              <w:rPr>
                <w:rFonts w:asciiTheme="minorHAnsi" w:hAnsiTheme="minorHAnsi" w:cstheme="minorHAnsi"/>
              </w:rPr>
              <w:t>El cobro se realizará por cada folio prestado, después de 200 folios se considerará consulta por carpeta.</w:t>
            </w:r>
          </w:p>
        </w:tc>
      </w:tr>
      <w:tr w:rsidR="00402A46" w:rsidRPr="00F43A7F" w14:paraId="3D312D13" w14:textId="77777777" w:rsidTr="007974E9">
        <w:trPr>
          <w:trHeight w:val="1197"/>
        </w:trPr>
        <w:tc>
          <w:tcPr>
            <w:tcW w:w="1682" w:type="dxa"/>
          </w:tcPr>
          <w:p w14:paraId="4E5A85A7" w14:textId="77777777" w:rsidR="00402A46" w:rsidRPr="00F43A7F" w:rsidRDefault="00402A46" w:rsidP="007974E9">
            <w:pPr>
              <w:pStyle w:val="TableParagraph"/>
              <w:spacing w:before="10"/>
              <w:rPr>
                <w:rFonts w:asciiTheme="minorHAnsi" w:hAnsiTheme="minorHAnsi" w:cstheme="minorHAnsi"/>
                <w:sz w:val="26"/>
              </w:rPr>
            </w:pPr>
          </w:p>
          <w:p w14:paraId="01C63E07" w14:textId="77777777" w:rsidR="00402A46" w:rsidRPr="00F43A7F" w:rsidRDefault="00402A46" w:rsidP="007974E9">
            <w:pPr>
              <w:pStyle w:val="TableParagraph"/>
              <w:ind w:left="391" w:right="206" w:hanging="156"/>
              <w:rPr>
                <w:rFonts w:asciiTheme="minorHAnsi" w:hAnsiTheme="minorHAnsi" w:cstheme="minorHAnsi"/>
              </w:rPr>
            </w:pPr>
            <w:r w:rsidRPr="00F43A7F">
              <w:rPr>
                <w:rFonts w:asciiTheme="minorHAnsi" w:hAnsiTheme="minorHAnsi" w:cstheme="minorHAnsi"/>
              </w:rPr>
              <w:t>Consulta por fotocopia</w:t>
            </w:r>
          </w:p>
        </w:tc>
        <w:tc>
          <w:tcPr>
            <w:tcW w:w="7143" w:type="dxa"/>
          </w:tcPr>
          <w:p w14:paraId="2D463B4E" w14:textId="77777777" w:rsidR="00402A46" w:rsidRPr="00F43A7F" w:rsidRDefault="00402A46" w:rsidP="007974E9">
            <w:pPr>
              <w:pStyle w:val="TableParagraph"/>
              <w:spacing w:before="8"/>
              <w:ind w:left="4" w:right="-15"/>
              <w:rPr>
                <w:rFonts w:asciiTheme="minorHAnsi" w:hAnsiTheme="minorHAnsi" w:cstheme="minorHAnsi"/>
              </w:rPr>
            </w:pPr>
            <w:r w:rsidRPr="00F43A7F">
              <w:rPr>
                <w:rFonts w:asciiTheme="minorHAnsi" w:hAnsiTheme="minorHAnsi" w:cstheme="minorHAnsi"/>
              </w:rPr>
              <w:t>Corresponde a las solicitudes de documentos que deben ser entregados como copia física (no original) al</w:t>
            </w:r>
            <w:r w:rsidRPr="00F43A7F">
              <w:rPr>
                <w:rFonts w:asciiTheme="minorHAnsi" w:hAnsiTheme="minorHAnsi" w:cstheme="minorHAnsi"/>
                <w:spacing w:val="-5"/>
              </w:rPr>
              <w:t xml:space="preserve"> </w:t>
            </w:r>
            <w:r w:rsidRPr="00F43A7F">
              <w:rPr>
                <w:rFonts w:asciiTheme="minorHAnsi" w:hAnsiTheme="minorHAnsi" w:cstheme="minorHAnsi"/>
              </w:rPr>
              <w:t>solicitante.</w:t>
            </w:r>
          </w:p>
          <w:p w14:paraId="7A5DF1FB" w14:textId="77777777" w:rsidR="00402A46" w:rsidRPr="00F43A7F" w:rsidRDefault="00402A46" w:rsidP="007974E9">
            <w:pPr>
              <w:pStyle w:val="TableParagraph"/>
              <w:spacing w:before="11"/>
              <w:rPr>
                <w:rFonts w:asciiTheme="minorHAnsi" w:hAnsiTheme="minorHAnsi" w:cstheme="minorHAnsi"/>
                <w:sz w:val="26"/>
              </w:rPr>
            </w:pPr>
          </w:p>
          <w:p w14:paraId="01192871" w14:textId="77777777" w:rsidR="00402A46" w:rsidRPr="00F43A7F" w:rsidRDefault="00402A46" w:rsidP="007974E9">
            <w:pPr>
              <w:pStyle w:val="TableParagraph"/>
              <w:spacing w:line="274" w:lineRule="exact"/>
              <w:ind w:left="4"/>
              <w:rPr>
                <w:rFonts w:asciiTheme="minorHAnsi" w:hAnsiTheme="minorHAnsi" w:cstheme="minorHAnsi"/>
              </w:rPr>
            </w:pPr>
            <w:r w:rsidRPr="00F43A7F">
              <w:rPr>
                <w:rFonts w:asciiTheme="minorHAnsi" w:hAnsiTheme="minorHAnsi" w:cstheme="minorHAnsi"/>
              </w:rPr>
              <w:t>El cobro se realizará por cada folio físico entregado.</w:t>
            </w:r>
          </w:p>
        </w:tc>
      </w:tr>
      <w:tr w:rsidR="00402A46" w:rsidRPr="00F43A7F" w14:paraId="0264204C" w14:textId="77777777" w:rsidTr="00F43A7F">
        <w:trPr>
          <w:trHeight w:val="3250"/>
        </w:trPr>
        <w:tc>
          <w:tcPr>
            <w:tcW w:w="1682" w:type="dxa"/>
          </w:tcPr>
          <w:p w14:paraId="229B0A52" w14:textId="77777777" w:rsidR="00402A46" w:rsidRPr="00F43A7F" w:rsidRDefault="00402A46" w:rsidP="007974E9">
            <w:pPr>
              <w:pStyle w:val="TableParagraph"/>
              <w:rPr>
                <w:rFonts w:asciiTheme="minorHAnsi" w:hAnsiTheme="minorHAnsi" w:cstheme="minorHAnsi"/>
                <w:sz w:val="28"/>
              </w:rPr>
            </w:pPr>
          </w:p>
          <w:p w14:paraId="30E7B79E" w14:textId="77777777" w:rsidR="00402A46" w:rsidRPr="00F43A7F" w:rsidRDefault="00402A46" w:rsidP="007974E9">
            <w:pPr>
              <w:pStyle w:val="TableParagraph"/>
              <w:rPr>
                <w:rFonts w:asciiTheme="minorHAnsi" w:hAnsiTheme="minorHAnsi" w:cstheme="minorHAnsi"/>
                <w:sz w:val="28"/>
              </w:rPr>
            </w:pPr>
          </w:p>
          <w:p w14:paraId="447BFB58" w14:textId="77777777" w:rsidR="00402A46" w:rsidRPr="00F43A7F" w:rsidRDefault="00402A46" w:rsidP="007974E9">
            <w:pPr>
              <w:pStyle w:val="TableParagraph"/>
              <w:rPr>
                <w:rFonts w:asciiTheme="minorHAnsi" w:hAnsiTheme="minorHAnsi" w:cstheme="minorHAnsi"/>
                <w:sz w:val="28"/>
              </w:rPr>
            </w:pPr>
          </w:p>
          <w:p w14:paraId="63663BBA" w14:textId="77777777" w:rsidR="00402A46" w:rsidRPr="00F43A7F" w:rsidRDefault="00402A46" w:rsidP="007974E9">
            <w:pPr>
              <w:pStyle w:val="TableParagraph"/>
              <w:rPr>
                <w:rFonts w:asciiTheme="minorHAnsi" w:hAnsiTheme="minorHAnsi" w:cstheme="minorHAnsi"/>
                <w:sz w:val="28"/>
              </w:rPr>
            </w:pPr>
          </w:p>
          <w:p w14:paraId="640E49D3" w14:textId="21EBDDE5" w:rsidR="00402A46" w:rsidRPr="00F43A7F" w:rsidRDefault="00402A46" w:rsidP="007974E9">
            <w:pPr>
              <w:pStyle w:val="TableParagraph"/>
              <w:spacing w:before="216"/>
              <w:ind w:left="488" w:right="207" w:hanging="254"/>
              <w:rPr>
                <w:rFonts w:asciiTheme="minorHAnsi" w:hAnsiTheme="minorHAnsi" w:cstheme="minorHAnsi"/>
              </w:rPr>
            </w:pPr>
            <w:r w:rsidRPr="00F43A7F">
              <w:rPr>
                <w:rFonts w:asciiTheme="minorHAnsi" w:hAnsiTheme="minorHAnsi" w:cstheme="minorHAnsi"/>
              </w:rPr>
              <w:t>Consulta por carpeta</w:t>
            </w:r>
          </w:p>
        </w:tc>
        <w:tc>
          <w:tcPr>
            <w:tcW w:w="7143" w:type="dxa"/>
          </w:tcPr>
          <w:p w14:paraId="13331C24" w14:textId="77777777" w:rsidR="00402A46" w:rsidRPr="00F43A7F" w:rsidRDefault="00402A46" w:rsidP="007974E9">
            <w:pPr>
              <w:pStyle w:val="TableParagraph"/>
              <w:spacing w:before="8"/>
              <w:ind w:left="4"/>
              <w:jc w:val="both"/>
              <w:rPr>
                <w:rFonts w:asciiTheme="minorHAnsi" w:hAnsiTheme="minorHAnsi" w:cstheme="minorHAnsi"/>
              </w:rPr>
            </w:pPr>
            <w:r w:rsidRPr="00F43A7F">
              <w:rPr>
                <w:rFonts w:asciiTheme="minorHAnsi" w:hAnsiTheme="minorHAnsi" w:cstheme="minorHAnsi"/>
              </w:rPr>
              <w:t>El cobro de la consulta se debe realizar por cada carpeta prestada.</w:t>
            </w:r>
          </w:p>
          <w:p w14:paraId="2ACB478D" w14:textId="77777777" w:rsidR="00402A46" w:rsidRPr="00F43A7F" w:rsidRDefault="00402A46" w:rsidP="007974E9">
            <w:pPr>
              <w:pStyle w:val="TableParagraph"/>
              <w:rPr>
                <w:rFonts w:asciiTheme="minorHAnsi" w:hAnsiTheme="minorHAnsi" w:cstheme="minorHAnsi"/>
                <w:sz w:val="27"/>
              </w:rPr>
            </w:pPr>
          </w:p>
          <w:p w14:paraId="5384C815" w14:textId="77777777" w:rsidR="00402A46" w:rsidRPr="00F43A7F" w:rsidRDefault="00402A46" w:rsidP="007974E9">
            <w:pPr>
              <w:pStyle w:val="TableParagraph"/>
              <w:spacing w:before="1"/>
              <w:ind w:left="4"/>
              <w:jc w:val="both"/>
              <w:rPr>
                <w:rFonts w:asciiTheme="minorHAnsi" w:hAnsiTheme="minorHAnsi" w:cstheme="minorHAnsi"/>
              </w:rPr>
            </w:pPr>
            <w:r w:rsidRPr="00F43A7F">
              <w:rPr>
                <w:rFonts w:asciiTheme="minorHAnsi" w:hAnsiTheme="minorHAnsi" w:cstheme="minorHAnsi"/>
              </w:rPr>
              <w:t>Cuando la consulta corresponde a solicitudes por unidad documental (expediente) en físico, se cobrará como una única consulta.</w:t>
            </w:r>
          </w:p>
          <w:p w14:paraId="27FCC1FF" w14:textId="77777777" w:rsidR="00402A46" w:rsidRPr="00F43A7F" w:rsidRDefault="00402A46" w:rsidP="007974E9">
            <w:pPr>
              <w:pStyle w:val="TableParagraph"/>
              <w:spacing w:before="11"/>
              <w:rPr>
                <w:rFonts w:asciiTheme="minorHAnsi" w:hAnsiTheme="minorHAnsi" w:cstheme="minorHAnsi"/>
                <w:sz w:val="26"/>
              </w:rPr>
            </w:pPr>
          </w:p>
          <w:p w14:paraId="26AB0A7C" w14:textId="77777777" w:rsidR="00402A46" w:rsidRPr="00F43A7F" w:rsidRDefault="00402A46" w:rsidP="007974E9">
            <w:pPr>
              <w:pStyle w:val="TableParagraph"/>
              <w:ind w:left="4" w:right="3"/>
              <w:jc w:val="both"/>
              <w:rPr>
                <w:rFonts w:asciiTheme="minorHAnsi" w:hAnsiTheme="minorHAnsi" w:cstheme="minorHAnsi"/>
              </w:rPr>
            </w:pPr>
            <w:r w:rsidRPr="00F43A7F">
              <w:rPr>
                <w:rFonts w:asciiTheme="minorHAnsi" w:hAnsiTheme="minorHAnsi" w:cstheme="minorHAnsi"/>
              </w:rPr>
              <w:t>Cuando la solicitud de consulta de una misma unidad documental exceda las 15 carpetas, se tendrá en cuenta como una consulta adicional.</w:t>
            </w:r>
          </w:p>
          <w:p w14:paraId="0ABE0F64" w14:textId="77777777" w:rsidR="00402A46" w:rsidRPr="00F43A7F" w:rsidRDefault="00402A46" w:rsidP="007974E9">
            <w:pPr>
              <w:pStyle w:val="TableParagraph"/>
              <w:rPr>
                <w:rFonts w:asciiTheme="minorHAnsi" w:hAnsiTheme="minorHAnsi" w:cstheme="minorHAnsi"/>
                <w:sz w:val="27"/>
              </w:rPr>
            </w:pPr>
          </w:p>
          <w:p w14:paraId="386128B9" w14:textId="77777777" w:rsidR="00402A46" w:rsidRPr="00F43A7F" w:rsidRDefault="00402A46" w:rsidP="007974E9">
            <w:pPr>
              <w:pStyle w:val="TableParagraph"/>
              <w:spacing w:before="1"/>
              <w:ind w:left="4" w:right="-15"/>
              <w:jc w:val="both"/>
              <w:rPr>
                <w:rFonts w:asciiTheme="minorHAnsi" w:hAnsiTheme="minorHAnsi" w:cstheme="minorHAnsi"/>
              </w:rPr>
            </w:pPr>
            <w:r w:rsidRPr="00F43A7F">
              <w:rPr>
                <w:rFonts w:asciiTheme="minorHAnsi" w:hAnsiTheme="minorHAnsi" w:cstheme="minorHAnsi"/>
              </w:rPr>
              <w:t>Por ejemplo: Si la consulta es sobre un expediente de la misma unidad documental y está conformado por 33 carpetas, se cobrará como tres consultas.</w:t>
            </w:r>
          </w:p>
        </w:tc>
      </w:tr>
      <w:tr w:rsidR="00402A46" w:rsidRPr="00F43A7F" w14:paraId="10751700" w14:textId="77777777" w:rsidTr="007974E9">
        <w:trPr>
          <w:trHeight w:val="1179"/>
        </w:trPr>
        <w:tc>
          <w:tcPr>
            <w:tcW w:w="1682" w:type="dxa"/>
          </w:tcPr>
          <w:p w14:paraId="5637A3FA" w14:textId="77777777" w:rsidR="00402A46" w:rsidRPr="00F43A7F" w:rsidRDefault="00402A46" w:rsidP="007974E9">
            <w:pPr>
              <w:pStyle w:val="TableParagraph"/>
              <w:spacing w:before="2"/>
              <w:rPr>
                <w:rFonts w:asciiTheme="minorHAnsi" w:hAnsiTheme="minorHAnsi" w:cstheme="minorHAnsi"/>
                <w:sz w:val="26"/>
              </w:rPr>
            </w:pPr>
          </w:p>
          <w:p w14:paraId="2F9A99A5" w14:textId="77777777" w:rsidR="00402A46" w:rsidRPr="00F43A7F" w:rsidRDefault="00402A46" w:rsidP="007974E9">
            <w:pPr>
              <w:pStyle w:val="TableParagraph"/>
              <w:ind w:left="666" w:right="62" w:hanging="576"/>
              <w:rPr>
                <w:rFonts w:asciiTheme="minorHAnsi" w:hAnsiTheme="minorHAnsi" w:cstheme="minorHAnsi"/>
              </w:rPr>
            </w:pPr>
            <w:r w:rsidRPr="00F43A7F">
              <w:rPr>
                <w:rFonts w:asciiTheme="minorHAnsi" w:hAnsiTheme="minorHAnsi" w:cstheme="minorHAnsi"/>
              </w:rPr>
              <w:t>Consulta cajas x 200</w:t>
            </w:r>
          </w:p>
        </w:tc>
        <w:tc>
          <w:tcPr>
            <w:tcW w:w="7143" w:type="dxa"/>
          </w:tcPr>
          <w:p w14:paraId="59052808" w14:textId="77777777" w:rsidR="00402A46" w:rsidRPr="00F43A7F" w:rsidRDefault="00402A46" w:rsidP="007974E9">
            <w:pPr>
              <w:pStyle w:val="TableParagraph"/>
              <w:spacing w:before="9"/>
              <w:ind w:left="4" w:right="-15"/>
              <w:rPr>
                <w:rFonts w:asciiTheme="minorHAnsi" w:hAnsiTheme="minorHAnsi" w:cstheme="minorHAnsi"/>
              </w:rPr>
            </w:pPr>
            <w:r w:rsidRPr="00F43A7F">
              <w:rPr>
                <w:rFonts w:asciiTheme="minorHAnsi" w:hAnsiTheme="minorHAnsi" w:cstheme="minorHAnsi"/>
              </w:rPr>
              <w:t>Corresponde a las solicitudes por unidad de almacenamiento (caja) que no requiere</w:t>
            </w:r>
            <w:r w:rsidRPr="00F43A7F">
              <w:rPr>
                <w:rFonts w:asciiTheme="minorHAnsi" w:hAnsiTheme="minorHAnsi" w:cstheme="minorHAnsi"/>
                <w:spacing w:val="-5"/>
              </w:rPr>
              <w:t xml:space="preserve"> </w:t>
            </w:r>
            <w:r w:rsidRPr="00F43A7F">
              <w:rPr>
                <w:rFonts w:asciiTheme="minorHAnsi" w:hAnsiTheme="minorHAnsi" w:cstheme="minorHAnsi"/>
              </w:rPr>
              <w:t>de</w:t>
            </w:r>
            <w:r w:rsidRPr="00F43A7F">
              <w:rPr>
                <w:rFonts w:asciiTheme="minorHAnsi" w:hAnsiTheme="minorHAnsi" w:cstheme="minorHAnsi"/>
                <w:spacing w:val="-3"/>
              </w:rPr>
              <w:t xml:space="preserve"> </w:t>
            </w:r>
            <w:r w:rsidRPr="00F43A7F">
              <w:rPr>
                <w:rFonts w:asciiTheme="minorHAnsi" w:hAnsiTheme="minorHAnsi" w:cstheme="minorHAnsi"/>
              </w:rPr>
              <w:t>búsqueda</w:t>
            </w:r>
            <w:r w:rsidRPr="00F43A7F">
              <w:rPr>
                <w:rFonts w:asciiTheme="minorHAnsi" w:hAnsiTheme="minorHAnsi" w:cstheme="minorHAnsi"/>
                <w:spacing w:val="-4"/>
              </w:rPr>
              <w:t xml:space="preserve"> </w:t>
            </w:r>
            <w:r w:rsidRPr="00F43A7F">
              <w:rPr>
                <w:rFonts w:asciiTheme="minorHAnsi" w:hAnsiTheme="minorHAnsi" w:cstheme="minorHAnsi"/>
              </w:rPr>
              <w:t>puntual</w:t>
            </w:r>
            <w:r w:rsidRPr="00F43A7F">
              <w:rPr>
                <w:rFonts w:asciiTheme="minorHAnsi" w:hAnsiTheme="minorHAnsi" w:cstheme="minorHAnsi"/>
                <w:spacing w:val="-5"/>
              </w:rPr>
              <w:t xml:space="preserve"> </w:t>
            </w:r>
            <w:r w:rsidRPr="00F43A7F">
              <w:rPr>
                <w:rFonts w:asciiTheme="minorHAnsi" w:hAnsiTheme="minorHAnsi" w:cstheme="minorHAnsi"/>
              </w:rPr>
              <w:t>de</w:t>
            </w:r>
            <w:r w:rsidRPr="00F43A7F">
              <w:rPr>
                <w:rFonts w:asciiTheme="minorHAnsi" w:hAnsiTheme="minorHAnsi" w:cstheme="minorHAnsi"/>
                <w:spacing w:val="-6"/>
              </w:rPr>
              <w:t xml:space="preserve"> </w:t>
            </w:r>
            <w:r w:rsidRPr="00F43A7F">
              <w:rPr>
                <w:rFonts w:asciiTheme="minorHAnsi" w:hAnsiTheme="minorHAnsi" w:cstheme="minorHAnsi"/>
              </w:rPr>
              <w:t>expedientes.</w:t>
            </w:r>
            <w:r w:rsidRPr="00F43A7F">
              <w:rPr>
                <w:rFonts w:asciiTheme="minorHAnsi" w:hAnsiTheme="minorHAnsi" w:cstheme="minorHAnsi"/>
                <w:spacing w:val="-5"/>
              </w:rPr>
              <w:t xml:space="preserve"> </w:t>
            </w:r>
            <w:r w:rsidRPr="00F43A7F">
              <w:rPr>
                <w:rFonts w:asciiTheme="minorHAnsi" w:hAnsiTheme="minorHAnsi" w:cstheme="minorHAnsi"/>
              </w:rPr>
              <w:t>El</w:t>
            </w:r>
            <w:r w:rsidRPr="00F43A7F">
              <w:rPr>
                <w:rFonts w:asciiTheme="minorHAnsi" w:hAnsiTheme="minorHAnsi" w:cstheme="minorHAnsi"/>
                <w:spacing w:val="-4"/>
              </w:rPr>
              <w:t xml:space="preserve"> </w:t>
            </w:r>
            <w:r w:rsidRPr="00F43A7F">
              <w:rPr>
                <w:rFonts w:asciiTheme="minorHAnsi" w:hAnsiTheme="minorHAnsi" w:cstheme="minorHAnsi"/>
              </w:rPr>
              <w:t>cobro</w:t>
            </w:r>
            <w:r w:rsidRPr="00F43A7F">
              <w:rPr>
                <w:rFonts w:asciiTheme="minorHAnsi" w:hAnsiTheme="minorHAnsi" w:cstheme="minorHAnsi"/>
                <w:spacing w:val="-4"/>
              </w:rPr>
              <w:t xml:space="preserve"> </w:t>
            </w:r>
            <w:r w:rsidRPr="00F43A7F">
              <w:rPr>
                <w:rFonts w:asciiTheme="minorHAnsi" w:hAnsiTheme="minorHAnsi" w:cstheme="minorHAnsi"/>
              </w:rPr>
              <w:t>se</w:t>
            </w:r>
            <w:r w:rsidRPr="00F43A7F">
              <w:rPr>
                <w:rFonts w:asciiTheme="minorHAnsi" w:hAnsiTheme="minorHAnsi" w:cstheme="minorHAnsi"/>
                <w:spacing w:val="-4"/>
              </w:rPr>
              <w:t xml:space="preserve"> </w:t>
            </w:r>
            <w:r w:rsidRPr="00F43A7F">
              <w:rPr>
                <w:rFonts w:asciiTheme="minorHAnsi" w:hAnsiTheme="minorHAnsi" w:cstheme="minorHAnsi"/>
              </w:rPr>
              <w:t>debe</w:t>
            </w:r>
            <w:r w:rsidRPr="00F43A7F">
              <w:rPr>
                <w:rFonts w:asciiTheme="minorHAnsi" w:hAnsiTheme="minorHAnsi" w:cstheme="minorHAnsi"/>
                <w:spacing w:val="-5"/>
              </w:rPr>
              <w:t xml:space="preserve"> </w:t>
            </w:r>
            <w:r w:rsidRPr="00F43A7F">
              <w:rPr>
                <w:rFonts w:asciiTheme="minorHAnsi" w:hAnsiTheme="minorHAnsi" w:cstheme="minorHAnsi"/>
              </w:rPr>
              <w:t>realizar</w:t>
            </w:r>
            <w:r w:rsidRPr="00F43A7F">
              <w:rPr>
                <w:rFonts w:asciiTheme="minorHAnsi" w:hAnsiTheme="minorHAnsi" w:cstheme="minorHAnsi"/>
                <w:spacing w:val="-4"/>
              </w:rPr>
              <w:t xml:space="preserve"> </w:t>
            </w:r>
            <w:r w:rsidRPr="00F43A7F">
              <w:rPr>
                <w:rFonts w:asciiTheme="minorHAnsi" w:hAnsiTheme="minorHAnsi" w:cstheme="minorHAnsi"/>
              </w:rPr>
              <w:t>por</w:t>
            </w:r>
          </w:p>
          <w:p w14:paraId="35DD939F" w14:textId="77777777" w:rsidR="00402A46" w:rsidRPr="00F43A7F" w:rsidRDefault="00402A46" w:rsidP="007974E9">
            <w:pPr>
              <w:pStyle w:val="TableParagraph"/>
              <w:spacing w:before="4" w:line="292" w:lineRule="exact"/>
              <w:ind w:left="4" w:right="-15"/>
              <w:rPr>
                <w:rFonts w:asciiTheme="minorHAnsi" w:hAnsiTheme="minorHAnsi" w:cstheme="minorHAnsi"/>
              </w:rPr>
            </w:pPr>
            <w:r w:rsidRPr="00F43A7F">
              <w:rPr>
                <w:rFonts w:asciiTheme="minorHAnsi" w:hAnsiTheme="minorHAnsi" w:cstheme="minorHAnsi"/>
              </w:rPr>
              <w:t>cada caja prestada. Esta caja presenta las siguientes medidas: 21 cm de ancho, 40 cm de alto y 25 cm de</w:t>
            </w:r>
            <w:r w:rsidRPr="00F43A7F">
              <w:rPr>
                <w:rFonts w:asciiTheme="minorHAnsi" w:hAnsiTheme="minorHAnsi" w:cstheme="minorHAnsi"/>
                <w:spacing w:val="-8"/>
              </w:rPr>
              <w:t xml:space="preserve"> </w:t>
            </w:r>
            <w:r w:rsidRPr="00F43A7F">
              <w:rPr>
                <w:rFonts w:asciiTheme="minorHAnsi" w:hAnsiTheme="minorHAnsi" w:cstheme="minorHAnsi"/>
              </w:rPr>
              <w:t>largo.</w:t>
            </w:r>
          </w:p>
        </w:tc>
      </w:tr>
      <w:tr w:rsidR="00402A46" w:rsidRPr="00F43A7F" w14:paraId="4F91E21A" w14:textId="77777777" w:rsidTr="007974E9">
        <w:trPr>
          <w:trHeight w:val="1177"/>
        </w:trPr>
        <w:tc>
          <w:tcPr>
            <w:tcW w:w="1682" w:type="dxa"/>
          </w:tcPr>
          <w:p w14:paraId="7700257A" w14:textId="77777777" w:rsidR="00402A46" w:rsidRPr="00F43A7F" w:rsidRDefault="00402A46" w:rsidP="007974E9">
            <w:pPr>
              <w:pStyle w:val="TableParagraph"/>
              <w:rPr>
                <w:rFonts w:asciiTheme="minorHAnsi" w:hAnsiTheme="minorHAnsi" w:cstheme="minorHAnsi"/>
                <w:sz w:val="26"/>
              </w:rPr>
            </w:pPr>
          </w:p>
          <w:p w14:paraId="5BAAA84A" w14:textId="77777777" w:rsidR="00402A46" w:rsidRPr="00F43A7F" w:rsidRDefault="00402A46" w:rsidP="007974E9">
            <w:pPr>
              <w:pStyle w:val="TableParagraph"/>
              <w:ind w:left="666" w:right="62" w:hanging="576"/>
              <w:rPr>
                <w:rFonts w:asciiTheme="minorHAnsi" w:hAnsiTheme="minorHAnsi" w:cstheme="minorHAnsi"/>
              </w:rPr>
            </w:pPr>
            <w:r w:rsidRPr="00F43A7F">
              <w:rPr>
                <w:rFonts w:asciiTheme="minorHAnsi" w:hAnsiTheme="minorHAnsi" w:cstheme="minorHAnsi"/>
              </w:rPr>
              <w:t>Consulta cajas x 300</w:t>
            </w:r>
          </w:p>
        </w:tc>
        <w:tc>
          <w:tcPr>
            <w:tcW w:w="7143" w:type="dxa"/>
          </w:tcPr>
          <w:p w14:paraId="3D06F92C" w14:textId="77777777" w:rsidR="00402A46" w:rsidRPr="00F43A7F" w:rsidRDefault="00402A46" w:rsidP="007974E9">
            <w:pPr>
              <w:pStyle w:val="TableParagraph"/>
              <w:spacing w:before="6" w:line="290" w:lineRule="atLeast"/>
              <w:ind w:left="4" w:right="-15"/>
              <w:jc w:val="both"/>
              <w:rPr>
                <w:rFonts w:asciiTheme="minorHAnsi" w:hAnsiTheme="minorHAnsi" w:cstheme="minorHAnsi"/>
              </w:rPr>
            </w:pPr>
            <w:r w:rsidRPr="00F43A7F">
              <w:rPr>
                <w:rFonts w:asciiTheme="minorHAnsi" w:hAnsiTheme="minorHAnsi" w:cstheme="minorHAnsi"/>
              </w:rPr>
              <w:t>Corresponde a las solicitudes por unidad de almacenamiento (caja) que no requiere</w:t>
            </w:r>
            <w:r w:rsidRPr="00F43A7F">
              <w:rPr>
                <w:rFonts w:asciiTheme="minorHAnsi" w:hAnsiTheme="minorHAnsi" w:cstheme="minorHAnsi"/>
                <w:spacing w:val="-5"/>
              </w:rPr>
              <w:t xml:space="preserve"> </w:t>
            </w:r>
            <w:r w:rsidRPr="00F43A7F">
              <w:rPr>
                <w:rFonts w:asciiTheme="minorHAnsi" w:hAnsiTheme="minorHAnsi" w:cstheme="minorHAnsi"/>
              </w:rPr>
              <w:t>de</w:t>
            </w:r>
            <w:r w:rsidRPr="00F43A7F">
              <w:rPr>
                <w:rFonts w:asciiTheme="minorHAnsi" w:hAnsiTheme="minorHAnsi" w:cstheme="minorHAnsi"/>
                <w:spacing w:val="-3"/>
              </w:rPr>
              <w:t xml:space="preserve"> </w:t>
            </w:r>
            <w:r w:rsidRPr="00F43A7F">
              <w:rPr>
                <w:rFonts w:asciiTheme="minorHAnsi" w:hAnsiTheme="minorHAnsi" w:cstheme="minorHAnsi"/>
              </w:rPr>
              <w:t>búsqueda</w:t>
            </w:r>
            <w:r w:rsidRPr="00F43A7F">
              <w:rPr>
                <w:rFonts w:asciiTheme="minorHAnsi" w:hAnsiTheme="minorHAnsi" w:cstheme="minorHAnsi"/>
                <w:spacing w:val="-4"/>
              </w:rPr>
              <w:t xml:space="preserve"> </w:t>
            </w:r>
            <w:r w:rsidRPr="00F43A7F">
              <w:rPr>
                <w:rFonts w:asciiTheme="minorHAnsi" w:hAnsiTheme="minorHAnsi" w:cstheme="minorHAnsi"/>
              </w:rPr>
              <w:t>puntual</w:t>
            </w:r>
            <w:r w:rsidRPr="00F43A7F">
              <w:rPr>
                <w:rFonts w:asciiTheme="minorHAnsi" w:hAnsiTheme="minorHAnsi" w:cstheme="minorHAnsi"/>
                <w:spacing w:val="-5"/>
              </w:rPr>
              <w:t xml:space="preserve"> </w:t>
            </w:r>
            <w:r w:rsidRPr="00F43A7F">
              <w:rPr>
                <w:rFonts w:asciiTheme="minorHAnsi" w:hAnsiTheme="minorHAnsi" w:cstheme="minorHAnsi"/>
              </w:rPr>
              <w:t>de</w:t>
            </w:r>
            <w:r w:rsidRPr="00F43A7F">
              <w:rPr>
                <w:rFonts w:asciiTheme="minorHAnsi" w:hAnsiTheme="minorHAnsi" w:cstheme="minorHAnsi"/>
                <w:spacing w:val="-5"/>
              </w:rPr>
              <w:t xml:space="preserve"> </w:t>
            </w:r>
            <w:r w:rsidRPr="00F43A7F">
              <w:rPr>
                <w:rFonts w:asciiTheme="minorHAnsi" w:hAnsiTheme="minorHAnsi" w:cstheme="minorHAnsi"/>
              </w:rPr>
              <w:t>expedientes.</w:t>
            </w:r>
            <w:r w:rsidRPr="00F43A7F">
              <w:rPr>
                <w:rFonts w:asciiTheme="minorHAnsi" w:hAnsiTheme="minorHAnsi" w:cstheme="minorHAnsi"/>
                <w:spacing w:val="-5"/>
              </w:rPr>
              <w:t xml:space="preserve"> </w:t>
            </w:r>
            <w:r w:rsidRPr="00F43A7F">
              <w:rPr>
                <w:rFonts w:asciiTheme="minorHAnsi" w:hAnsiTheme="minorHAnsi" w:cstheme="minorHAnsi"/>
              </w:rPr>
              <w:t>El</w:t>
            </w:r>
            <w:r w:rsidRPr="00F43A7F">
              <w:rPr>
                <w:rFonts w:asciiTheme="minorHAnsi" w:hAnsiTheme="minorHAnsi" w:cstheme="minorHAnsi"/>
                <w:spacing w:val="-4"/>
              </w:rPr>
              <w:t xml:space="preserve"> </w:t>
            </w:r>
            <w:r w:rsidRPr="00F43A7F">
              <w:rPr>
                <w:rFonts w:asciiTheme="minorHAnsi" w:hAnsiTheme="minorHAnsi" w:cstheme="minorHAnsi"/>
              </w:rPr>
              <w:t>cobro</w:t>
            </w:r>
            <w:r w:rsidRPr="00F43A7F">
              <w:rPr>
                <w:rFonts w:asciiTheme="minorHAnsi" w:hAnsiTheme="minorHAnsi" w:cstheme="minorHAnsi"/>
                <w:spacing w:val="-5"/>
              </w:rPr>
              <w:t xml:space="preserve"> </w:t>
            </w:r>
            <w:r w:rsidRPr="00F43A7F">
              <w:rPr>
                <w:rFonts w:asciiTheme="minorHAnsi" w:hAnsiTheme="minorHAnsi" w:cstheme="minorHAnsi"/>
              </w:rPr>
              <w:t>se</w:t>
            </w:r>
            <w:r w:rsidRPr="00F43A7F">
              <w:rPr>
                <w:rFonts w:asciiTheme="minorHAnsi" w:hAnsiTheme="minorHAnsi" w:cstheme="minorHAnsi"/>
                <w:spacing w:val="-3"/>
              </w:rPr>
              <w:t xml:space="preserve"> </w:t>
            </w:r>
            <w:r w:rsidRPr="00F43A7F">
              <w:rPr>
                <w:rFonts w:asciiTheme="minorHAnsi" w:hAnsiTheme="minorHAnsi" w:cstheme="minorHAnsi"/>
              </w:rPr>
              <w:t>debe</w:t>
            </w:r>
            <w:r w:rsidRPr="00F43A7F">
              <w:rPr>
                <w:rFonts w:asciiTheme="minorHAnsi" w:hAnsiTheme="minorHAnsi" w:cstheme="minorHAnsi"/>
                <w:spacing w:val="-5"/>
              </w:rPr>
              <w:t xml:space="preserve"> </w:t>
            </w:r>
            <w:r w:rsidRPr="00F43A7F">
              <w:rPr>
                <w:rFonts w:asciiTheme="minorHAnsi" w:hAnsiTheme="minorHAnsi" w:cstheme="minorHAnsi"/>
              </w:rPr>
              <w:t>realizar</w:t>
            </w:r>
            <w:r w:rsidRPr="00F43A7F">
              <w:rPr>
                <w:rFonts w:asciiTheme="minorHAnsi" w:hAnsiTheme="minorHAnsi" w:cstheme="minorHAnsi"/>
                <w:spacing w:val="-4"/>
              </w:rPr>
              <w:t xml:space="preserve"> </w:t>
            </w:r>
            <w:r w:rsidRPr="00F43A7F">
              <w:rPr>
                <w:rFonts w:asciiTheme="minorHAnsi" w:hAnsiTheme="minorHAnsi" w:cstheme="minorHAnsi"/>
              </w:rPr>
              <w:t>por cada caja prestada. Esta caja presenta las siguientes medidas: 30 cm de ancho, 27 cm de alto y 39 cm de</w:t>
            </w:r>
            <w:r w:rsidRPr="00F43A7F">
              <w:rPr>
                <w:rFonts w:asciiTheme="minorHAnsi" w:hAnsiTheme="minorHAnsi" w:cstheme="minorHAnsi"/>
                <w:spacing w:val="-10"/>
              </w:rPr>
              <w:t xml:space="preserve"> </w:t>
            </w:r>
            <w:r w:rsidRPr="00F43A7F">
              <w:rPr>
                <w:rFonts w:asciiTheme="minorHAnsi" w:hAnsiTheme="minorHAnsi" w:cstheme="minorHAnsi"/>
              </w:rPr>
              <w:t>largo.</w:t>
            </w:r>
          </w:p>
        </w:tc>
      </w:tr>
      <w:tr w:rsidR="00402A46" w:rsidRPr="00F43A7F" w14:paraId="4221B91F" w14:textId="77777777" w:rsidTr="007974E9">
        <w:trPr>
          <w:trHeight w:val="594"/>
        </w:trPr>
        <w:tc>
          <w:tcPr>
            <w:tcW w:w="1682" w:type="dxa"/>
          </w:tcPr>
          <w:p w14:paraId="2A9BE679" w14:textId="77777777" w:rsidR="00402A46" w:rsidRPr="00F43A7F" w:rsidRDefault="00402A46" w:rsidP="007974E9">
            <w:pPr>
              <w:pStyle w:val="TableParagraph"/>
              <w:spacing w:before="8" w:line="290" w:lineRule="atLeast"/>
              <w:ind w:left="127" w:right="17" w:hanging="82"/>
              <w:rPr>
                <w:rFonts w:asciiTheme="minorHAnsi" w:hAnsiTheme="minorHAnsi" w:cstheme="minorHAnsi"/>
              </w:rPr>
            </w:pPr>
            <w:r w:rsidRPr="00F43A7F">
              <w:rPr>
                <w:rFonts w:asciiTheme="minorHAnsi" w:hAnsiTheme="minorHAnsi" w:cstheme="minorHAnsi"/>
              </w:rPr>
              <w:t>Consulta sistema de información</w:t>
            </w:r>
          </w:p>
        </w:tc>
        <w:tc>
          <w:tcPr>
            <w:tcW w:w="7143" w:type="dxa"/>
          </w:tcPr>
          <w:p w14:paraId="39E5806E" w14:textId="7AEFD14F" w:rsidR="00402A46" w:rsidRPr="00F43A7F" w:rsidRDefault="00402A46" w:rsidP="007974E9">
            <w:pPr>
              <w:pStyle w:val="TableParagraph"/>
              <w:spacing w:before="8" w:line="290" w:lineRule="atLeast"/>
              <w:ind w:left="4" w:right="-15"/>
              <w:rPr>
                <w:rFonts w:asciiTheme="minorHAnsi" w:hAnsiTheme="minorHAnsi" w:cstheme="minorHAnsi"/>
              </w:rPr>
            </w:pPr>
            <w:r w:rsidRPr="00F43A7F">
              <w:rPr>
                <w:rFonts w:asciiTheme="minorHAnsi" w:hAnsiTheme="minorHAnsi" w:cstheme="minorHAnsi"/>
              </w:rPr>
              <w:t>Corresponde</w:t>
            </w:r>
            <w:r w:rsidRPr="00F43A7F">
              <w:rPr>
                <w:rFonts w:asciiTheme="minorHAnsi" w:hAnsiTheme="minorHAnsi" w:cstheme="minorHAnsi"/>
                <w:spacing w:val="-9"/>
              </w:rPr>
              <w:t xml:space="preserve"> </w:t>
            </w:r>
            <w:r w:rsidRPr="00F43A7F">
              <w:rPr>
                <w:rFonts w:asciiTheme="minorHAnsi" w:hAnsiTheme="minorHAnsi" w:cstheme="minorHAnsi"/>
              </w:rPr>
              <w:t>a</w:t>
            </w:r>
            <w:r w:rsidRPr="00F43A7F">
              <w:rPr>
                <w:rFonts w:asciiTheme="minorHAnsi" w:hAnsiTheme="minorHAnsi" w:cstheme="minorHAnsi"/>
                <w:spacing w:val="-8"/>
              </w:rPr>
              <w:t xml:space="preserve"> </w:t>
            </w:r>
            <w:r w:rsidRPr="00F43A7F">
              <w:rPr>
                <w:rFonts w:asciiTheme="minorHAnsi" w:hAnsiTheme="minorHAnsi" w:cstheme="minorHAnsi"/>
              </w:rPr>
              <w:t>las</w:t>
            </w:r>
            <w:r w:rsidRPr="00F43A7F">
              <w:rPr>
                <w:rFonts w:asciiTheme="minorHAnsi" w:hAnsiTheme="minorHAnsi" w:cstheme="minorHAnsi"/>
                <w:spacing w:val="-7"/>
              </w:rPr>
              <w:t xml:space="preserve"> </w:t>
            </w:r>
            <w:r w:rsidRPr="00F43A7F">
              <w:rPr>
                <w:rFonts w:asciiTheme="minorHAnsi" w:hAnsiTheme="minorHAnsi" w:cstheme="minorHAnsi"/>
              </w:rPr>
              <w:t>consultas</w:t>
            </w:r>
            <w:r w:rsidRPr="00F43A7F">
              <w:rPr>
                <w:rFonts w:asciiTheme="minorHAnsi" w:hAnsiTheme="minorHAnsi" w:cstheme="minorHAnsi"/>
                <w:spacing w:val="-9"/>
              </w:rPr>
              <w:t xml:space="preserve"> </w:t>
            </w:r>
            <w:r w:rsidRPr="00F43A7F">
              <w:rPr>
                <w:rFonts w:asciiTheme="minorHAnsi" w:hAnsiTheme="minorHAnsi" w:cstheme="minorHAnsi"/>
              </w:rPr>
              <w:t>realizadas,</w:t>
            </w:r>
            <w:r w:rsidRPr="00F43A7F">
              <w:rPr>
                <w:rFonts w:asciiTheme="minorHAnsi" w:hAnsiTheme="minorHAnsi" w:cstheme="minorHAnsi"/>
                <w:spacing w:val="-9"/>
              </w:rPr>
              <w:t xml:space="preserve"> </w:t>
            </w:r>
            <w:r w:rsidRPr="00F43A7F">
              <w:rPr>
                <w:rFonts w:asciiTheme="minorHAnsi" w:hAnsiTheme="minorHAnsi" w:cstheme="minorHAnsi"/>
              </w:rPr>
              <w:t>a</w:t>
            </w:r>
            <w:r w:rsidR="00CD5CE6" w:rsidRPr="00F43A7F">
              <w:rPr>
                <w:rFonts w:asciiTheme="minorHAnsi" w:hAnsiTheme="minorHAnsi" w:cstheme="minorHAnsi"/>
              </w:rPr>
              <w:t xml:space="preserve"> la herramienta tecnológica</w:t>
            </w:r>
            <w:r w:rsidRPr="00F43A7F">
              <w:rPr>
                <w:rFonts w:asciiTheme="minorHAnsi" w:hAnsiTheme="minorHAnsi" w:cstheme="minorHAnsi"/>
                <w:spacing w:val="-8"/>
              </w:rPr>
              <w:t xml:space="preserve"> </w:t>
            </w:r>
            <w:r w:rsidRPr="00F43A7F">
              <w:rPr>
                <w:rFonts w:asciiTheme="minorHAnsi" w:hAnsiTheme="minorHAnsi" w:cstheme="minorHAnsi"/>
              </w:rPr>
              <w:t>(Software</w:t>
            </w:r>
            <w:r w:rsidR="003F6C01" w:rsidRPr="00F43A7F">
              <w:rPr>
                <w:rFonts w:asciiTheme="minorHAnsi" w:hAnsiTheme="minorHAnsi" w:cstheme="minorHAnsi"/>
              </w:rPr>
              <w:t>, Front</w:t>
            </w:r>
            <w:r w:rsidRPr="00F43A7F">
              <w:rPr>
                <w:rFonts w:asciiTheme="minorHAnsi" w:hAnsiTheme="minorHAnsi" w:cstheme="minorHAnsi"/>
              </w:rPr>
              <w:t>)</w:t>
            </w:r>
            <w:r w:rsidR="003F6C01" w:rsidRPr="00F43A7F">
              <w:rPr>
                <w:rFonts w:asciiTheme="minorHAnsi" w:hAnsiTheme="minorHAnsi" w:cstheme="minorHAnsi"/>
              </w:rPr>
              <w:t xml:space="preserve"> del proveedor</w:t>
            </w:r>
            <w:r w:rsidRPr="00F43A7F">
              <w:rPr>
                <w:rFonts w:asciiTheme="minorHAnsi" w:hAnsiTheme="minorHAnsi" w:cstheme="minorHAnsi"/>
              </w:rPr>
              <w:t xml:space="preserve"> con el fin de verificar los estados de préstamo de la</w:t>
            </w:r>
            <w:r w:rsidRPr="00F43A7F">
              <w:rPr>
                <w:rFonts w:asciiTheme="minorHAnsi" w:hAnsiTheme="minorHAnsi" w:cstheme="minorHAnsi"/>
                <w:spacing w:val="-12"/>
              </w:rPr>
              <w:t xml:space="preserve"> </w:t>
            </w:r>
            <w:r w:rsidRPr="00F43A7F">
              <w:rPr>
                <w:rFonts w:asciiTheme="minorHAnsi" w:hAnsiTheme="minorHAnsi" w:cstheme="minorHAnsi"/>
              </w:rPr>
              <w:t>documentación.</w:t>
            </w:r>
          </w:p>
          <w:p w14:paraId="347CD8F3" w14:textId="38AA604F" w:rsidR="00402A46" w:rsidRPr="00F43A7F" w:rsidRDefault="0038289A" w:rsidP="007974E9">
            <w:pPr>
              <w:pStyle w:val="TableParagraph"/>
              <w:spacing w:before="8"/>
              <w:ind w:left="4" w:right="1"/>
              <w:jc w:val="both"/>
              <w:rPr>
                <w:rFonts w:asciiTheme="minorHAnsi" w:hAnsiTheme="minorHAnsi" w:cstheme="minorHAnsi"/>
              </w:rPr>
            </w:pPr>
            <w:r w:rsidRPr="00F43A7F">
              <w:rPr>
                <w:rFonts w:asciiTheme="minorHAnsi" w:hAnsiTheme="minorHAnsi" w:cstheme="minorHAnsi"/>
              </w:rPr>
              <w:t xml:space="preserve">El </w:t>
            </w:r>
            <w:r w:rsidR="003F6C01" w:rsidRPr="00F43A7F">
              <w:rPr>
                <w:rFonts w:asciiTheme="minorHAnsi" w:hAnsiTheme="minorHAnsi" w:cstheme="minorHAnsi"/>
              </w:rPr>
              <w:t xml:space="preserve">proveedor suministrará los usuarios y claves para cada </w:t>
            </w:r>
            <w:r w:rsidR="00505D67" w:rsidRPr="00F43A7F">
              <w:rPr>
                <w:rFonts w:asciiTheme="minorHAnsi" w:hAnsiTheme="minorHAnsi" w:cstheme="minorHAnsi"/>
              </w:rPr>
              <w:t>e</w:t>
            </w:r>
            <w:r w:rsidR="003F6C01" w:rsidRPr="00F43A7F">
              <w:rPr>
                <w:rFonts w:asciiTheme="minorHAnsi" w:hAnsiTheme="minorHAnsi" w:cstheme="minorHAnsi"/>
              </w:rPr>
              <w:t>ntidad según solicitud.</w:t>
            </w:r>
          </w:p>
          <w:p w14:paraId="349BA5B7" w14:textId="77777777" w:rsidR="00402A46" w:rsidRPr="00F43A7F" w:rsidRDefault="00402A46" w:rsidP="007974E9">
            <w:pPr>
              <w:pStyle w:val="TableParagraph"/>
              <w:spacing w:before="9"/>
              <w:ind w:left="4" w:right="-15"/>
              <w:jc w:val="both"/>
              <w:rPr>
                <w:rFonts w:asciiTheme="minorHAnsi" w:hAnsiTheme="minorHAnsi" w:cstheme="minorHAnsi"/>
              </w:rPr>
            </w:pPr>
            <w:r w:rsidRPr="00F43A7F">
              <w:rPr>
                <w:rFonts w:asciiTheme="minorHAnsi" w:hAnsiTheme="minorHAnsi" w:cstheme="minorHAnsi"/>
              </w:rPr>
              <w:t>El sistema de información debe proveer informes de acuerdo con lo establecido en el ítem de entregables, (Base de datos), consultas (en físico y digital) devoluciones, transferencias, inserciones realizadas y las acciones</w:t>
            </w:r>
          </w:p>
          <w:p w14:paraId="5231233D" w14:textId="7B3D8BBD" w:rsidR="00402A46" w:rsidRPr="00F43A7F" w:rsidRDefault="00402A46" w:rsidP="007974E9">
            <w:pPr>
              <w:pStyle w:val="TableParagraph"/>
              <w:spacing w:before="8" w:line="290" w:lineRule="atLeast"/>
              <w:ind w:left="4" w:right="-15"/>
              <w:rPr>
                <w:rFonts w:asciiTheme="minorHAnsi" w:hAnsiTheme="minorHAnsi" w:cstheme="minorHAnsi"/>
              </w:rPr>
            </w:pPr>
            <w:r w:rsidRPr="00F43A7F">
              <w:rPr>
                <w:rFonts w:asciiTheme="minorHAnsi" w:hAnsiTheme="minorHAnsi" w:cstheme="minorHAnsi"/>
              </w:rPr>
              <w:t>relacionadas con gestión del servicio brindado a</w:t>
            </w:r>
            <w:r w:rsidR="003F6C01" w:rsidRPr="00F43A7F">
              <w:rPr>
                <w:rFonts w:asciiTheme="minorHAnsi" w:hAnsiTheme="minorHAnsi" w:cstheme="minorHAnsi"/>
              </w:rPr>
              <w:t xml:space="preserve"> las </w:t>
            </w:r>
            <w:r w:rsidR="00505D67" w:rsidRPr="00F43A7F">
              <w:rPr>
                <w:rFonts w:asciiTheme="minorHAnsi" w:hAnsiTheme="minorHAnsi" w:cstheme="minorHAnsi"/>
              </w:rPr>
              <w:t>e</w:t>
            </w:r>
            <w:r w:rsidR="003F6C01" w:rsidRPr="00F43A7F">
              <w:rPr>
                <w:rFonts w:asciiTheme="minorHAnsi" w:hAnsiTheme="minorHAnsi" w:cstheme="minorHAnsi"/>
              </w:rPr>
              <w:t>ntidades.</w:t>
            </w:r>
          </w:p>
        </w:tc>
      </w:tr>
    </w:tbl>
    <w:p w14:paraId="22C7AB90" w14:textId="77777777" w:rsidR="00402A46" w:rsidRPr="00F43A7F" w:rsidRDefault="00402A46" w:rsidP="00402A46">
      <w:pPr>
        <w:pStyle w:val="Textoindependiente"/>
        <w:spacing w:before="11"/>
        <w:rPr>
          <w:rFonts w:asciiTheme="minorHAnsi" w:hAnsiTheme="minorHAnsi" w:cstheme="minorHAnsi"/>
          <w:sz w:val="12"/>
        </w:rPr>
      </w:pPr>
    </w:p>
    <w:p w14:paraId="610D69DC" w14:textId="77777777" w:rsidR="00402A46" w:rsidRPr="00F43A7F" w:rsidRDefault="00402A46" w:rsidP="00402A46">
      <w:pPr>
        <w:pStyle w:val="Textoindependiente"/>
        <w:rPr>
          <w:rFonts w:asciiTheme="minorHAnsi" w:hAnsiTheme="minorHAnsi" w:cstheme="minorHAnsi"/>
          <w:sz w:val="20"/>
        </w:rPr>
      </w:pPr>
    </w:p>
    <w:p w14:paraId="5AA2FFC0" w14:textId="77777777" w:rsidR="00402A46" w:rsidRPr="00F43A7F" w:rsidRDefault="00402A46" w:rsidP="00402A46">
      <w:pPr>
        <w:pStyle w:val="Textoindependiente"/>
        <w:spacing w:before="5"/>
        <w:rPr>
          <w:rFonts w:asciiTheme="minorHAnsi" w:hAnsiTheme="minorHAnsi" w:cstheme="minorHAnsi"/>
          <w:sz w:val="12"/>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89"/>
        <w:gridCol w:w="6535"/>
      </w:tblGrid>
      <w:tr w:rsidR="00402A46" w:rsidRPr="00F43A7F" w14:paraId="7EA2FDBD" w14:textId="77777777" w:rsidTr="00815963">
        <w:trPr>
          <w:trHeight w:val="302"/>
        </w:trPr>
        <w:tc>
          <w:tcPr>
            <w:tcW w:w="2289" w:type="dxa"/>
            <w:shd w:val="clear" w:color="auto" w:fill="BDBDBD"/>
          </w:tcPr>
          <w:p w14:paraId="3A3A58FE" w14:textId="77777777" w:rsidR="00402A46" w:rsidRPr="00F43A7F" w:rsidRDefault="00402A46" w:rsidP="007974E9">
            <w:pPr>
              <w:pStyle w:val="TableParagraph"/>
              <w:spacing w:before="8" w:line="274" w:lineRule="exact"/>
              <w:ind w:left="322"/>
              <w:rPr>
                <w:rFonts w:asciiTheme="minorHAnsi" w:hAnsiTheme="minorHAnsi" w:cstheme="minorHAnsi"/>
              </w:rPr>
            </w:pPr>
            <w:r w:rsidRPr="00F43A7F">
              <w:rPr>
                <w:rFonts w:asciiTheme="minorHAnsi" w:hAnsiTheme="minorHAnsi" w:cstheme="minorHAnsi"/>
              </w:rPr>
              <w:t>Modalidad</w:t>
            </w:r>
          </w:p>
        </w:tc>
        <w:tc>
          <w:tcPr>
            <w:tcW w:w="6535" w:type="dxa"/>
            <w:shd w:val="clear" w:color="auto" w:fill="BDBDBD"/>
          </w:tcPr>
          <w:p w14:paraId="6B74E5DB" w14:textId="0A5ECFD2" w:rsidR="00402A46" w:rsidRPr="00F43A7F" w:rsidRDefault="007D4BF8" w:rsidP="007D4BF8">
            <w:pPr>
              <w:pStyle w:val="TableParagraph"/>
              <w:spacing w:before="8" w:line="274" w:lineRule="exact"/>
              <w:ind w:left="2925" w:right="2278"/>
              <w:jc w:val="center"/>
              <w:rPr>
                <w:rFonts w:asciiTheme="minorHAnsi" w:hAnsiTheme="minorHAnsi" w:cstheme="minorHAnsi"/>
              </w:rPr>
            </w:pPr>
            <w:r w:rsidRPr="00F43A7F">
              <w:rPr>
                <w:rFonts w:asciiTheme="minorHAnsi" w:hAnsiTheme="minorHAnsi" w:cstheme="minorHAnsi"/>
              </w:rPr>
              <w:t>Descripción</w:t>
            </w:r>
          </w:p>
        </w:tc>
      </w:tr>
      <w:tr w:rsidR="00402A46" w:rsidRPr="00F43A7F" w14:paraId="374783B2" w14:textId="77777777" w:rsidTr="00815963">
        <w:trPr>
          <w:trHeight w:val="1179"/>
        </w:trPr>
        <w:tc>
          <w:tcPr>
            <w:tcW w:w="2289" w:type="dxa"/>
          </w:tcPr>
          <w:p w14:paraId="4DED2D2D" w14:textId="77777777" w:rsidR="00402A46" w:rsidRPr="00F43A7F" w:rsidRDefault="00402A46" w:rsidP="007974E9">
            <w:pPr>
              <w:pStyle w:val="TableParagraph"/>
              <w:spacing w:before="150" w:line="244" w:lineRule="auto"/>
              <w:ind w:left="240" w:right="230" w:hanging="3"/>
              <w:jc w:val="center"/>
              <w:rPr>
                <w:rFonts w:asciiTheme="minorHAnsi" w:hAnsiTheme="minorHAnsi" w:cstheme="minorHAnsi"/>
              </w:rPr>
            </w:pPr>
            <w:r w:rsidRPr="00F43A7F">
              <w:rPr>
                <w:rFonts w:asciiTheme="minorHAnsi" w:hAnsiTheme="minorHAnsi" w:cstheme="minorHAnsi"/>
              </w:rPr>
              <w:t>Canal de Respuesta por defecto</w:t>
            </w:r>
          </w:p>
        </w:tc>
        <w:tc>
          <w:tcPr>
            <w:tcW w:w="6535" w:type="dxa"/>
          </w:tcPr>
          <w:p w14:paraId="1EEAF862" w14:textId="67B71CCB" w:rsidR="00402A46" w:rsidRPr="00F43A7F" w:rsidRDefault="00402A46" w:rsidP="007974E9">
            <w:pPr>
              <w:pStyle w:val="TableParagraph"/>
              <w:spacing w:before="8" w:line="290" w:lineRule="atLeast"/>
              <w:ind w:left="3" w:right="-15"/>
              <w:jc w:val="both"/>
              <w:rPr>
                <w:rFonts w:asciiTheme="minorHAnsi" w:hAnsiTheme="minorHAnsi" w:cstheme="minorHAnsi"/>
              </w:rPr>
            </w:pPr>
            <w:r w:rsidRPr="00F43A7F">
              <w:rPr>
                <w:rFonts w:asciiTheme="minorHAnsi" w:hAnsiTheme="minorHAnsi" w:cstheme="minorHAnsi"/>
              </w:rPr>
              <w:t xml:space="preserve">Por regla general, las solicitudes de consulta, cualquiera que sea su clasificación, deberán responderse </w:t>
            </w:r>
            <w:r w:rsidR="007D4BF8" w:rsidRPr="00F43A7F">
              <w:rPr>
                <w:rFonts w:asciiTheme="minorHAnsi" w:hAnsiTheme="minorHAnsi" w:cstheme="minorHAnsi"/>
              </w:rPr>
              <w:t xml:space="preserve">por la herramienta tecnológica y/o </w:t>
            </w:r>
            <w:r w:rsidRPr="00F43A7F">
              <w:rPr>
                <w:rFonts w:asciiTheme="minorHAnsi" w:hAnsiTheme="minorHAnsi" w:cstheme="minorHAnsi"/>
              </w:rPr>
              <w:t>vía correo electrónico, adjuntando el documento de manera digital; en tanto no se especifique por el solicitante la necesidad del documento en físico.</w:t>
            </w:r>
          </w:p>
        </w:tc>
      </w:tr>
      <w:tr w:rsidR="00402A46" w:rsidRPr="00F43A7F" w14:paraId="1F7E4A50" w14:textId="77777777" w:rsidTr="00815963">
        <w:trPr>
          <w:trHeight w:val="594"/>
        </w:trPr>
        <w:tc>
          <w:tcPr>
            <w:tcW w:w="2289" w:type="dxa"/>
          </w:tcPr>
          <w:p w14:paraId="4D941111" w14:textId="77777777" w:rsidR="00402A46" w:rsidRPr="00F43A7F" w:rsidRDefault="00402A46" w:rsidP="007974E9">
            <w:pPr>
              <w:pStyle w:val="TableParagraph"/>
              <w:spacing w:before="8" w:line="290" w:lineRule="atLeast"/>
              <w:ind w:left="482" w:right="249" w:hanging="207"/>
              <w:rPr>
                <w:rFonts w:asciiTheme="minorHAnsi" w:hAnsiTheme="minorHAnsi" w:cstheme="minorHAnsi"/>
              </w:rPr>
            </w:pPr>
            <w:r w:rsidRPr="00F43A7F">
              <w:rPr>
                <w:rFonts w:asciiTheme="minorHAnsi" w:hAnsiTheme="minorHAnsi" w:cstheme="minorHAnsi"/>
              </w:rPr>
              <w:t>Validación de prioridad</w:t>
            </w:r>
          </w:p>
        </w:tc>
        <w:tc>
          <w:tcPr>
            <w:tcW w:w="6535" w:type="dxa"/>
          </w:tcPr>
          <w:p w14:paraId="445F8501" w14:textId="77777777" w:rsidR="00402A46" w:rsidRPr="00F43A7F" w:rsidRDefault="00402A46" w:rsidP="007974E9">
            <w:pPr>
              <w:pStyle w:val="TableParagraph"/>
              <w:spacing w:before="8" w:line="290" w:lineRule="atLeast"/>
              <w:ind w:left="3" w:right="-15"/>
              <w:rPr>
                <w:rFonts w:asciiTheme="minorHAnsi" w:hAnsiTheme="minorHAnsi" w:cstheme="minorHAnsi"/>
              </w:rPr>
            </w:pPr>
            <w:r w:rsidRPr="00F43A7F">
              <w:rPr>
                <w:rFonts w:asciiTheme="minorHAnsi" w:hAnsiTheme="minorHAnsi" w:cstheme="minorHAnsi"/>
              </w:rPr>
              <w:t>Si la solicitud recibida por el contratista no manifiesta ser de carácter urgente, se tomará y cobrará por valor cotizado por consulta normal.</w:t>
            </w:r>
          </w:p>
        </w:tc>
      </w:tr>
      <w:tr w:rsidR="00402A46" w:rsidRPr="00F43A7F" w14:paraId="67D32034" w14:textId="77777777" w:rsidTr="00815963">
        <w:trPr>
          <w:trHeight w:val="1471"/>
        </w:trPr>
        <w:tc>
          <w:tcPr>
            <w:tcW w:w="2289" w:type="dxa"/>
          </w:tcPr>
          <w:p w14:paraId="4AF59576" w14:textId="77777777" w:rsidR="00402A46" w:rsidRPr="00F43A7F" w:rsidRDefault="00402A46" w:rsidP="007974E9">
            <w:pPr>
              <w:pStyle w:val="TableParagraph"/>
              <w:spacing w:before="10"/>
              <w:rPr>
                <w:rFonts w:asciiTheme="minorHAnsi" w:hAnsiTheme="minorHAnsi" w:cstheme="minorHAnsi"/>
                <w:sz w:val="38"/>
              </w:rPr>
            </w:pPr>
          </w:p>
          <w:p w14:paraId="4A73A4C3" w14:textId="77777777" w:rsidR="00402A46" w:rsidRPr="00F43A7F" w:rsidRDefault="00402A46" w:rsidP="007974E9">
            <w:pPr>
              <w:pStyle w:val="TableParagraph"/>
              <w:ind w:left="248" w:right="-19" w:hanging="239"/>
              <w:rPr>
                <w:rFonts w:asciiTheme="minorHAnsi" w:hAnsiTheme="minorHAnsi" w:cstheme="minorHAnsi"/>
              </w:rPr>
            </w:pPr>
            <w:r w:rsidRPr="00F43A7F">
              <w:rPr>
                <w:rFonts w:asciiTheme="minorHAnsi" w:hAnsiTheme="minorHAnsi" w:cstheme="minorHAnsi"/>
              </w:rPr>
              <w:t>Canal de recepción de solicitudes.</w:t>
            </w:r>
          </w:p>
        </w:tc>
        <w:tc>
          <w:tcPr>
            <w:tcW w:w="6535" w:type="dxa"/>
          </w:tcPr>
          <w:p w14:paraId="356C008C" w14:textId="0326D816" w:rsidR="007D4BF8" w:rsidRPr="00F43A7F" w:rsidRDefault="00402A46" w:rsidP="007974E9">
            <w:pPr>
              <w:pStyle w:val="TableParagraph"/>
              <w:spacing w:before="8" w:line="290" w:lineRule="atLeast"/>
              <w:ind w:left="3" w:right="-15"/>
              <w:jc w:val="both"/>
              <w:rPr>
                <w:rFonts w:asciiTheme="minorHAnsi" w:hAnsiTheme="minorHAnsi" w:cstheme="minorHAnsi"/>
              </w:rPr>
            </w:pPr>
            <w:r w:rsidRPr="00F43A7F">
              <w:rPr>
                <w:rFonts w:asciiTheme="minorHAnsi" w:hAnsiTheme="minorHAnsi" w:cstheme="minorHAnsi"/>
              </w:rPr>
              <w:t>Los canales de recepción de solicitudes serán</w:t>
            </w:r>
            <w:r w:rsidR="007D4BF8" w:rsidRPr="00F43A7F">
              <w:rPr>
                <w:rFonts w:asciiTheme="minorHAnsi" w:hAnsiTheme="minorHAnsi" w:cstheme="minorHAnsi"/>
              </w:rPr>
              <w:t xml:space="preserve"> la herramienta tecnológica y/o </w:t>
            </w:r>
            <w:r w:rsidRPr="00F43A7F">
              <w:rPr>
                <w:rFonts w:asciiTheme="minorHAnsi" w:hAnsiTheme="minorHAnsi" w:cstheme="minorHAnsi"/>
              </w:rPr>
              <w:t xml:space="preserve">correo electrónico institucional definido para tal fin </w:t>
            </w:r>
            <w:r w:rsidR="003F6C01" w:rsidRPr="00F43A7F">
              <w:rPr>
                <w:rFonts w:asciiTheme="minorHAnsi" w:hAnsiTheme="minorHAnsi" w:cstheme="minorHAnsi"/>
              </w:rPr>
              <w:t xml:space="preserve">de las </w:t>
            </w:r>
            <w:r w:rsidR="00505D67" w:rsidRPr="00F43A7F">
              <w:rPr>
                <w:rFonts w:asciiTheme="minorHAnsi" w:hAnsiTheme="minorHAnsi" w:cstheme="minorHAnsi"/>
              </w:rPr>
              <w:t>e</w:t>
            </w:r>
            <w:r w:rsidR="003F6C01" w:rsidRPr="00F43A7F">
              <w:rPr>
                <w:rFonts w:asciiTheme="minorHAnsi" w:hAnsiTheme="minorHAnsi" w:cstheme="minorHAnsi"/>
              </w:rPr>
              <w:t>ntidades</w:t>
            </w:r>
            <w:r w:rsidR="007D4BF8" w:rsidRPr="00F43A7F">
              <w:rPr>
                <w:rFonts w:asciiTheme="minorHAnsi" w:hAnsiTheme="minorHAnsi" w:cstheme="minorHAnsi"/>
              </w:rPr>
              <w:t>.</w:t>
            </w:r>
          </w:p>
          <w:p w14:paraId="51849EF6" w14:textId="043C7260" w:rsidR="00402A46" w:rsidRPr="00F43A7F" w:rsidRDefault="007D4BF8" w:rsidP="007974E9">
            <w:pPr>
              <w:pStyle w:val="TableParagraph"/>
              <w:spacing w:before="8" w:line="290" w:lineRule="atLeast"/>
              <w:ind w:left="3" w:right="-15"/>
              <w:jc w:val="both"/>
              <w:rPr>
                <w:rFonts w:asciiTheme="minorHAnsi" w:hAnsiTheme="minorHAnsi" w:cstheme="minorHAnsi"/>
              </w:rPr>
            </w:pPr>
            <w:r w:rsidRPr="00F43A7F">
              <w:rPr>
                <w:rFonts w:asciiTheme="minorHAnsi" w:hAnsiTheme="minorHAnsi" w:cstheme="minorHAnsi"/>
              </w:rPr>
              <w:t>L</w:t>
            </w:r>
            <w:r w:rsidR="00402A46" w:rsidRPr="00F43A7F">
              <w:rPr>
                <w:rFonts w:asciiTheme="minorHAnsi" w:hAnsiTheme="minorHAnsi" w:cstheme="minorHAnsi"/>
              </w:rPr>
              <w:t xml:space="preserve">a herramienta (Software) ofertada por el proponente seleccionado. Así mismo, únicamente se </w:t>
            </w:r>
            <w:r w:rsidR="003F6C01" w:rsidRPr="00F43A7F">
              <w:rPr>
                <w:rFonts w:asciiTheme="minorHAnsi" w:hAnsiTheme="minorHAnsi" w:cstheme="minorHAnsi"/>
              </w:rPr>
              <w:t xml:space="preserve">discriminarán </w:t>
            </w:r>
            <w:r w:rsidR="00402A46" w:rsidRPr="00F43A7F">
              <w:rPr>
                <w:rFonts w:asciiTheme="minorHAnsi" w:hAnsiTheme="minorHAnsi" w:cstheme="minorHAnsi"/>
              </w:rPr>
              <w:t xml:space="preserve">las solicitudes enviadas por el área de Gestión Documental de </w:t>
            </w:r>
            <w:r w:rsidR="003F6C01" w:rsidRPr="00F43A7F">
              <w:rPr>
                <w:rFonts w:asciiTheme="minorHAnsi" w:hAnsiTheme="minorHAnsi" w:cstheme="minorHAnsi"/>
              </w:rPr>
              <w:t xml:space="preserve">las </w:t>
            </w:r>
            <w:r w:rsidR="00505D67" w:rsidRPr="00F43A7F">
              <w:rPr>
                <w:rFonts w:asciiTheme="minorHAnsi" w:hAnsiTheme="minorHAnsi" w:cstheme="minorHAnsi"/>
              </w:rPr>
              <w:t>e</w:t>
            </w:r>
            <w:r w:rsidR="003F6C01" w:rsidRPr="00F43A7F">
              <w:rPr>
                <w:rFonts w:asciiTheme="minorHAnsi" w:hAnsiTheme="minorHAnsi" w:cstheme="minorHAnsi"/>
              </w:rPr>
              <w:t>ntidades</w:t>
            </w:r>
            <w:r w:rsidR="00402A46" w:rsidRPr="00F43A7F">
              <w:rPr>
                <w:rFonts w:asciiTheme="minorHAnsi" w:hAnsiTheme="minorHAnsi" w:cstheme="minorHAnsi"/>
              </w:rPr>
              <w:t>.</w:t>
            </w:r>
          </w:p>
        </w:tc>
      </w:tr>
      <w:tr w:rsidR="00402A46" w:rsidRPr="00F43A7F" w14:paraId="6D3576CB" w14:textId="77777777" w:rsidTr="00815963">
        <w:trPr>
          <w:trHeight w:val="6085"/>
        </w:trPr>
        <w:tc>
          <w:tcPr>
            <w:tcW w:w="2289" w:type="dxa"/>
          </w:tcPr>
          <w:p w14:paraId="298746C1" w14:textId="77777777" w:rsidR="00402A46" w:rsidRPr="00F43A7F" w:rsidRDefault="00402A46" w:rsidP="007974E9">
            <w:pPr>
              <w:pStyle w:val="TableParagraph"/>
              <w:rPr>
                <w:rFonts w:asciiTheme="minorHAnsi" w:hAnsiTheme="minorHAnsi" w:cstheme="minorHAnsi"/>
                <w:sz w:val="28"/>
              </w:rPr>
            </w:pPr>
          </w:p>
          <w:p w14:paraId="45B2281D" w14:textId="77777777" w:rsidR="00402A46" w:rsidRPr="00F43A7F" w:rsidRDefault="00402A46" w:rsidP="007974E9">
            <w:pPr>
              <w:pStyle w:val="TableParagraph"/>
              <w:rPr>
                <w:rFonts w:asciiTheme="minorHAnsi" w:hAnsiTheme="minorHAnsi" w:cstheme="minorHAnsi"/>
                <w:sz w:val="28"/>
              </w:rPr>
            </w:pPr>
          </w:p>
          <w:p w14:paraId="5EB9BDBF" w14:textId="77777777" w:rsidR="00402A46" w:rsidRPr="00F43A7F" w:rsidRDefault="00402A46" w:rsidP="007974E9">
            <w:pPr>
              <w:pStyle w:val="TableParagraph"/>
              <w:rPr>
                <w:rFonts w:asciiTheme="minorHAnsi" w:hAnsiTheme="minorHAnsi" w:cstheme="minorHAnsi"/>
                <w:sz w:val="28"/>
              </w:rPr>
            </w:pPr>
          </w:p>
          <w:p w14:paraId="16B120BB" w14:textId="77777777" w:rsidR="00402A46" w:rsidRPr="00F43A7F" w:rsidRDefault="00402A46" w:rsidP="007974E9">
            <w:pPr>
              <w:pStyle w:val="TableParagraph"/>
              <w:rPr>
                <w:rFonts w:asciiTheme="minorHAnsi" w:hAnsiTheme="minorHAnsi" w:cstheme="minorHAnsi"/>
                <w:sz w:val="28"/>
              </w:rPr>
            </w:pPr>
          </w:p>
          <w:p w14:paraId="24415F55" w14:textId="77777777" w:rsidR="00402A46" w:rsidRPr="00F43A7F" w:rsidRDefault="00402A46" w:rsidP="007974E9">
            <w:pPr>
              <w:pStyle w:val="TableParagraph"/>
              <w:rPr>
                <w:rFonts w:asciiTheme="minorHAnsi" w:hAnsiTheme="minorHAnsi" w:cstheme="minorHAnsi"/>
                <w:sz w:val="28"/>
              </w:rPr>
            </w:pPr>
          </w:p>
          <w:p w14:paraId="7AF2F899" w14:textId="77777777" w:rsidR="00402A46" w:rsidRPr="00F43A7F" w:rsidRDefault="00402A46" w:rsidP="007974E9">
            <w:pPr>
              <w:pStyle w:val="TableParagraph"/>
              <w:rPr>
                <w:rFonts w:asciiTheme="minorHAnsi" w:hAnsiTheme="minorHAnsi" w:cstheme="minorHAnsi"/>
                <w:sz w:val="28"/>
              </w:rPr>
            </w:pPr>
          </w:p>
          <w:p w14:paraId="5637F2AD" w14:textId="77777777" w:rsidR="00402A46" w:rsidRPr="00F43A7F" w:rsidRDefault="00402A46" w:rsidP="007974E9">
            <w:pPr>
              <w:pStyle w:val="TableParagraph"/>
              <w:spacing w:before="10"/>
              <w:rPr>
                <w:rFonts w:asciiTheme="minorHAnsi" w:hAnsiTheme="minorHAnsi" w:cstheme="minorHAnsi"/>
                <w:sz w:val="25"/>
              </w:rPr>
            </w:pPr>
          </w:p>
          <w:p w14:paraId="3B65C2AC" w14:textId="77777777" w:rsidR="00402A46" w:rsidRPr="00F43A7F" w:rsidRDefault="00402A46" w:rsidP="007974E9">
            <w:pPr>
              <w:pStyle w:val="TableParagraph"/>
              <w:ind w:left="46" w:right="38"/>
              <w:jc w:val="center"/>
              <w:rPr>
                <w:rFonts w:asciiTheme="minorHAnsi" w:hAnsiTheme="minorHAnsi" w:cstheme="minorHAnsi"/>
              </w:rPr>
            </w:pPr>
            <w:r w:rsidRPr="00F43A7F">
              <w:rPr>
                <w:rFonts w:asciiTheme="minorHAnsi" w:hAnsiTheme="minorHAnsi" w:cstheme="minorHAnsi"/>
              </w:rPr>
              <w:t>Características mínimas de la herramienta (Software)</w:t>
            </w:r>
          </w:p>
        </w:tc>
        <w:tc>
          <w:tcPr>
            <w:tcW w:w="6535" w:type="dxa"/>
          </w:tcPr>
          <w:p w14:paraId="49EA0292" w14:textId="5CBE3BE8" w:rsidR="00402A46" w:rsidRPr="00F43A7F" w:rsidRDefault="00402A46" w:rsidP="007974E9">
            <w:pPr>
              <w:pStyle w:val="TableParagraph"/>
              <w:spacing w:before="8"/>
              <w:ind w:left="3"/>
              <w:jc w:val="both"/>
              <w:rPr>
                <w:rFonts w:asciiTheme="minorHAnsi" w:hAnsiTheme="minorHAnsi" w:cstheme="minorHAnsi"/>
              </w:rPr>
            </w:pPr>
            <w:r w:rsidRPr="00F43A7F">
              <w:rPr>
                <w:rFonts w:asciiTheme="minorHAnsi" w:hAnsiTheme="minorHAnsi" w:cstheme="minorHAnsi"/>
              </w:rPr>
              <w:t>El proveedor deberá garantizar un sistema electrónico de control centralizado que administre</w:t>
            </w:r>
            <w:r w:rsidR="007B473E" w:rsidRPr="00F43A7F">
              <w:rPr>
                <w:rFonts w:asciiTheme="minorHAnsi" w:hAnsiTheme="minorHAnsi" w:cstheme="minorHAnsi"/>
              </w:rPr>
              <w:t xml:space="preserve"> integralmente</w:t>
            </w:r>
            <w:r w:rsidRPr="00F43A7F">
              <w:rPr>
                <w:rFonts w:asciiTheme="minorHAnsi" w:hAnsiTheme="minorHAnsi" w:cstheme="minorHAnsi"/>
              </w:rPr>
              <w:t xml:space="preserve"> las solicitudes</w:t>
            </w:r>
            <w:r w:rsidR="00112F3C" w:rsidRPr="00F43A7F">
              <w:rPr>
                <w:rFonts w:asciiTheme="minorHAnsi" w:hAnsiTheme="minorHAnsi" w:cstheme="minorHAnsi"/>
              </w:rPr>
              <w:t xml:space="preserve"> </w:t>
            </w:r>
            <w:r w:rsidR="00747C7F" w:rsidRPr="00F43A7F">
              <w:rPr>
                <w:rFonts w:asciiTheme="minorHAnsi" w:hAnsiTheme="minorHAnsi" w:cstheme="minorHAnsi"/>
              </w:rPr>
              <w:t>e</w:t>
            </w:r>
            <w:r w:rsidRPr="00F43A7F">
              <w:rPr>
                <w:rFonts w:asciiTheme="minorHAnsi" w:hAnsiTheme="minorHAnsi" w:cstheme="minorHAnsi"/>
              </w:rPr>
              <w:t xml:space="preserve"> histórico y trazabilidad de </w:t>
            </w:r>
            <w:r w:rsidR="007B473E" w:rsidRPr="00F43A7F">
              <w:rPr>
                <w:rFonts w:asciiTheme="minorHAnsi" w:hAnsiTheme="minorHAnsi" w:cstheme="minorHAnsi"/>
              </w:rPr>
              <w:t>los inventarios.</w:t>
            </w:r>
            <w:r w:rsidRPr="00F43A7F">
              <w:rPr>
                <w:rFonts w:asciiTheme="minorHAnsi" w:hAnsiTheme="minorHAnsi" w:cstheme="minorHAnsi"/>
              </w:rPr>
              <w:t xml:space="preserve"> </w:t>
            </w:r>
            <w:r w:rsidR="007B473E" w:rsidRPr="00F43A7F">
              <w:rPr>
                <w:rFonts w:asciiTheme="minorHAnsi" w:hAnsiTheme="minorHAnsi" w:cstheme="minorHAnsi"/>
              </w:rPr>
              <w:t>las funcionalidades mínimas requeridas son:</w:t>
            </w:r>
          </w:p>
          <w:p w14:paraId="31717CD2" w14:textId="77777777" w:rsidR="00402A46" w:rsidRPr="00F43A7F" w:rsidRDefault="00402A46" w:rsidP="007974E9">
            <w:pPr>
              <w:pStyle w:val="TableParagraph"/>
              <w:rPr>
                <w:rFonts w:asciiTheme="minorHAnsi" w:hAnsiTheme="minorHAnsi" w:cstheme="minorHAnsi"/>
                <w:sz w:val="27"/>
              </w:rPr>
            </w:pPr>
          </w:p>
          <w:p w14:paraId="71DA575E" w14:textId="03036E1E" w:rsidR="007D4BF8" w:rsidRPr="00F43A7F" w:rsidRDefault="0086572F">
            <w:pPr>
              <w:pStyle w:val="TableParagraph"/>
              <w:numPr>
                <w:ilvl w:val="0"/>
                <w:numId w:val="18"/>
              </w:numPr>
              <w:tabs>
                <w:tab w:val="left" w:pos="724"/>
              </w:tabs>
              <w:ind w:right="1"/>
              <w:jc w:val="both"/>
              <w:rPr>
                <w:rFonts w:asciiTheme="minorHAnsi" w:hAnsiTheme="minorHAnsi" w:cstheme="minorHAnsi"/>
              </w:rPr>
            </w:pPr>
            <w:r w:rsidRPr="00F43A7F">
              <w:rPr>
                <w:rFonts w:asciiTheme="minorHAnsi" w:hAnsiTheme="minorHAnsi" w:cstheme="minorHAnsi"/>
              </w:rPr>
              <w:t>Permitir el acceso desde conexión a internet las 24 horas del día.</w:t>
            </w:r>
          </w:p>
          <w:p w14:paraId="14D43AFD" w14:textId="57C9417A" w:rsidR="0086572F" w:rsidRPr="00F43A7F" w:rsidRDefault="0086572F" w:rsidP="00407C17">
            <w:pPr>
              <w:pStyle w:val="TableParagraph"/>
              <w:numPr>
                <w:ilvl w:val="0"/>
                <w:numId w:val="18"/>
              </w:numPr>
              <w:tabs>
                <w:tab w:val="left" w:pos="724"/>
              </w:tabs>
              <w:ind w:right="1"/>
              <w:jc w:val="both"/>
              <w:rPr>
                <w:rFonts w:asciiTheme="minorHAnsi" w:hAnsiTheme="minorHAnsi" w:cstheme="minorHAnsi"/>
              </w:rPr>
            </w:pPr>
            <w:r w:rsidRPr="00F43A7F">
              <w:rPr>
                <w:rFonts w:asciiTheme="minorHAnsi" w:hAnsiTheme="minorHAnsi" w:cstheme="minorHAnsi"/>
              </w:rPr>
              <w:t>Consulta de inventario documental</w:t>
            </w:r>
            <w:r w:rsidR="00407C17" w:rsidRPr="00F43A7F">
              <w:rPr>
                <w:rFonts w:asciiTheme="minorHAnsi" w:hAnsiTheme="minorHAnsi" w:cstheme="minorHAnsi"/>
              </w:rPr>
              <w:t xml:space="preserve"> por diferentes metadatos.</w:t>
            </w:r>
          </w:p>
          <w:p w14:paraId="3F924358" w14:textId="7607EA31" w:rsidR="0086572F" w:rsidRPr="00F43A7F" w:rsidRDefault="0086572F">
            <w:pPr>
              <w:pStyle w:val="TableParagraph"/>
              <w:numPr>
                <w:ilvl w:val="0"/>
                <w:numId w:val="18"/>
              </w:numPr>
              <w:tabs>
                <w:tab w:val="left" w:pos="724"/>
              </w:tabs>
              <w:ind w:right="1"/>
              <w:jc w:val="both"/>
              <w:rPr>
                <w:rFonts w:asciiTheme="minorHAnsi" w:hAnsiTheme="minorHAnsi" w:cstheme="minorHAnsi"/>
              </w:rPr>
            </w:pPr>
            <w:r w:rsidRPr="00F43A7F">
              <w:rPr>
                <w:rFonts w:asciiTheme="minorHAnsi" w:hAnsiTheme="minorHAnsi" w:cstheme="minorHAnsi"/>
              </w:rPr>
              <w:t>Creación de informe por diferentes campos, como fecha, usuario, área, entre otros.</w:t>
            </w:r>
          </w:p>
          <w:p w14:paraId="28B04D91" w14:textId="6AABF8CF" w:rsidR="0086572F" w:rsidRPr="00F43A7F" w:rsidRDefault="0086572F">
            <w:pPr>
              <w:pStyle w:val="TableParagraph"/>
              <w:numPr>
                <w:ilvl w:val="0"/>
                <w:numId w:val="18"/>
              </w:numPr>
              <w:tabs>
                <w:tab w:val="left" w:pos="724"/>
              </w:tabs>
              <w:ind w:right="1"/>
              <w:jc w:val="both"/>
              <w:rPr>
                <w:rFonts w:asciiTheme="minorHAnsi" w:hAnsiTheme="minorHAnsi" w:cstheme="minorHAnsi"/>
              </w:rPr>
            </w:pPr>
            <w:r w:rsidRPr="00F43A7F">
              <w:rPr>
                <w:rFonts w:asciiTheme="minorHAnsi" w:hAnsiTheme="minorHAnsi" w:cstheme="minorHAnsi"/>
              </w:rPr>
              <w:t>Creación de cons</w:t>
            </w:r>
            <w:r w:rsidR="00407C17" w:rsidRPr="00F43A7F">
              <w:rPr>
                <w:rFonts w:asciiTheme="minorHAnsi" w:hAnsiTheme="minorHAnsi" w:cstheme="minorHAnsi"/>
              </w:rPr>
              <w:t>ultas y/o solicitudes de las unidades documentales.</w:t>
            </w:r>
          </w:p>
          <w:p w14:paraId="2F3D23EC" w14:textId="2DDE3142" w:rsidR="00407C17" w:rsidRPr="00F43A7F" w:rsidRDefault="00407C17">
            <w:pPr>
              <w:pStyle w:val="TableParagraph"/>
              <w:numPr>
                <w:ilvl w:val="0"/>
                <w:numId w:val="18"/>
              </w:numPr>
              <w:tabs>
                <w:tab w:val="left" w:pos="724"/>
              </w:tabs>
              <w:ind w:right="1"/>
              <w:jc w:val="both"/>
              <w:rPr>
                <w:rFonts w:asciiTheme="minorHAnsi" w:hAnsiTheme="minorHAnsi" w:cstheme="minorHAnsi"/>
              </w:rPr>
            </w:pPr>
            <w:r w:rsidRPr="00F43A7F">
              <w:rPr>
                <w:rFonts w:asciiTheme="minorHAnsi" w:hAnsiTheme="minorHAnsi" w:cstheme="minorHAnsi"/>
              </w:rPr>
              <w:t>Solicitud de devoluciones de las unidades documentales.</w:t>
            </w:r>
          </w:p>
          <w:p w14:paraId="529ED6CF" w14:textId="5EE1D2A4" w:rsidR="00407C17" w:rsidRPr="00F43A7F" w:rsidRDefault="00407C17">
            <w:pPr>
              <w:pStyle w:val="TableParagraph"/>
              <w:numPr>
                <w:ilvl w:val="0"/>
                <w:numId w:val="18"/>
              </w:numPr>
              <w:tabs>
                <w:tab w:val="left" w:pos="724"/>
              </w:tabs>
              <w:ind w:right="1"/>
              <w:jc w:val="both"/>
              <w:rPr>
                <w:rFonts w:asciiTheme="minorHAnsi" w:hAnsiTheme="minorHAnsi" w:cstheme="minorHAnsi"/>
              </w:rPr>
            </w:pPr>
            <w:r w:rsidRPr="00F43A7F">
              <w:rPr>
                <w:rFonts w:asciiTheme="minorHAnsi" w:hAnsiTheme="minorHAnsi" w:cstheme="minorHAnsi"/>
              </w:rPr>
              <w:t>Localización de la unidad documental.</w:t>
            </w:r>
          </w:p>
          <w:p w14:paraId="185AB7F2" w14:textId="6ACD05EB" w:rsidR="00407C17" w:rsidRPr="00F43A7F" w:rsidRDefault="00407C17">
            <w:pPr>
              <w:pStyle w:val="TableParagraph"/>
              <w:numPr>
                <w:ilvl w:val="0"/>
                <w:numId w:val="18"/>
              </w:numPr>
              <w:tabs>
                <w:tab w:val="left" w:pos="724"/>
              </w:tabs>
              <w:ind w:right="1"/>
              <w:jc w:val="both"/>
              <w:rPr>
                <w:rFonts w:asciiTheme="minorHAnsi" w:hAnsiTheme="minorHAnsi" w:cstheme="minorHAnsi"/>
              </w:rPr>
            </w:pPr>
            <w:r w:rsidRPr="00F43A7F">
              <w:rPr>
                <w:rFonts w:asciiTheme="minorHAnsi" w:hAnsiTheme="minorHAnsi" w:cstheme="minorHAnsi"/>
              </w:rPr>
              <w:t>Controles de acceso por rol.</w:t>
            </w:r>
          </w:p>
          <w:p w14:paraId="56690414" w14:textId="2ABDDCB2" w:rsidR="00407C17" w:rsidRPr="00F43A7F" w:rsidRDefault="00407C17">
            <w:pPr>
              <w:pStyle w:val="TableParagraph"/>
              <w:numPr>
                <w:ilvl w:val="0"/>
                <w:numId w:val="18"/>
              </w:numPr>
              <w:tabs>
                <w:tab w:val="left" w:pos="724"/>
              </w:tabs>
              <w:ind w:right="1"/>
              <w:jc w:val="both"/>
              <w:rPr>
                <w:rFonts w:asciiTheme="minorHAnsi" w:hAnsiTheme="minorHAnsi" w:cstheme="minorHAnsi"/>
              </w:rPr>
            </w:pPr>
            <w:r w:rsidRPr="00F43A7F">
              <w:rPr>
                <w:rFonts w:asciiTheme="minorHAnsi" w:hAnsiTheme="minorHAnsi" w:cstheme="minorHAnsi"/>
              </w:rPr>
              <w:t xml:space="preserve">Permitir exportar informes en .xlsx, </w:t>
            </w:r>
            <w:proofErr w:type="spellStart"/>
            <w:r w:rsidRPr="00F43A7F">
              <w:rPr>
                <w:rFonts w:asciiTheme="minorHAnsi" w:hAnsiTheme="minorHAnsi" w:cstheme="minorHAnsi"/>
              </w:rPr>
              <w:t>csv</w:t>
            </w:r>
            <w:proofErr w:type="spellEnd"/>
            <w:r w:rsidRPr="00F43A7F">
              <w:rPr>
                <w:rFonts w:asciiTheme="minorHAnsi" w:hAnsiTheme="minorHAnsi" w:cstheme="minorHAnsi"/>
              </w:rPr>
              <w:t xml:space="preserve">, </w:t>
            </w:r>
            <w:proofErr w:type="spellStart"/>
            <w:r w:rsidRPr="00F43A7F">
              <w:rPr>
                <w:rFonts w:asciiTheme="minorHAnsi" w:hAnsiTheme="minorHAnsi" w:cstheme="minorHAnsi"/>
              </w:rPr>
              <w:t>pdf</w:t>
            </w:r>
            <w:proofErr w:type="spellEnd"/>
            <w:r w:rsidRPr="00F43A7F">
              <w:rPr>
                <w:rFonts w:asciiTheme="minorHAnsi" w:hAnsiTheme="minorHAnsi" w:cstheme="minorHAnsi"/>
              </w:rPr>
              <w:t>, etc.</w:t>
            </w:r>
          </w:p>
          <w:p w14:paraId="2D3A46F2" w14:textId="1DFC9111" w:rsidR="00402A46" w:rsidRPr="00F43A7F" w:rsidRDefault="00402A46" w:rsidP="004D397D">
            <w:pPr>
              <w:pStyle w:val="TableParagraph"/>
              <w:numPr>
                <w:ilvl w:val="0"/>
                <w:numId w:val="18"/>
              </w:numPr>
              <w:tabs>
                <w:tab w:val="left" w:pos="724"/>
              </w:tabs>
              <w:ind w:right="1"/>
              <w:jc w:val="both"/>
              <w:rPr>
                <w:rFonts w:asciiTheme="minorHAnsi" w:hAnsiTheme="minorHAnsi" w:cstheme="minorHAnsi"/>
              </w:rPr>
            </w:pPr>
            <w:r w:rsidRPr="00F43A7F">
              <w:rPr>
                <w:rFonts w:asciiTheme="minorHAnsi" w:hAnsiTheme="minorHAnsi" w:cstheme="minorHAnsi"/>
              </w:rPr>
              <w:t xml:space="preserve">Alertas de préstamo de documentos que exceden el tiempo máximo establecido por </w:t>
            </w:r>
            <w:r w:rsidR="00C70A55" w:rsidRPr="00F43A7F">
              <w:rPr>
                <w:rFonts w:asciiTheme="minorHAnsi" w:hAnsiTheme="minorHAnsi" w:cstheme="minorHAnsi"/>
              </w:rPr>
              <w:t xml:space="preserve">las </w:t>
            </w:r>
            <w:r w:rsidR="00505D67" w:rsidRPr="00F43A7F">
              <w:rPr>
                <w:rFonts w:asciiTheme="minorHAnsi" w:hAnsiTheme="minorHAnsi" w:cstheme="minorHAnsi"/>
              </w:rPr>
              <w:t>e</w:t>
            </w:r>
            <w:r w:rsidR="00C70A55" w:rsidRPr="00F43A7F">
              <w:rPr>
                <w:rFonts w:asciiTheme="minorHAnsi" w:hAnsiTheme="minorHAnsi" w:cstheme="minorHAnsi"/>
              </w:rPr>
              <w:t>ntidades</w:t>
            </w:r>
            <w:r w:rsidRPr="00F43A7F">
              <w:rPr>
                <w:rFonts w:asciiTheme="minorHAnsi" w:hAnsiTheme="minorHAnsi" w:cstheme="minorHAnsi"/>
              </w:rPr>
              <w:t>, el cual es de quince (15) días</w:t>
            </w:r>
            <w:r w:rsidRPr="00F43A7F">
              <w:rPr>
                <w:rFonts w:asciiTheme="minorHAnsi" w:hAnsiTheme="minorHAnsi" w:cstheme="minorHAnsi"/>
                <w:spacing w:val="-2"/>
              </w:rPr>
              <w:t xml:space="preserve"> </w:t>
            </w:r>
            <w:r w:rsidRPr="00F43A7F">
              <w:rPr>
                <w:rFonts w:asciiTheme="minorHAnsi" w:hAnsiTheme="minorHAnsi" w:cstheme="minorHAnsi"/>
              </w:rPr>
              <w:t>hábiles.</w:t>
            </w:r>
          </w:p>
          <w:p w14:paraId="2FC0817D" w14:textId="77777777" w:rsidR="00402A46" w:rsidRPr="00F43A7F" w:rsidRDefault="00402A46">
            <w:pPr>
              <w:pStyle w:val="TableParagraph"/>
              <w:numPr>
                <w:ilvl w:val="0"/>
                <w:numId w:val="18"/>
              </w:numPr>
              <w:tabs>
                <w:tab w:val="left" w:pos="724"/>
              </w:tabs>
              <w:spacing w:before="9"/>
              <w:ind w:right="-15"/>
              <w:jc w:val="both"/>
              <w:rPr>
                <w:rFonts w:asciiTheme="minorHAnsi" w:hAnsiTheme="minorHAnsi" w:cstheme="minorHAnsi"/>
              </w:rPr>
            </w:pPr>
            <w:r w:rsidRPr="00F43A7F">
              <w:rPr>
                <w:rFonts w:asciiTheme="minorHAnsi" w:hAnsiTheme="minorHAnsi" w:cstheme="minorHAnsi"/>
              </w:rPr>
              <w:t>Debe permitir conocer el área y funcionario solicitante de la documentación en calidad de préstamo o consulta de imágenes digitalizadas.</w:t>
            </w:r>
          </w:p>
          <w:p w14:paraId="07346E82" w14:textId="03D0FBC6" w:rsidR="00402A46" w:rsidRPr="00F43A7F" w:rsidRDefault="00402A46">
            <w:pPr>
              <w:pStyle w:val="TableParagraph"/>
              <w:numPr>
                <w:ilvl w:val="0"/>
                <w:numId w:val="18"/>
              </w:numPr>
              <w:tabs>
                <w:tab w:val="left" w:pos="724"/>
              </w:tabs>
              <w:spacing w:before="9"/>
              <w:ind w:right="-15"/>
              <w:jc w:val="both"/>
              <w:rPr>
                <w:rFonts w:asciiTheme="minorHAnsi" w:hAnsiTheme="minorHAnsi" w:cstheme="minorHAnsi"/>
              </w:rPr>
            </w:pPr>
            <w:r w:rsidRPr="00F43A7F">
              <w:rPr>
                <w:rFonts w:asciiTheme="minorHAnsi" w:hAnsiTheme="minorHAnsi" w:cstheme="minorHAnsi"/>
              </w:rPr>
              <w:t>Inventario de la documentación que se encuentra en custodia del contratista con el fin de conocer su ubicación (estante – caja - carpeta,</w:t>
            </w:r>
            <w:r w:rsidRPr="00F43A7F">
              <w:rPr>
                <w:rFonts w:asciiTheme="minorHAnsi" w:hAnsiTheme="minorHAnsi" w:cstheme="minorHAnsi"/>
                <w:spacing w:val="-2"/>
              </w:rPr>
              <w:t xml:space="preserve"> </w:t>
            </w:r>
            <w:r w:rsidRPr="00F43A7F">
              <w:rPr>
                <w:rFonts w:asciiTheme="minorHAnsi" w:hAnsiTheme="minorHAnsi" w:cstheme="minorHAnsi"/>
              </w:rPr>
              <w:t>geolocalización</w:t>
            </w:r>
            <w:r w:rsidR="00452843" w:rsidRPr="00F43A7F">
              <w:rPr>
                <w:rFonts w:asciiTheme="minorHAnsi" w:hAnsiTheme="minorHAnsi" w:cstheme="minorHAnsi"/>
              </w:rPr>
              <w:t>)</w:t>
            </w:r>
            <w:r w:rsidRPr="00F43A7F">
              <w:rPr>
                <w:rFonts w:asciiTheme="minorHAnsi" w:hAnsiTheme="minorHAnsi" w:cstheme="minorHAnsi"/>
              </w:rPr>
              <w:t>.</w:t>
            </w:r>
          </w:p>
          <w:p w14:paraId="01801964" w14:textId="77777777" w:rsidR="00402A46" w:rsidRPr="00F43A7F" w:rsidRDefault="00402A46">
            <w:pPr>
              <w:pStyle w:val="TableParagraph"/>
              <w:numPr>
                <w:ilvl w:val="0"/>
                <w:numId w:val="18"/>
              </w:numPr>
              <w:tabs>
                <w:tab w:val="left" w:pos="724"/>
              </w:tabs>
              <w:spacing w:before="9"/>
              <w:jc w:val="both"/>
              <w:rPr>
                <w:rFonts w:asciiTheme="minorHAnsi" w:hAnsiTheme="minorHAnsi" w:cstheme="minorHAnsi"/>
              </w:rPr>
            </w:pPr>
            <w:r w:rsidRPr="00F43A7F">
              <w:rPr>
                <w:rFonts w:asciiTheme="minorHAnsi" w:hAnsiTheme="minorHAnsi" w:cstheme="minorHAnsi"/>
              </w:rPr>
              <w:t>Motor</w:t>
            </w:r>
            <w:r w:rsidRPr="00F43A7F">
              <w:rPr>
                <w:rFonts w:asciiTheme="minorHAnsi" w:hAnsiTheme="minorHAnsi" w:cstheme="minorHAnsi"/>
                <w:spacing w:val="-7"/>
              </w:rPr>
              <w:t xml:space="preserve"> </w:t>
            </w:r>
            <w:r w:rsidRPr="00F43A7F">
              <w:rPr>
                <w:rFonts w:asciiTheme="minorHAnsi" w:hAnsiTheme="minorHAnsi" w:cstheme="minorHAnsi"/>
              </w:rPr>
              <w:t>de</w:t>
            </w:r>
            <w:r w:rsidRPr="00F43A7F">
              <w:rPr>
                <w:rFonts w:asciiTheme="minorHAnsi" w:hAnsiTheme="minorHAnsi" w:cstheme="minorHAnsi"/>
                <w:spacing w:val="-8"/>
              </w:rPr>
              <w:t xml:space="preserve"> </w:t>
            </w:r>
            <w:r w:rsidRPr="00F43A7F">
              <w:rPr>
                <w:rFonts w:asciiTheme="minorHAnsi" w:hAnsiTheme="minorHAnsi" w:cstheme="minorHAnsi"/>
              </w:rPr>
              <w:t>búsqueda</w:t>
            </w:r>
            <w:r w:rsidRPr="00F43A7F">
              <w:rPr>
                <w:rFonts w:asciiTheme="minorHAnsi" w:hAnsiTheme="minorHAnsi" w:cstheme="minorHAnsi"/>
                <w:spacing w:val="-7"/>
              </w:rPr>
              <w:t xml:space="preserve"> </w:t>
            </w:r>
            <w:r w:rsidRPr="00F43A7F">
              <w:rPr>
                <w:rFonts w:asciiTheme="minorHAnsi" w:hAnsiTheme="minorHAnsi" w:cstheme="minorHAnsi"/>
              </w:rPr>
              <w:t>que</w:t>
            </w:r>
            <w:r w:rsidRPr="00F43A7F">
              <w:rPr>
                <w:rFonts w:asciiTheme="minorHAnsi" w:hAnsiTheme="minorHAnsi" w:cstheme="minorHAnsi"/>
                <w:spacing w:val="-6"/>
              </w:rPr>
              <w:t xml:space="preserve"> </w:t>
            </w:r>
            <w:r w:rsidRPr="00F43A7F">
              <w:rPr>
                <w:rFonts w:asciiTheme="minorHAnsi" w:hAnsiTheme="minorHAnsi" w:cstheme="minorHAnsi"/>
              </w:rPr>
              <w:t>permita</w:t>
            </w:r>
            <w:r w:rsidRPr="00F43A7F">
              <w:rPr>
                <w:rFonts w:asciiTheme="minorHAnsi" w:hAnsiTheme="minorHAnsi" w:cstheme="minorHAnsi"/>
                <w:spacing w:val="-7"/>
              </w:rPr>
              <w:t xml:space="preserve"> </w:t>
            </w:r>
            <w:r w:rsidRPr="00F43A7F">
              <w:rPr>
                <w:rFonts w:asciiTheme="minorHAnsi" w:hAnsiTheme="minorHAnsi" w:cstheme="minorHAnsi"/>
              </w:rPr>
              <w:t>la</w:t>
            </w:r>
            <w:r w:rsidRPr="00F43A7F">
              <w:rPr>
                <w:rFonts w:asciiTheme="minorHAnsi" w:hAnsiTheme="minorHAnsi" w:cstheme="minorHAnsi"/>
                <w:spacing w:val="-7"/>
              </w:rPr>
              <w:t xml:space="preserve"> </w:t>
            </w:r>
            <w:r w:rsidRPr="00F43A7F">
              <w:rPr>
                <w:rFonts w:asciiTheme="minorHAnsi" w:hAnsiTheme="minorHAnsi" w:cstheme="minorHAnsi"/>
              </w:rPr>
              <w:t>consulta</w:t>
            </w:r>
            <w:r w:rsidRPr="00F43A7F">
              <w:rPr>
                <w:rFonts w:asciiTheme="minorHAnsi" w:hAnsiTheme="minorHAnsi" w:cstheme="minorHAnsi"/>
                <w:spacing w:val="-7"/>
              </w:rPr>
              <w:t xml:space="preserve"> </w:t>
            </w:r>
            <w:r w:rsidRPr="00F43A7F">
              <w:rPr>
                <w:rFonts w:asciiTheme="minorHAnsi" w:hAnsiTheme="minorHAnsi" w:cstheme="minorHAnsi"/>
              </w:rPr>
              <w:t>por</w:t>
            </w:r>
            <w:r w:rsidRPr="00F43A7F">
              <w:rPr>
                <w:rFonts w:asciiTheme="minorHAnsi" w:hAnsiTheme="minorHAnsi" w:cstheme="minorHAnsi"/>
                <w:spacing w:val="-7"/>
              </w:rPr>
              <w:t xml:space="preserve"> </w:t>
            </w:r>
            <w:r w:rsidRPr="00F43A7F">
              <w:rPr>
                <w:rFonts w:asciiTheme="minorHAnsi" w:hAnsiTheme="minorHAnsi" w:cstheme="minorHAnsi"/>
              </w:rPr>
              <w:t>fecha</w:t>
            </w:r>
            <w:r w:rsidRPr="00F43A7F">
              <w:rPr>
                <w:rFonts w:asciiTheme="minorHAnsi" w:hAnsiTheme="minorHAnsi" w:cstheme="minorHAnsi"/>
                <w:spacing w:val="-6"/>
              </w:rPr>
              <w:t xml:space="preserve"> </w:t>
            </w:r>
            <w:r w:rsidRPr="00F43A7F">
              <w:rPr>
                <w:rFonts w:asciiTheme="minorHAnsi" w:hAnsiTheme="minorHAnsi" w:cstheme="minorHAnsi"/>
              </w:rPr>
              <w:t>de</w:t>
            </w:r>
            <w:r w:rsidRPr="00F43A7F">
              <w:rPr>
                <w:rFonts w:asciiTheme="minorHAnsi" w:hAnsiTheme="minorHAnsi" w:cstheme="minorHAnsi"/>
                <w:spacing w:val="-8"/>
              </w:rPr>
              <w:t xml:space="preserve"> </w:t>
            </w:r>
            <w:r w:rsidRPr="00F43A7F">
              <w:rPr>
                <w:rFonts w:asciiTheme="minorHAnsi" w:hAnsiTheme="minorHAnsi" w:cstheme="minorHAnsi"/>
              </w:rPr>
              <w:t>solicitud, por orden de consulta o trabajo, por solicitud de caja o carpeta y por tipo</w:t>
            </w:r>
            <w:r w:rsidRPr="00F43A7F">
              <w:rPr>
                <w:rFonts w:asciiTheme="minorHAnsi" w:hAnsiTheme="minorHAnsi" w:cstheme="minorHAnsi"/>
                <w:spacing w:val="-1"/>
              </w:rPr>
              <w:t xml:space="preserve"> </w:t>
            </w:r>
            <w:r w:rsidRPr="00F43A7F">
              <w:rPr>
                <w:rFonts w:asciiTheme="minorHAnsi" w:hAnsiTheme="minorHAnsi" w:cstheme="minorHAnsi"/>
              </w:rPr>
              <w:t>documental.</w:t>
            </w:r>
          </w:p>
          <w:p w14:paraId="2A5AD298" w14:textId="7D55E885" w:rsidR="00402A46" w:rsidRPr="00F43A7F" w:rsidRDefault="00402A46">
            <w:pPr>
              <w:pStyle w:val="TableParagraph"/>
              <w:numPr>
                <w:ilvl w:val="0"/>
                <w:numId w:val="18"/>
              </w:numPr>
              <w:tabs>
                <w:tab w:val="left" w:pos="724"/>
              </w:tabs>
              <w:spacing w:before="9" w:line="290" w:lineRule="atLeast"/>
              <w:ind w:right="-15"/>
              <w:jc w:val="both"/>
              <w:rPr>
                <w:rFonts w:asciiTheme="minorHAnsi" w:hAnsiTheme="minorHAnsi" w:cstheme="minorHAnsi"/>
              </w:rPr>
            </w:pPr>
            <w:r w:rsidRPr="00F43A7F">
              <w:rPr>
                <w:rFonts w:asciiTheme="minorHAnsi" w:hAnsiTheme="minorHAnsi" w:cstheme="minorHAnsi"/>
              </w:rPr>
              <w:t xml:space="preserve">Discriminar en el sistema la prioridad (normal o </w:t>
            </w:r>
            <w:r w:rsidR="00FB1F49" w:rsidRPr="00F43A7F">
              <w:rPr>
                <w:rFonts w:asciiTheme="minorHAnsi" w:hAnsiTheme="minorHAnsi" w:cstheme="minorHAnsi"/>
              </w:rPr>
              <w:t>u</w:t>
            </w:r>
            <w:r w:rsidRPr="00F43A7F">
              <w:rPr>
                <w:rFonts w:asciiTheme="minorHAnsi" w:hAnsiTheme="minorHAnsi" w:cstheme="minorHAnsi"/>
              </w:rPr>
              <w:t>rgente), con los tiempos de la solicitud y llegada, con el tiempo transcurrido</w:t>
            </w:r>
            <w:r w:rsidRPr="00F43A7F">
              <w:rPr>
                <w:rFonts w:asciiTheme="minorHAnsi" w:hAnsiTheme="minorHAnsi" w:cstheme="minorHAnsi"/>
                <w:spacing w:val="59"/>
              </w:rPr>
              <w:t xml:space="preserve"> </w:t>
            </w:r>
            <w:r w:rsidRPr="00F43A7F">
              <w:rPr>
                <w:rFonts w:asciiTheme="minorHAnsi" w:hAnsiTheme="minorHAnsi" w:cstheme="minorHAnsi"/>
              </w:rPr>
              <w:t>entre la solicitud y su entrega. Esto incluye las fechas para cada una de las consultas.</w:t>
            </w:r>
          </w:p>
          <w:p w14:paraId="794DCCB6" w14:textId="535DCADB" w:rsidR="00402A46" w:rsidRPr="00F43A7F" w:rsidRDefault="00402A46">
            <w:pPr>
              <w:pStyle w:val="TableParagraph"/>
              <w:numPr>
                <w:ilvl w:val="0"/>
                <w:numId w:val="18"/>
              </w:numPr>
              <w:tabs>
                <w:tab w:val="left" w:pos="724"/>
              </w:tabs>
              <w:spacing w:before="9" w:line="290" w:lineRule="atLeast"/>
              <w:ind w:right="-15"/>
              <w:jc w:val="both"/>
              <w:rPr>
                <w:rFonts w:asciiTheme="minorHAnsi" w:hAnsiTheme="minorHAnsi" w:cstheme="minorHAnsi"/>
              </w:rPr>
            </w:pPr>
            <w:r w:rsidRPr="00F43A7F">
              <w:rPr>
                <w:rFonts w:asciiTheme="minorHAnsi" w:hAnsiTheme="minorHAnsi" w:cstheme="minorHAnsi"/>
              </w:rPr>
              <w:t xml:space="preserve">Debe permitir controlar que las consultas y los pedidos de cajas, carpetas o documentos debe ser realizadas por personal autorizado </w:t>
            </w:r>
            <w:r w:rsidR="007B473E" w:rsidRPr="00F43A7F">
              <w:rPr>
                <w:rFonts w:asciiTheme="minorHAnsi" w:hAnsiTheme="minorHAnsi" w:cstheme="minorHAnsi"/>
              </w:rPr>
              <w:t xml:space="preserve">de las </w:t>
            </w:r>
            <w:r w:rsidR="00505D67" w:rsidRPr="00F43A7F">
              <w:rPr>
                <w:rFonts w:asciiTheme="minorHAnsi" w:hAnsiTheme="minorHAnsi" w:cstheme="minorHAnsi"/>
              </w:rPr>
              <w:t>e</w:t>
            </w:r>
            <w:r w:rsidR="007B473E" w:rsidRPr="00F43A7F">
              <w:rPr>
                <w:rFonts w:asciiTheme="minorHAnsi" w:hAnsiTheme="minorHAnsi" w:cstheme="minorHAnsi"/>
              </w:rPr>
              <w:t>ntidades</w:t>
            </w:r>
            <w:r w:rsidRPr="00F43A7F">
              <w:rPr>
                <w:rFonts w:asciiTheme="minorHAnsi" w:hAnsiTheme="minorHAnsi" w:cstheme="minorHAnsi"/>
              </w:rPr>
              <w:t xml:space="preserve">, a cargo de </w:t>
            </w:r>
            <w:r w:rsidR="00FB1F49" w:rsidRPr="00F43A7F">
              <w:rPr>
                <w:rFonts w:asciiTheme="minorHAnsi" w:hAnsiTheme="minorHAnsi" w:cstheme="minorHAnsi"/>
              </w:rPr>
              <w:t>g</w:t>
            </w:r>
            <w:r w:rsidRPr="00F43A7F">
              <w:rPr>
                <w:rFonts w:asciiTheme="minorHAnsi" w:hAnsiTheme="minorHAnsi" w:cstheme="minorHAnsi"/>
              </w:rPr>
              <w:t xml:space="preserve">estión </w:t>
            </w:r>
            <w:r w:rsidR="00FB1F49" w:rsidRPr="00F43A7F">
              <w:rPr>
                <w:rFonts w:asciiTheme="minorHAnsi" w:hAnsiTheme="minorHAnsi" w:cstheme="minorHAnsi"/>
              </w:rPr>
              <w:t>d</w:t>
            </w:r>
            <w:r w:rsidRPr="00F43A7F">
              <w:rPr>
                <w:rFonts w:asciiTheme="minorHAnsi" w:hAnsiTheme="minorHAnsi" w:cstheme="minorHAnsi"/>
              </w:rPr>
              <w:t>ocumental.</w:t>
            </w:r>
          </w:p>
          <w:p w14:paraId="38B35000" w14:textId="54FAE688" w:rsidR="00402A46" w:rsidRPr="00F43A7F" w:rsidRDefault="00402A46">
            <w:pPr>
              <w:pStyle w:val="TableParagraph"/>
              <w:numPr>
                <w:ilvl w:val="0"/>
                <w:numId w:val="18"/>
              </w:numPr>
              <w:tabs>
                <w:tab w:val="left" w:pos="724"/>
              </w:tabs>
              <w:spacing w:before="9" w:line="290" w:lineRule="atLeast"/>
              <w:ind w:right="-15"/>
              <w:jc w:val="both"/>
              <w:rPr>
                <w:rFonts w:asciiTheme="minorHAnsi" w:hAnsiTheme="minorHAnsi" w:cstheme="minorHAnsi"/>
              </w:rPr>
            </w:pPr>
            <w:r w:rsidRPr="00F43A7F">
              <w:rPr>
                <w:rFonts w:asciiTheme="minorHAnsi" w:hAnsiTheme="minorHAnsi" w:cstheme="minorHAnsi"/>
              </w:rPr>
              <w:t>Listado de inventario de las cajas, carpetas, documentos que se encuentran en custodia del contratista en un momento determinado y su estado de trazabilidad histórico.</w:t>
            </w:r>
          </w:p>
          <w:p w14:paraId="5210E531" w14:textId="77777777" w:rsidR="00402A46" w:rsidRPr="00F43A7F" w:rsidRDefault="00402A46" w:rsidP="00EF50FB">
            <w:pPr>
              <w:pStyle w:val="TableParagraph"/>
              <w:tabs>
                <w:tab w:val="left" w:pos="724"/>
              </w:tabs>
              <w:spacing w:before="9" w:line="290" w:lineRule="atLeast"/>
              <w:ind w:left="723" w:right="-15"/>
              <w:jc w:val="both"/>
              <w:rPr>
                <w:rFonts w:asciiTheme="minorHAnsi" w:hAnsiTheme="minorHAnsi" w:cstheme="minorHAnsi"/>
              </w:rPr>
            </w:pPr>
          </w:p>
        </w:tc>
      </w:tr>
    </w:tbl>
    <w:p w14:paraId="371B3C76" w14:textId="2659F9D2" w:rsidR="00402A46" w:rsidRPr="00F43A7F" w:rsidRDefault="00402A46" w:rsidP="00402A46">
      <w:pPr>
        <w:spacing w:line="290" w:lineRule="atLeast"/>
        <w:jc w:val="both"/>
        <w:rPr>
          <w:rFonts w:asciiTheme="minorHAnsi" w:hAnsiTheme="minorHAnsi" w:cstheme="minorHAnsi"/>
        </w:rPr>
        <w:sectPr w:rsidR="00402A46" w:rsidRPr="00F43A7F" w:rsidSect="00F43A7F">
          <w:pgSz w:w="12240" w:h="15840"/>
          <w:pgMar w:top="1720" w:right="1580" w:bottom="426" w:left="1600" w:header="827" w:footer="0" w:gutter="0"/>
          <w:cols w:space="720"/>
        </w:sectPr>
      </w:pPr>
    </w:p>
    <w:p w14:paraId="2AEB584E" w14:textId="77777777" w:rsidR="00402A46" w:rsidRPr="00F43A7F" w:rsidRDefault="00402A46" w:rsidP="00402A46">
      <w:pPr>
        <w:pStyle w:val="Textoindependiente"/>
        <w:spacing w:before="11"/>
        <w:rPr>
          <w:rFonts w:asciiTheme="minorHAnsi" w:hAnsiTheme="minorHAnsi" w:cstheme="minorHAnsi"/>
          <w:sz w:val="12"/>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0"/>
        <w:gridCol w:w="6994"/>
      </w:tblGrid>
      <w:tr w:rsidR="00402A46" w:rsidRPr="00F43A7F" w14:paraId="64F3586C" w14:textId="77777777" w:rsidTr="00F43A7F">
        <w:trPr>
          <w:trHeight w:val="5648"/>
        </w:trPr>
        <w:tc>
          <w:tcPr>
            <w:tcW w:w="1830" w:type="dxa"/>
          </w:tcPr>
          <w:p w14:paraId="21A76F38" w14:textId="77777777" w:rsidR="00402A46" w:rsidRPr="00F43A7F" w:rsidRDefault="00402A46" w:rsidP="007974E9">
            <w:pPr>
              <w:pStyle w:val="TableParagraph"/>
              <w:rPr>
                <w:rFonts w:asciiTheme="minorHAnsi" w:hAnsiTheme="minorHAnsi" w:cstheme="minorHAnsi"/>
                <w:sz w:val="28"/>
              </w:rPr>
            </w:pPr>
          </w:p>
          <w:p w14:paraId="2F628ABE" w14:textId="77777777" w:rsidR="00402A46" w:rsidRPr="00F43A7F" w:rsidRDefault="00402A46" w:rsidP="007974E9">
            <w:pPr>
              <w:pStyle w:val="TableParagraph"/>
              <w:rPr>
                <w:rFonts w:asciiTheme="minorHAnsi" w:hAnsiTheme="minorHAnsi" w:cstheme="minorHAnsi"/>
                <w:sz w:val="28"/>
              </w:rPr>
            </w:pPr>
          </w:p>
          <w:p w14:paraId="727154DE" w14:textId="77777777" w:rsidR="00402A46" w:rsidRPr="00F43A7F" w:rsidRDefault="00402A46" w:rsidP="007974E9">
            <w:pPr>
              <w:pStyle w:val="TableParagraph"/>
              <w:rPr>
                <w:rFonts w:asciiTheme="minorHAnsi" w:hAnsiTheme="minorHAnsi" w:cstheme="minorHAnsi"/>
                <w:sz w:val="28"/>
              </w:rPr>
            </w:pPr>
          </w:p>
          <w:p w14:paraId="00D1AB2F" w14:textId="77777777" w:rsidR="00402A46" w:rsidRPr="00F43A7F" w:rsidRDefault="00402A46" w:rsidP="007974E9">
            <w:pPr>
              <w:pStyle w:val="TableParagraph"/>
              <w:rPr>
                <w:rFonts w:asciiTheme="minorHAnsi" w:hAnsiTheme="minorHAnsi" w:cstheme="minorHAnsi"/>
                <w:sz w:val="28"/>
              </w:rPr>
            </w:pPr>
          </w:p>
          <w:p w14:paraId="06A0D829" w14:textId="77777777" w:rsidR="00402A46" w:rsidRPr="00F43A7F" w:rsidRDefault="00402A46" w:rsidP="007974E9">
            <w:pPr>
              <w:pStyle w:val="TableParagraph"/>
              <w:rPr>
                <w:rFonts w:asciiTheme="minorHAnsi" w:hAnsiTheme="minorHAnsi" w:cstheme="minorHAnsi"/>
                <w:sz w:val="28"/>
              </w:rPr>
            </w:pPr>
          </w:p>
          <w:p w14:paraId="63914535" w14:textId="77777777" w:rsidR="00402A46" w:rsidRPr="00F43A7F" w:rsidRDefault="00402A46" w:rsidP="007974E9">
            <w:pPr>
              <w:pStyle w:val="TableParagraph"/>
              <w:rPr>
                <w:rFonts w:asciiTheme="minorHAnsi" w:hAnsiTheme="minorHAnsi" w:cstheme="minorHAnsi"/>
                <w:sz w:val="28"/>
              </w:rPr>
            </w:pPr>
          </w:p>
          <w:p w14:paraId="5718DCF3" w14:textId="77777777" w:rsidR="00402A46" w:rsidRPr="00F43A7F" w:rsidRDefault="00402A46" w:rsidP="007974E9">
            <w:pPr>
              <w:pStyle w:val="TableParagraph"/>
              <w:rPr>
                <w:rFonts w:asciiTheme="minorHAnsi" w:hAnsiTheme="minorHAnsi" w:cstheme="minorHAnsi"/>
                <w:sz w:val="28"/>
              </w:rPr>
            </w:pPr>
          </w:p>
          <w:p w14:paraId="6FE136EF" w14:textId="77777777" w:rsidR="00402A46" w:rsidRPr="00F43A7F" w:rsidRDefault="00402A46" w:rsidP="007974E9">
            <w:pPr>
              <w:pStyle w:val="TableParagraph"/>
              <w:rPr>
                <w:rFonts w:asciiTheme="minorHAnsi" w:hAnsiTheme="minorHAnsi" w:cstheme="minorHAnsi"/>
                <w:sz w:val="28"/>
              </w:rPr>
            </w:pPr>
          </w:p>
          <w:p w14:paraId="2E0554CE" w14:textId="77777777" w:rsidR="00402A46" w:rsidRPr="00F43A7F" w:rsidRDefault="00402A46" w:rsidP="007974E9">
            <w:pPr>
              <w:pStyle w:val="TableParagraph"/>
              <w:spacing w:before="249"/>
              <w:ind w:left="11" w:right="3"/>
              <w:jc w:val="center"/>
              <w:rPr>
                <w:rFonts w:asciiTheme="minorHAnsi" w:hAnsiTheme="minorHAnsi" w:cstheme="minorHAnsi"/>
              </w:rPr>
            </w:pPr>
            <w:r w:rsidRPr="00F43A7F">
              <w:rPr>
                <w:rFonts w:asciiTheme="minorHAnsi" w:hAnsiTheme="minorHAnsi" w:cstheme="minorHAnsi"/>
              </w:rPr>
              <w:t>Características de la digitalización</w:t>
            </w:r>
            <w:r w:rsidRPr="00F43A7F">
              <w:rPr>
                <w:rFonts w:asciiTheme="minorHAnsi" w:hAnsiTheme="minorHAnsi" w:cstheme="minorHAnsi"/>
                <w:spacing w:val="-15"/>
              </w:rPr>
              <w:t xml:space="preserve"> </w:t>
            </w:r>
            <w:r w:rsidRPr="00F43A7F">
              <w:rPr>
                <w:rFonts w:asciiTheme="minorHAnsi" w:hAnsiTheme="minorHAnsi" w:cstheme="minorHAnsi"/>
              </w:rPr>
              <w:t>del proceso de consultas.</w:t>
            </w:r>
          </w:p>
        </w:tc>
        <w:tc>
          <w:tcPr>
            <w:tcW w:w="6994" w:type="dxa"/>
          </w:tcPr>
          <w:p w14:paraId="1D931E8E" w14:textId="77777777" w:rsidR="00402A46" w:rsidRPr="00F43A7F" w:rsidRDefault="00402A46" w:rsidP="007974E9">
            <w:pPr>
              <w:pStyle w:val="TableParagraph"/>
              <w:spacing w:before="8"/>
              <w:ind w:left="3" w:right="-15"/>
              <w:jc w:val="both"/>
              <w:rPr>
                <w:rFonts w:asciiTheme="minorHAnsi" w:hAnsiTheme="minorHAnsi" w:cstheme="minorHAnsi"/>
              </w:rPr>
            </w:pPr>
            <w:r w:rsidRPr="00F43A7F">
              <w:rPr>
                <w:rFonts w:asciiTheme="minorHAnsi" w:hAnsiTheme="minorHAnsi" w:cstheme="minorHAnsi"/>
              </w:rPr>
              <w:t>Las solicitudes de consultas digitales, ya sea de carácter ordinario o urgente, deberán surtir el proceso de digitalización según las siguientes características:</w:t>
            </w:r>
          </w:p>
          <w:p w14:paraId="3007FE83" w14:textId="77777777" w:rsidR="00402A46" w:rsidRPr="00F43A7F" w:rsidRDefault="00402A46" w:rsidP="007974E9">
            <w:pPr>
              <w:pStyle w:val="TableParagraph"/>
              <w:spacing w:before="1"/>
              <w:rPr>
                <w:rFonts w:asciiTheme="minorHAnsi" w:hAnsiTheme="minorHAnsi" w:cstheme="minorHAnsi"/>
                <w:sz w:val="27"/>
              </w:rPr>
            </w:pPr>
          </w:p>
          <w:tbl>
            <w:tblPr>
              <w:tblStyle w:val="TableNormal"/>
              <w:tblW w:w="0" w:type="auto"/>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90"/>
              <w:gridCol w:w="3402"/>
            </w:tblGrid>
            <w:tr w:rsidR="00402A46" w:rsidRPr="00F43A7F" w14:paraId="6235A177" w14:textId="77777777" w:rsidTr="007974E9">
              <w:trPr>
                <w:trHeight w:val="369"/>
              </w:trPr>
              <w:tc>
                <w:tcPr>
                  <w:tcW w:w="6492" w:type="dxa"/>
                  <w:gridSpan w:val="2"/>
                  <w:shd w:val="clear" w:color="auto" w:fill="4471C4"/>
                </w:tcPr>
                <w:p w14:paraId="3DBBA1A9" w14:textId="77777777" w:rsidR="00402A46" w:rsidRPr="00F43A7F" w:rsidRDefault="00402A46" w:rsidP="007974E9">
                  <w:pPr>
                    <w:pStyle w:val="TableParagraph"/>
                    <w:spacing w:before="61"/>
                    <w:ind w:left="824" w:right="1122"/>
                    <w:jc w:val="center"/>
                    <w:rPr>
                      <w:rFonts w:asciiTheme="minorHAnsi" w:hAnsiTheme="minorHAnsi" w:cstheme="minorHAnsi"/>
                      <w:b/>
                    </w:rPr>
                  </w:pPr>
                  <w:r w:rsidRPr="00F43A7F">
                    <w:rPr>
                      <w:rFonts w:asciiTheme="minorHAnsi" w:hAnsiTheme="minorHAnsi" w:cstheme="minorHAnsi"/>
                      <w:b/>
                      <w:color w:val="FFFFFF"/>
                    </w:rPr>
                    <w:t>Perfil</w:t>
                  </w:r>
                  <w:r w:rsidRPr="00F43A7F">
                    <w:rPr>
                      <w:rFonts w:asciiTheme="minorHAnsi" w:hAnsiTheme="minorHAnsi" w:cstheme="minorHAnsi"/>
                      <w:b/>
                      <w:color w:val="FFFFFF"/>
                      <w:spacing w:val="-5"/>
                    </w:rPr>
                    <w:t xml:space="preserve"> </w:t>
                  </w:r>
                  <w:r w:rsidRPr="00F43A7F">
                    <w:rPr>
                      <w:rFonts w:asciiTheme="minorHAnsi" w:hAnsiTheme="minorHAnsi" w:cstheme="minorHAnsi"/>
                      <w:b/>
                      <w:color w:val="FFFFFF"/>
                    </w:rPr>
                    <w:t>de</w:t>
                  </w:r>
                  <w:r w:rsidRPr="00F43A7F">
                    <w:rPr>
                      <w:rFonts w:asciiTheme="minorHAnsi" w:hAnsiTheme="minorHAnsi" w:cstheme="minorHAnsi"/>
                      <w:b/>
                      <w:color w:val="FFFFFF"/>
                      <w:spacing w:val="-4"/>
                    </w:rPr>
                    <w:t xml:space="preserve"> </w:t>
                  </w:r>
                  <w:r w:rsidRPr="00F43A7F">
                    <w:rPr>
                      <w:rFonts w:asciiTheme="minorHAnsi" w:hAnsiTheme="minorHAnsi" w:cstheme="minorHAnsi"/>
                      <w:b/>
                      <w:color w:val="FFFFFF"/>
                    </w:rPr>
                    <w:t>Digitalización</w:t>
                  </w:r>
                </w:p>
              </w:tc>
            </w:tr>
            <w:tr w:rsidR="00402A46" w:rsidRPr="00F43A7F" w14:paraId="4BCBC70C" w14:textId="77777777" w:rsidTr="007974E9">
              <w:trPr>
                <w:trHeight w:val="283"/>
              </w:trPr>
              <w:tc>
                <w:tcPr>
                  <w:tcW w:w="3090" w:type="dxa"/>
                </w:tcPr>
                <w:p w14:paraId="3E80409A" w14:textId="77777777" w:rsidR="00402A46" w:rsidRPr="00F43A7F" w:rsidRDefault="00402A46" w:rsidP="007974E9">
                  <w:pPr>
                    <w:pStyle w:val="TableParagraph"/>
                    <w:spacing w:before="16" w:line="264" w:lineRule="exact"/>
                    <w:ind w:left="71"/>
                    <w:rPr>
                      <w:rFonts w:asciiTheme="minorHAnsi" w:hAnsiTheme="minorHAnsi" w:cstheme="minorHAnsi"/>
                    </w:rPr>
                  </w:pPr>
                  <w:r w:rsidRPr="00F43A7F">
                    <w:rPr>
                      <w:rFonts w:asciiTheme="minorHAnsi" w:hAnsiTheme="minorHAnsi" w:cstheme="minorHAnsi"/>
                    </w:rPr>
                    <w:t>Profundidad</w:t>
                  </w:r>
                  <w:r w:rsidRPr="00F43A7F">
                    <w:rPr>
                      <w:rFonts w:asciiTheme="minorHAnsi" w:hAnsiTheme="minorHAnsi" w:cstheme="minorHAnsi"/>
                      <w:spacing w:val="-2"/>
                    </w:rPr>
                    <w:t xml:space="preserve"> </w:t>
                  </w:r>
                  <w:r w:rsidRPr="00F43A7F">
                    <w:rPr>
                      <w:rFonts w:asciiTheme="minorHAnsi" w:hAnsiTheme="minorHAnsi" w:cstheme="minorHAnsi"/>
                    </w:rPr>
                    <w:t>de</w:t>
                  </w:r>
                  <w:r w:rsidRPr="00F43A7F">
                    <w:rPr>
                      <w:rFonts w:asciiTheme="minorHAnsi" w:hAnsiTheme="minorHAnsi" w:cstheme="minorHAnsi"/>
                      <w:spacing w:val="-1"/>
                    </w:rPr>
                    <w:t xml:space="preserve"> </w:t>
                  </w:r>
                  <w:r w:rsidRPr="00F43A7F">
                    <w:rPr>
                      <w:rFonts w:asciiTheme="minorHAnsi" w:hAnsiTheme="minorHAnsi" w:cstheme="minorHAnsi"/>
                    </w:rPr>
                    <w:t>Bits:</w:t>
                  </w:r>
                </w:p>
              </w:tc>
              <w:tc>
                <w:tcPr>
                  <w:tcW w:w="3402" w:type="dxa"/>
                </w:tcPr>
                <w:p w14:paraId="593B1CC6" w14:textId="77777777" w:rsidR="00402A46" w:rsidRPr="00F43A7F" w:rsidRDefault="00402A46" w:rsidP="007974E9">
                  <w:pPr>
                    <w:pStyle w:val="TableParagraph"/>
                    <w:spacing w:before="16" w:line="264" w:lineRule="exact"/>
                    <w:ind w:left="69"/>
                    <w:rPr>
                      <w:rFonts w:asciiTheme="minorHAnsi" w:hAnsiTheme="minorHAnsi" w:cstheme="minorHAnsi"/>
                    </w:rPr>
                  </w:pPr>
                  <w:r w:rsidRPr="00F43A7F">
                    <w:rPr>
                      <w:rFonts w:asciiTheme="minorHAnsi" w:hAnsiTheme="minorHAnsi" w:cstheme="minorHAnsi"/>
                    </w:rPr>
                    <w:t>1 a</w:t>
                  </w:r>
                  <w:r w:rsidRPr="00F43A7F">
                    <w:rPr>
                      <w:rFonts w:asciiTheme="minorHAnsi" w:hAnsiTheme="minorHAnsi" w:cstheme="minorHAnsi"/>
                      <w:spacing w:val="-2"/>
                    </w:rPr>
                    <w:t xml:space="preserve"> </w:t>
                  </w:r>
                  <w:r w:rsidRPr="00F43A7F">
                    <w:rPr>
                      <w:rFonts w:asciiTheme="minorHAnsi" w:hAnsiTheme="minorHAnsi" w:cstheme="minorHAnsi"/>
                    </w:rPr>
                    <w:t>8 Bits</w:t>
                  </w:r>
                </w:p>
              </w:tc>
            </w:tr>
            <w:tr w:rsidR="00402A46" w:rsidRPr="00F43A7F" w14:paraId="5E119608" w14:textId="77777777" w:rsidTr="007974E9">
              <w:trPr>
                <w:trHeight w:val="611"/>
              </w:trPr>
              <w:tc>
                <w:tcPr>
                  <w:tcW w:w="3090" w:type="dxa"/>
                </w:tcPr>
                <w:p w14:paraId="639FFF82" w14:textId="77777777" w:rsidR="00402A46" w:rsidRPr="00F43A7F" w:rsidRDefault="00402A46" w:rsidP="007974E9">
                  <w:pPr>
                    <w:pStyle w:val="TableParagraph"/>
                    <w:spacing w:before="54"/>
                    <w:ind w:left="71" w:right="385"/>
                    <w:rPr>
                      <w:rFonts w:asciiTheme="minorHAnsi" w:hAnsiTheme="minorHAnsi" w:cstheme="minorHAnsi"/>
                    </w:rPr>
                  </w:pPr>
                  <w:r w:rsidRPr="00F43A7F">
                    <w:rPr>
                      <w:rFonts w:asciiTheme="minorHAnsi" w:hAnsiTheme="minorHAnsi" w:cstheme="minorHAnsi"/>
                    </w:rPr>
                    <w:t>Nivel de legibilidad del soporte a</w:t>
                  </w:r>
                  <w:r w:rsidRPr="00F43A7F">
                    <w:rPr>
                      <w:rFonts w:asciiTheme="minorHAnsi" w:hAnsiTheme="minorHAnsi" w:cstheme="minorHAnsi"/>
                      <w:spacing w:val="-47"/>
                    </w:rPr>
                    <w:t xml:space="preserve"> </w:t>
                  </w:r>
                  <w:r w:rsidRPr="00F43A7F">
                    <w:rPr>
                      <w:rFonts w:asciiTheme="minorHAnsi" w:hAnsiTheme="minorHAnsi" w:cstheme="minorHAnsi"/>
                    </w:rPr>
                    <w:t>desmaterializar:</w:t>
                  </w:r>
                </w:p>
              </w:tc>
              <w:tc>
                <w:tcPr>
                  <w:tcW w:w="3402" w:type="dxa"/>
                </w:tcPr>
                <w:p w14:paraId="0C1A0A80" w14:textId="77777777" w:rsidR="00402A46" w:rsidRPr="00F43A7F" w:rsidRDefault="00402A46" w:rsidP="007974E9">
                  <w:pPr>
                    <w:pStyle w:val="TableParagraph"/>
                    <w:spacing w:before="188"/>
                    <w:ind w:left="69"/>
                    <w:rPr>
                      <w:rFonts w:asciiTheme="minorHAnsi" w:hAnsiTheme="minorHAnsi" w:cstheme="minorHAnsi"/>
                    </w:rPr>
                  </w:pPr>
                  <w:r w:rsidRPr="00F43A7F">
                    <w:rPr>
                      <w:rFonts w:asciiTheme="minorHAnsi" w:hAnsiTheme="minorHAnsi" w:cstheme="minorHAnsi"/>
                    </w:rPr>
                    <w:t>Alto</w:t>
                  </w:r>
                </w:p>
              </w:tc>
            </w:tr>
            <w:tr w:rsidR="00402A46" w:rsidRPr="00F43A7F" w14:paraId="7585A059" w14:textId="77777777" w:rsidTr="007974E9">
              <w:trPr>
                <w:trHeight w:val="284"/>
              </w:trPr>
              <w:tc>
                <w:tcPr>
                  <w:tcW w:w="3090" w:type="dxa"/>
                </w:tcPr>
                <w:p w14:paraId="63B5A053" w14:textId="77777777" w:rsidR="00402A46" w:rsidRPr="00F43A7F" w:rsidRDefault="00402A46" w:rsidP="007974E9">
                  <w:pPr>
                    <w:pStyle w:val="TableParagraph"/>
                    <w:spacing w:before="16" w:line="264" w:lineRule="exact"/>
                    <w:ind w:left="71"/>
                    <w:rPr>
                      <w:rFonts w:asciiTheme="minorHAnsi" w:hAnsiTheme="minorHAnsi" w:cstheme="minorHAnsi"/>
                    </w:rPr>
                  </w:pPr>
                  <w:r w:rsidRPr="00F43A7F">
                    <w:rPr>
                      <w:rFonts w:asciiTheme="minorHAnsi" w:hAnsiTheme="minorHAnsi" w:cstheme="minorHAnsi"/>
                    </w:rPr>
                    <w:t>Resolución:</w:t>
                  </w:r>
                </w:p>
              </w:tc>
              <w:tc>
                <w:tcPr>
                  <w:tcW w:w="3402" w:type="dxa"/>
                </w:tcPr>
                <w:p w14:paraId="49D46DD0" w14:textId="77777777" w:rsidR="00402A46" w:rsidRPr="00F43A7F" w:rsidRDefault="00402A46" w:rsidP="007974E9">
                  <w:pPr>
                    <w:pStyle w:val="TableParagraph"/>
                    <w:spacing w:before="16" w:line="264" w:lineRule="exact"/>
                    <w:ind w:left="69"/>
                    <w:rPr>
                      <w:rFonts w:asciiTheme="minorHAnsi" w:hAnsiTheme="minorHAnsi" w:cstheme="minorHAnsi"/>
                    </w:rPr>
                  </w:pPr>
                  <w:r w:rsidRPr="00F43A7F">
                    <w:rPr>
                      <w:rFonts w:asciiTheme="minorHAnsi" w:hAnsiTheme="minorHAnsi" w:cstheme="minorHAnsi"/>
                    </w:rPr>
                    <w:t>300</w:t>
                  </w:r>
                  <w:r w:rsidRPr="00F43A7F">
                    <w:rPr>
                      <w:rFonts w:asciiTheme="minorHAnsi" w:hAnsiTheme="minorHAnsi" w:cstheme="minorHAnsi"/>
                      <w:spacing w:val="-1"/>
                    </w:rPr>
                    <w:t xml:space="preserve"> </w:t>
                  </w:r>
                  <w:r w:rsidRPr="00F43A7F">
                    <w:rPr>
                      <w:rFonts w:asciiTheme="minorHAnsi" w:hAnsiTheme="minorHAnsi" w:cstheme="minorHAnsi"/>
                    </w:rPr>
                    <w:t>dpi</w:t>
                  </w:r>
                </w:p>
              </w:tc>
            </w:tr>
            <w:tr w:rsidR="00402A46" w:rsidRPr="00F43A7F" w14:paraId="3E2EF0E2" w14:textId="77777777" w:rsidTr="007974E9">
              <w:trPr>
                <w:trHeight w:val="286"/>
              </w:trPr>
              <w:tc>
                <w:tcPr>
                  <w:tcW w:w="3090" w:type="dxa"/>
                </w:tcPr>
                <w:p w14:paraId="226563BB" w14:textId="77777777" w:rsidR="00402A46" w:rsidRPr="00F43A7F" w:rsidRDefault="00402A46" w:rsidP="007974E9">
                  <w:pPr>
                    <w:pStyle w:val="TableParagraph"/>
                    <w:spacing w:before="16" w:line="266" w:lineRule="exact"/>
                    <w:ind w:left="71"/>
                    <w:rPr>
                      <w:rFonts w:asciiTheme="minorHAnsi" w:hAnsiTheme="minorHAnsi" w:cstheme="minorHAnsi"/>
                    </w:rPr>
                  </w:pPr>
                  <w:r w:rsidRPr="00F43A7F">
                    <w:rPr>
                      <w:rFonts w:asciiTheme="minorHAnsi" w:hAnsiTheme="minorHAnsi" w:cstheme="minorHAnsi"/>
                    </w:rPr>
                    <w:t>Formato:</w:t>
                  </w:r>
                </w:p>
              </w:tc>
              <w:tc>
                <w:tcPr>
                  <w:tcW w:w="3402" w:type="dxa"/>
                </w:tcPr>
                <w:p w14:paraId="26AFB7E7" w14:textId="77777777" w:rsidR="00402A46" w:rsidRPr="00F43A7F" w:rsidRDefault="00402A46" w:rsidP="007974E9">
                  <w:pPr>
                    <w:pStyle w:val="TableParagraph"/>
                    <w:spacing w:before="16" w:line="266" w:lineRule="exact"/>
                    <w:ind w:left="69"/>
                    <w:rPr>
                      <w:rFonts w:asciiTheme="minorHAnsi" w:hAnsiTheme="minorHAnsi" w:cstheme="minorHAnsi"/>
                    </w:rPr>
                  </w:pPr>
                  <w:r w:rsidRPr="00F43A7F">
                    <w:rPr>
                      <w:rFonts w:asciiTheme="minorHAnsi" w:hAnsiTheme="minorHAnsi" w:cstheme="minorHAnsi"/>
                    </w:rPr>
                    <w:t>PDF/A</w:t>
                  </w:r>
                </w:p>
              </w:tc>
            </w:tr>
            <w:tr w:rsidR="00402A46" w:rsidRPr="00F43A7F" w14:paraId="1631B453" w14:textId="77777777" w:rsidTr="007974E9">
              <w:trPr>
                <w:trHeight w:val="297"/>
              </w:trPr>
              <w:tc>
                <w:tcPr>
                  <w:tcW w:w="3090" w:type="dxa"/>
                </w:tcPr>
                <w:p w14:paraId="29DBF162" w14:textId="77777777" w:rsidR="00402A46" w:rsidRPr="00F43A7F" w:rsidRDefault="00402A46" w:rsidP="007974E9">
                  <w:pPr>
                    <w:pStyle w:val="TableParagraph"/>
                    <w:spacing w:before="20"/>
                    <w:ind w:left="71"/>
                    <w:rPr>
                      <w:rFonts w:asciiTheme="minorHAnsi" w:hAnsiTheme="minorHAnsi" w:cstheme="minorHAnsi"/>
                    </w:rPr>
                  </w:pPr>
                  <w:r w:rsidRPr="00F43A7F">
                    <w:rPr>
                      <w:rFonts w:asciiTheme="minorHAnsi" w:hAnsiTheme="minorHAnsi" w:cstheme="minorHAnsi"/>
                    </w:rPr>
                    <w:t>Compresión:</w:t>
                  </w:r>
                </w:p>
              </w:tc>
              <w:tc>
                <w:tcPr>
                  <w:tcW w:w="3402" w:type="dxa"/>
                </w:tcPr>
                <w:p w14:paraId="75C809ED" w14:textId="77777777" w:rsidR="00402A46" w:rsidRPr="00F43A7F" w:rsidRDefault="00402A46" w:rsidP="007974E9">
                  <w:pPr>
                    <w:pStyle w:val="TableParagraph"/>
                    <w:spacing w:before="9" w:line="285" w:lineRule="exact"/>
                    <w:ind w:left="100"/>
                    <w:rPr>
                      <w:rFonts w:asciiTheme="minorHAnsi" w:hAnsiTheme="minorHAnsi" w:cstheme="minorHAnsi"/>
                      <w:sz w:val="24"/>
                    </w:rPr>
                  </w:pPr>
                  <w:r w:rsidRPr="00F43A7F">
                    <w:rPr>
                      <w:rFonts w:asciiTheme="minorHAnsi" w:hAnsiTheme="minorHAnsi" w:cstheme="minorHAnsi"/>
                      <w:sz w:val="24"/>
                    </w:rPr>
                    <w:t>ITU</w:t>
                  </w:r>
                  <w:r w:rsidRPr="00F43A7F">
                    <w:rPr>
                      <w:rFonts w:asciiTheme="minorHAnsi" w:hAnsiTheme="minorHAnsi" w:cstheme="minorHAnsi"/>
                      <w:spacing w:val="-2"/>
                      <w:sz w:val="24"/>
                    </w:rPr>
                    <w:t xml:space="preserve"> </w:t>
                  </w:r>
                  <w:r w:rsidRPr="00F43A7F">
                    <w:rPr>
                      <w:rFonts w:asciiTheme="minorHAnsi" w:hAnsiTheme="minorHAnsi" w:cstheme="minorHAnsi"/>
                      <w:sz w:val="24"/>
                    </w:rPr>
                    <w:t>–T6</w:t>
                  </w:r>
                  <w:r w:rsidRPr="00F43A7F">
                    <w:rPr>
                      <w:rFonts w:asciiTheme="minorHAnsi" w:hAnsiTheme="minorHAnsi" w:cstheme="minorHAnsi"/>
                      <w:spacing w:val="-2"/>
                      <w:sz w:val="24"/>
                    </w:rPr>
                    <w:t xml:space="preserve"> </w:t>
                  </w:r>
                  <w:r w:rsidRPr="00F43A7F">
                    <w:rPr>
                      <w:rFonts w:asciiTheme="minorHAnsi" w:hAnsiTheme="minorHAnsi" w:cstheme="minorHAnsi"/>
                      <w:sz w:val="24"/>
                    </w:rPr>
                    <w:t>o</w:t>
                  </w:r>
                  <w:r w:rsidRPr="00F43A7F">
                    <w:rPr>
                      <w:rFonts w:asciiTheme="minorHAnsi" w:hAnsiTheme="minorHAnsi" w:cstheme="minorHAnsi"/>
                      <w:spacing w:val="-1"/>
                      <w:sz w:val="24"/>
                    </w:rPr>
                    <w:t xml:space="preserve"> </w:t>
                  </w:r>
                  <w:r w:rsidRPr="00F43A7F">
                    <w:rPr>
                      <w:rFonts w:asciiTheme="minorHAnsi" w:hAnsiTheme="minorHAnsi" w:cstheme="minorHAnsi"/>
                      <w:sz w:val="24"/>
                    </w:rPr>
                    <w:t>JPEG</w:t>
                  </w:r>
                  <w:r w:rsidRPr="00F43A7F">
                    <w:rPr>
                      <w:rFonts w:asciiTheme="minorHAnsi" w:hAnsiTheme="minorHAnsi" w:cstheme="minorHAnsi"/>
                      <w:spacing w:val="-1"/>
                      <w:sz w:val="24"/>
                    </w:rPr>
                    <w:t xml:space="preserve"> </w:t>
                  </w:r>
                  <w:r w:rsidRPr="00F43A7F">
                    <w:rPr>
                      <w:rFonts w:asciiTheme="minorHAnsi" w:hAnsiTheme="minorHAnsi" w:cstheme="minorHAnsi"/>
                      <w:sz w:val="24"/>
                    </w:rPr>
                    <w:t>o LZW</w:t>
                  </w:r>
                </w:p>
              </w:tc>
            </w:tr>
          </w:tbl>
          <w:p w14:paraId="0BDF84EF" w14:textId="77777777" w:rsidR="00402A46" w:rsidRPr="00F43A7F" w:rsidRDefault="00402A46" w:rsidP="007974E9">
            <w:pPr>
              <w:pStyle w:val="TableParagraph"/>
              <w:spacing w:before="1"/>
              <w:rPr>
                <w:rFonts w:asciiTheme="minorHAnsi" w:hAnsiTheme="minorHAnsi" w:cstheme="minorHAnsi"/>
              </w:rPr>
            </w:pPr>
          </w:p>
          <w:p w14:paraId="18FB81D2" w14:textId="0DFCEBF9" w:rsidR="00402A46" w:rsidRPr="00F43A7F" w:rsidRDefault="00402A46" w:rsidP="007974E9">
            <w:pPr>
              <w:pStyle w:val="TableParagraph"/>
              <w:spacing w:before="1"/>
              <w:rPr>
                <w:rFonts w:asciiTheme="minorHAnsi" w:hAnsiTheme="minorHAnsi" w:cstheme="minorHAnsi"/>
              </w:rPr>
            </w:pPr>
            <w:r w:rsidRPr="00F43A7F">
              <w:rPr>
                <w:rFonts w:asciiTheme="minorHAnsi" w:hAnsiTheme="minorHAnsi" w:cstheme="minorHAnsi"/>
              </w:rPr>
              <w:t>Nota aclaratoria: con base al perfil de digitalización, este debe estar alineado con el manual de requisitos mínimos de digitalización expedido por el AGN de 5 de julio del 2018.</w:t>
            </w:r>
          </w:p>
          <w:p w14:paraId="10205DB1" w14:textId="77777777" w:rsidR="0099305C" w:rsidRPr="00F43A7F" w:rsidRDefault="0099305C" w:rsidP="00A973FE">
            <w:pPr>
              <w:pStyle w:val="Default"/>
              <w:jc w:val="both"/>
              <w:rPr>
                <w:rStyle w:val="ui-provider"/>
                <w:rFonts w:asciiTheme="minorHAnsi" w:hAnsiTheme="minorHAnsi" w:cstheme="minorHAnsi"/>
                <w:color w:val="auto"/>
                <w:highlight w:val="yellow"/>
              </w:rPr>
            </w:pPr>
          </w:p>
          <w:p w14:paraId="74D9B180" w14:textId="6602AFD5" w:rsidR="00A973FE" w:rsidRPr="00F43A7F" w:rsidRDefault="00A973FE" w:rsidP="00A973FE">
            <w:pPr>
              <w:pStyle w:val="Default"/>
              <w:jc w:val="both"/>
              <w:rPr>
                <w:rFonts w:asciiTheme="minorHAnsi" w:eastAsia="Segoe UI Semilight" w:hAnsiTheme="minorHAnsi" w:cstheme="minorHAnsi"/>
                <w:color w:val="auto"/>
                <w:sz w:val="22"/>
                <w:szCs w:val="22"/>
                <w:lang w:val="es-ES" w:eastAsia="es-ES" w:bidi="es-ES"/>
              </w:rPr>
            </w:pPr>
            <w:r w:rsidRPr="00F43A7F">
              <w:rPr>
                <w:rFonts w:asciiTheme="minorHAnsi" w:eastAsia="Segoe UI Semilight" w:hAnsiTheme="minorHAnsi" w:cstheme="minorHAnsi"/>
                <w:sz w:val="22"/>
                <w:szCs w:val="22"/>
                <w:lang w:val="es-ES" w:eastAsia="es-ES" w:bidi="es-ES"/>
              </w:rPr>
              <w:t>El proveedor deberá informar el medio por el cual las Entidades podrán realizar la visualización y/o descarga de las imágenes requeridas en el servicio de consulta.</w:t>
            </w:r>
          </w:p>
          <w:p w14:paraId="3C375ADD" w14:textId="77777777" w:rsidR="00A973FE" w:rsidRPr="00F43A7F" w:rsidRDefault="00A973FE" w:rsidP="007974E9">
            <w:pPr>
              <w:pStyle w:val="TableParagraph"/>
              <w:spacing w:before="1" w:line="290" w:lineRule="atLeast"/>
              <w:ind w:left="3" w:right="-15"/>
              <w:jc w:val="both"/>
              <w:rPr>
                <w:rFonts w:asciiTheme="minorHAnsi" w:hAnsiTheme="minorHAnsi" w:cstheme="minorHAnsi"/>
              </w:rPr>
            </w:pPr>
          </w:p>
          <w:p w14:paraId="2F6586DB" w14:textId="23490163" w:rsidR="0099305C" w:rsidRPr="00F43A7F" w:rsidRDefault="0099305C" w:rsidP="00F43A7F">
            <w:pPr>
              <w:pStyle w:val="TableParagraph"/>
              <w:spacing w:before="1" w:line="290" w:lineRule="atLeast"/>
              <w:ind w:right="-15"/>
              <w:jc w:val="both"/>
              <w:rPr>
                <w:rFonts w:asciiTheme="minorHAnsi" w:hAnsiTheme="minorHAnsi" w:cstheme="minorHAnsi"/>
              </w:rPr>
            </w:pPr>
          </w:p>
        </w:tc>
      </w:tr>
      <w:tr w:rsidR="00402A46" w:rsidRPr="00F43A7F" w14:paraId="73B134C5" w14:textId="77777777" w:rsidTr="007974E9">
        <w:trPr>
          <w:trHeight w:val="2651"/>
        </w:trPr>
        <w:tc>
          <w:tcPr>
            <w:tcW w:w="1830" w:type="dxa"/>
          </w:tcPr>
          <w:p w14:paraId="66941168" w14:textId="77777777" w:rsidR="00402A46" w:rsidRPr="00F43A7F" w:rsidRDefault="00402A46" w:rsidP="007974E9">
            <w:pPr>
              <w:pStyle w:val="TableParagraph"/>
              <w:rPr>
                <w:rFonts w:asciiTheme="minorHAnsi" w:hAnsiTheme="minorHAnsi" w:cstheme="minorHAnsi"/>
                <w:sz w:val="28"/>
              </w:rPr>
            </w:pPr>
          </w:p>
          <w:p w14:paraId="596CAB61" w14:textId="77777777" w:rsidR="00402A46" w:rsidRPr="00F43A7F" w:rsidRDefault="00402A46" w:rsidP="007974E9">
            <w:pPr>
              <w:pStyle w:val="TableParagraph"/>
              <w:rPr>
                <w:rFonts w:asciiTheme="minorHAnsi" w:hAnsiTheme="minorHAnsi" w:cstheme="minorHAnsi"/>
                <w:sz w:val="28"/>
              </w:rPr>
            </w:pPr>
          </w:p>
          <w:p w14:paraId="38F797F5" w14:textId="77777777" w:rsidR="00402A46" w:rsidRPr="00F43A7F" w:rsidRDefault="00402A46" w:rsidP="007974E9">
            <w:pPr>
              <w:pStyle w:val="TableParagraph"/>
              <w:rPr>
                <w:rFonts w:asciiTheme="minorHAnsi" w:hAnsiTheme="minorHAnsi" w:cstheme="minorHAnsi"/>
                <w:sz w:val="28"/>
              </w:rPr>
            </w:pPr>
          </w:p>
          <w:p w14:paraId="0D8D652D" w14:textId="77777777" w:rsidR="00402A46" w:rsidRPr="00F43A7F" w:rsidRDefault="00402A46" w:rsidP="007974E9">
            <w:pPr>
              <w:pStyle w:val="TableParagraph"/>
              <w:spacing w:before="217"/>
              <w:ind w:left="434"/>
              <w:rPr>
                <w:rFonts w:asciiTheme="minorHAnsi" w:hAnsiTheme="minorHAnsi" w:cstheme="minorHAnsi"/>
              </w:rPr>
            </w:pPr>
            <w:r w:rsidRPr="00F43A7F">
              <w:rPr>
                <w:rFonts w:asciiTheme="minorHAnsi" w:hAnsiTheme="minorHAnsi" w:cstheme="minorHAnsi"/>
              </w:rPr>
              <w:t>Seguridad</w:t>
            </w:r>
          </w:p>
        </w:tc>
        <w:tc>
          <w:tcPr>
            <w:tcW w:w="6994" w:type="dxa"/>
          </w:tcPr>
          <w:p w14:paraId="046F3AA8" w14:textId="2AFDA444" w:rsidR="00402A46" w:rsidRPr="00F43A7F" w:rsidRDefault="00402A46" w:rsidP="007974E9">
            <w:pPr>
              <w:pStyle w:val="TableParagraph"/>
              <w:spacing w:before="8"/>
              <w:ind w:left="3" w:right="-15"/>
              <w:jc w:val="both"/>
              <w:rPr>
                <w:rFonts w:asciiTheme="minorHAnsi" w:hAnsiTheme="minorHAnsi" w:cstheme="minorHAnsi"/>
              </w:rPr>
            </w:pPr>
            <w:r w:rsidRPr="00F43A7F">
              <w:rPr>
                <w:rFonts w:asciiTheme="minorHAnsi" w:hAnsiTheme="minorHAnsi" w:cstheme="minorHAnsi"/>
              </w:rPr>
              <w:t>Para la atención de las solicitudes se deberá llevar estrictos controles de préstamos basados en las tablas de retención documental</w:t>
            </w:r>
            <w:r w:rsidR="00D41E4A" w:rsidRPr="00F43A7F">
              <w:rPr>
                <w:rFonts w:asciiTheme="minorHAnsi" w:hAnsiTheme="minorHAnsi" w:cstheme="minorHAnsi"/>
              </w:rPr>
              <w:t xml:space="preserve"> y tablas de control de acceso</w:t>
            </w:r>
            <w:r w:rsidRPr="00F43A7F">
              <w:rPr>
                <w:rFonts w:asciiTheme="minorHAnsi" w:hAnsiTheme="minorHAnsi" w:cstheme="minorHAnsi"/>
              </w:rPr>
              <w:t>, diseñadas</w:t>
            </w:r>
            <w:r w:rsidRPr="00F43A7F">
              <w:rPr>
                <w:rFonts w:asciiTheme="minorHAnsi" w:hAnsiTheme="minorHAnsi" w:cstheme="minorHAnsi"/>
                <w:spacing w:val="-31"/>
              </w:rPr>
              <w:t xml:space="preserve"> </w:t>
            </w:r>
            <w:r w:rsidRPr="00F43A7F">
              <w:rPr>
                <w:rFonts w:asciiTheme="minorHAnsi" w:hAnsiTheme="minorHAnsi" w:cstheme="minorHAnsi"/>
              </w:rPr>
              <w:t>para cada área por el contratante; de tal forma, que se garantice a</w:t>
            </w:r>
            <w:r w:rsidR="005B2A5D" w:rsidRPr="00F43A7F">
              <w:rPr>
                <w:rFonts w:asciiTheme="minorHAnsi" w:hAnsiTheme="minorHAnsi" w:cstheme="minorHAnsi"/>
              </w:rPr>
              <w:t xml:space="preserve"> las </w:t>
            </w:r>
            <w:r w:rsidR="00D41E4A" w:rsidRPr="00F43A7F">
              <w:rPr>
                <w:rFonts w:asciiTheme="minorHAnsi" w:hAnsiTheme="minorHAnsi" w:cstheme="minorHAnsi"/>
              </w:rPr>
              <w:t>e</w:t>
            </w:r>
            <w:r w:rsidR="005B2A5D" w:rsidRPr="00F43A7F">
              <w:rPr>
                <w:rFonts w:asciiTheme="minorHAnsi" w:hAnsiTheme="minorHAnsi" w:cstheme="minorHAnsi"/>
              </w:rPr>
              <w:t>ntidades</w:t>
            </w:r>
            <w:r w:rsidRPr="00F43A7F">
              <w:rPr>
                <w:rFonts w:asciiTheme="minorHAnsi" w:hAnsiTheme="minorHAnsi" w:cstheme="minorHAnsi"/>
              </w:rPr>
              <w:t>,</w:t>
            </w:r>
            <w:r w:rsidRPr="00F43A7F">
              <w:rPr>
                <w:rFonts w:asciiTheme="minorHAnsi" w:hAnsiTheme="minorHAnsi" w:cstheme="minorHAnsi"/>
                <w:spacing w:val="-11"/>
              </w:rPr>
              <w:t xml:space="preserve"> </w:t>
            </w:r>
            <w:r w:rsidRPr="00F43A7F">
              <w:rPr>
                <w:rFonts w:asciiTheme="minorHAnsi" w:hAnsiTheme="minorHAnsi" w:cstheme="minorHAnsi"/>
              </w:rPr>
              <w:t>la</w:t>
            </w:r>
            <w:r w:rsidRPr="00F43A7F">
              <w:rPr>
                <w:rFonts w:asciiTheme="minorHAnsi" w:hAnsiTheme="minorHAnsi" w:cstheme="minorHAnsi"/>
                <w:spacing w:val="-11"/>
              </w:rPr>
              <w:t xml:space="preserve"> </w:t>
            </w:r>
            <w:r w:rsidRPr="00F43A7F">
              <w:rPr>
                <w:rFonts w:asciiTheme="minorHAnsi" w:hAnsiTheme="minorHAnsi" w:cstheme="minorHAnsi"/>
              </w:rPr>
              <w:t>máxima</w:t>
            </w:r>
            <w:r w:rsidRPr="00F43A7F">
              <w:rPr>
                <w:rFonts w:asciiTheme="minorHAnsi" w:hAnsiTheme="minorHAnsi" w:cstheme="minorHAnsi"/>
                <w:spacing w:val="-11"/>
              </w:rPr>
              <w:t xml:space="preserve"> </w:t>
            </w:r>
            <w:r w:rsidRPr="00F43A7F">
              <w:rPr>
                <w:rFonts w:asciiTheme="minorHAnsi" w:hAnsiTheme="minorHAnsi" w:cstheme="minorHAnsi"/>
              </w:rPr>
              <w:t>seguridad</w:t>
            </w:r>
            <w:r w:rsidRPr="00F43A7F">
              <w:rPr>
                <w:rFonts w:asciiTheme="minorHAnsi" w:hAnsiTheme="minorHAnsi" w:cstheme="minorHAnsi"/>
                <w:spacing w:val="-11"/>
              </w:rPr>
              <w:t xml:space="preserve"> </w:t>
            </w:r>
            <w:r w:rsidRPr="00F43A7F">
              <w:rPr>
                <w:rFonts w:asciiTheme="minorHAnsi" w:hAnsiTheme="minorHAnsi" w:cstheme="minorHAnsi"/>
              </w:rPr>
              <w:t>en</w:t>
            </w:r>
            <w:r w:rsidRPr="00F43A7F">
              <w:rPr>
                <w:rFonts w:asciiTheme="minorHAnsi" w:hAnsiTheme="minorHAnsi" w:cstheme="minorHAnsi"/>
                <w:spacing w:val="-11"/>
              </w:rPr>
              <w:t xml:space="preserve"> </w:t>
            </w:r>
            <w:r w:rsidRPr="00F43A7F">
              <w:rPr>
                <w:rFonts w:asciiTheme="minorHAnsi" w:hAnsiTheme="minorHAnsi" w:cstheme="minorHAnsi"/>
              </w:rPr>
              <w:t>el</w:t>
            </w:r>
            <w:r w:rsidRPr="00F43A7F">
              <w:rPr>
                <w:rFonts w:asciiTheme="minorHAnsi" w:hAnsiTheme="minorHAnsi" w:cstheme="minorHAnsi"/>
                <w:spacing w:val="-10"/>
              </w:rPr>
              <w:t xml:space="preserve"> </w:t>
            </w:r>
            <w:r w:rsidRPr="00F43A7F">
              <w:rPr>
                <w:rFonts w:asciiTheme="minorHAnsi" w:hAnsiTheme="minorHAnsi" w:cstheme="minorHAnsi"/>
              </w:rPr>
              <w:t>manejo</w:t>
            </w:r>
            <w:r w:rsidRPr="00F43A7F">
              <w:rPr>
                <w:rFonts w:asciiTheme="minorHAnsi" w:hAnsiTheme="minorHAnsi" w:cstheme="minorHAnsi"/>
                <w:spacing w:val="-12"/>
              </w:rPr>
              <w:t xml:space="preserve"> </w:t>
            </w:r>
            <w:r w:rsidRPr="00F43A7F">
              <w:rPr>
                <w:rFonts w:asciiTheme="minorHAnsi" w:hAnsiTheme="minorHAnsi" w:cstheme="minorHAnsi"/>
              </w:rPr>
              <w:t>documental,</w:t>
            </w:r>
            <w:r w:rsidRPr="00F43A7F">
              <w:rPr>
                <w:rFonts w:asciiTheme="minorHAnsi" w:hAnsiTheme="minorHAnsi" w:cstheme="minorHAnsi"/>
                <w:spacing w:val="-11"/>
              </w:rPr>
              <w:t xml:space="preserve"> </w:t>
            </w:r>
            <w:r w:rsidRPr="00F43A7F">
              <w:rPr>
                <w:rFonts w:asciiTheme="minorHAnsi" w:hAnsiTheme="minorHAnsi" w:cstheme="minorHAnsi"/>
              </w:rPr>
              <w:t>evitando</w:t>
            </w:r>
            <w:r w:rsidRPr="00F43A7F">
              <w:rPr>
                <w:rFonts w:asciiTheme="minorHAnsi" w:hAnsiTheme="minorHAnsi" w:cstheme="minorHAnsi"/>
                <w:spacing w:val="-11"/>
              </w:rPr>
              <w:t xml:space="preserve"> </w:t>
            </w:r>
            <w:r w:rsidRPr="00F43A7F">
              <w:rPr>
                <w:rFonts w:asciiTheme="minorHAnsi" w:hAnsiTheme="minorHAnsi" w:cstheme="minorHAnsi"/>
              </w:rPr>
              <w:t>así</w:t>
            </w:r>
            <w:r w:rsidRPr="00F43A7F">
              <w:rPr>
                <w:rFonts w:asciiTheme="minorHAnsi" w:hAnsiTheme="minorHAnsi" w:cstheme="minorHAnsi"/>
                <w:spacing w:val="-11"/>
              </w:rPr>
              <w:t xml:space="preserve"> </w:t>
            </w:r>
            <w:r w:rsidRPr="00F43A7F">
              <w:rPr>
                <w:rFonts w:asciiTheme="minorHAnsi" w:hAnsiTheme="minorHAnsi" w:cstheme="minorHAnsi"/>
              </w:rPr>
              <w:t>la</w:t>
            </w:r>
            <w:r w:rsidRPr="00F43A7F">
              <w:rPr>
                <w:rFonts w:asciiTheme="minorHAnsi" w:hAnsiTheme="minorHAnsi" w:cstheme="minorHAnsi"/>
                <w:spacing w:val="-11"/>
              </w:rPr>
              <w:t xml:space="preserve"> </w:t>
            </w:r>
            <w:r w:rsidRPr="00F43A7F">
              <w:rPr>
                <w:rFonts w:asciiTheme="minorHAnsi" w:hAnsiTheme="minorHAnsi" w:cstheme="minorHAnsi"/>
              </w:rPr>
              <w:t xml:space="preserve">posible sustracción, acceso indebido o pérdida de información y haciendo uso de los formatos establecidos para tal fin por </w:t>
            </w:r>
            <w:r w:rsidR="005B2A5D" w:rsidRPr="00F43A7F">
              <w:rPr>
                <w:rFonts w:asciiTheme="minorHAnsi" w:hAnsiTheme="minorHAnsi" w:cstheme="minorHAnsi"/>
              </w:rPr>
              <w:t>las entidades.</w:t>
            </w:r>
          </w:p>
          <w:p w14:paraId="73D42025" w14:textId="77777777" w:rsidR="00F43A7F" w:rsidRPr="00F43A7F" w:rsidRDefault="00402A46" w:rsidP="00F43A7F">
            <w:pPr>
              <w:pStyle w:val="TableParagraph"/>
              <w:ind w:left="3" w:right="-15"/>
              <w:jc w:val="both"/>
              <w:rPr>
                <w:rFonts w:asciiTheme="minorHAnsi" w:hAnsiTheme="minorHAnsi" w:cstheme="minorHAnsi"/>
              </w:rPr>
            </w:pPr>
            <w:r w:rsidRPr="00F43A7F">
              <w:rPr>
                <w:rFonts w:asciiTheme="minorHAnsi" w:hAnsiTheme="minorHAnsi" w:cstheme="minorHAnsi"/>
              </w:rPr>
              <w:t>En</w:t>
            </w:r>
            <w:r w:rsidRPr="00F43A7F">
              <w:rPr>
                <w:rFonts w:asciiTheme="minorHAnsi" w:hAnsiTheme="minorHAnsi" w:cstheme="minorHAnsi"/>
                <w:spacing w:val="-8"/>
              </w:rPr>
              <w:t xml:space="preserve"> </w:t>
            </w:r>
            <w:r w:rsidRPr="00F43A7F">
              <w:rPr>
                <w:rFonts w:asciiTheme="minorHAnsi" w:hAnsiTheme="minorHAnsi" w:cstheme="minorHAnsi"/>
              </w:rPr>
              <w:t>todo</w:t>
            </w:r>
            <w:r w:rsidRPr="00F43A7F">
              <w:rPr>
                <w:rFonts w:asciiTheme="minorHAnsi" w:hAnsiTheme="minorHAnsi" w:cstheme="minorHAnsi"/>
                <w:spacing w:val="-8"/>
              </w:rPr>
              <w:t xml:space="preserve"> </w:t>
            </w:r>
            <w:r w:rsidRPr="00F43A7F">
              <w:rPr>
                <w:rFonts w:asciiTheme="minorHAnsi" w:hAnsiTheme="minorHAnsi" w:cstheme="minorHAnsi"/>
              </w:rPr>
              <w:t>momento</w:t>
            </w:r>
            <w:r w:rsidRPr="00F43A7F">
              <w:rPr>
                <w:rFonts w:asciiTheme="minorHAnsi" w:hAnsiTheme="minorHAnsi" w:cstheme="minorHAnsi"/>
                <w:spacing w:val="-7"/>
              </w:rPr>
              <w:t xml:space="preserve"> </w:t>
            </w:r>
            <w:r w:rsidRPr="00F43A7F">
              <w:rPr>
                <w:rFonts w:asciiTheme="minorHAnsi" w:hAnsiTheme="minorHAnsi" w:cstheme="minorHAnsi"/>
              </w:rPr>
              <w:t>el</w:t>
            </w:r>
            <w:r w:rsidRPr="00F43A7F">
              <w:rPr>
                <w:rFonts w:asciiTheme="minorHAnsi" w:hAnsiTheme="minorHAnsi" w:cstheme="minorHAnsi"/>
                <w:spacing w:val="-8"/>
              </w:rPr>
              <w:t xml:space="preserve"> </w:t>
            </w:r>
            <w:r w:rsidRPr="00F43A7F">
              <w:rPr>
                <w:rFonts w:asciiTheme="minorHAnsi" w:hAnsiTheme="minorHAnsi" w:cstheme="minorHAnsi"/>
              </w:rPr>
              <w:t>contratista</w:t>
            </w:r>
            <w:r w:rsidRPr="00F43A7F">
              <w:rPr>
                <w:rFonts w:asciiTheme="minorHAnsi" w:hAnsiTheme="minorHAnsi" w:cstheme="minorHAnsi"/>
                <w:spacing w:val="-8"/>
              </w:rPr>
              <w:t xml:space="preserve"> </w:t>
            </w:r>
            <w:r w:rsidRPr="00F43A7F">
              <w:rPr>
                <w:rFonts w:asciiTheme="minorHAnsi" w:hAnsiTheme="minorHAnsi" w:cstheme="minorHAnsi"/>
              </w:rPr>
              <w:t>debe</w:t>
            </w:r>
            <w:r w:rsidRPr="00F43A7F">
              <w:rPr>
                <w:rFonts w:asciiTheme="minorHAnsi" w:hAnsiTheme="minorHAnsi" w:cstheme="minorHAnsi"/>
                <w:spacing w:val="-8"/>
              </w:rPr>
              <w:t xml:space="preserve"> </w:t>
            </w:r>
            <w:r w:rsidRPr="00F43A7F">
              <w:rPr>
                <w:rFonts w:asciiTheme="minorHAnsi" w:hAnsiTheme="minorHAnsi" w:cstheme="minorHAnsi"/>
              </w:rPr>
              <w:t>disponer</w:t>
            </w:r>
            <w:r w:rsidRPr="00F43A7F">
              <w:rPr>
                <w:rFonts w:asciiTheme="minorHAnsi" w:hAnsiTheme="minorHAnsi" w:cstheme="minorHAnsi"/>
                <w:spacing w:val="-8"/>
              </w:rPr>
              <w:t xml:space="preserve"> </w:t>
            </w:r>
            <w:r w:rsidRPr="00F43A7F">
              <w:rPr>
                <w:rFonts w:asciiTheme="minorHAnsi" w:hAnsiTheme="minorHAnsi" w:cstheme="minorHAnsi"/>
              </w:rPr>
              <w:t>de</w:t>
            </w:r>
            <w:r w:rsidRPr="00F43A7F">
              <w:rPr>
                <w:rFonts w:asciiTheme="minorHAnsi" w:hAnsiTheme="minorHAnsi" w:cstheme="minorHAnsi"/>
                <w:spacing w:val="-7"/>
              </w:rPr>
              <w:t xml:space="preserve"> </w:t>
            </w:r>
            <w:r w:rsidRPr="00F43A7F">
              <w:rPr>
                <w:rFonts w:asciiTheme="minorHAnsi" w:hAnsiTheme="minorHAnsi" w:cstheme="minorHAnsi"/>
              </w:rPr>
              <w:t>las</w:t>
            </w:r>
            <w:r w:rsidRPr="00F43A7F">
              <w:rPr>
                <w:rFonts w:asciiTheme="minorHAnsi" w:hAnsiTheme="minorHAnsi" w:cstheme="minorHAnsi"/>
                <w:spacing w:val="-8"/>
              </w:rPr>
              <w:t xml:space="preserve"> </w:t>
            </w:r>
            <w:r w:rsidRPr="00F43A7F">
              <w:rPr>
                <w:rFonts w:asciiTheme="minorHAnsi" w:hAnsiTheme="minorHAnsi" w:cstheme="minorHAnsi"/>
              </w:rPr>
              <w:t>carpetas</w:t>
            </w:r>
            <w:r w:rsidRPr="00F43A7F">
              <w:rPr>
                <w:rFonts w:asciiTheme="minorHAnsi" w:hAnsiTheme="minorHAnsi" w:cstheme="minorHAnsi"/>
                <w:spacing w:val="-8"/>
              </w:rPr>
              <w:t xml:space="preserve"> </w:t>
            </w:r>
            <w:r w:rsidRPr="00F43A7F">
              <w:rPr>
                <w:rFonts w:asciiTheme="minorHAnsi" w:hAnsiTheme="minorHAnsi" w:cstheme="minorHAnsi"/>
              </w:rPr>
              <w:t>de</w:t>
            </w:r>
            <w:r w:rsidRPr="00F43A7F">
              <w:rPr>
                <w:rFonts w:asciiTheme="minorHAnsi" w:hAnsiTheme="minorHAnsi" w:cstheme="minorHAnsi"/>
                <w:spacing w:val="-9"/>
              </w:rPr>
              <w:t xml:space="preserve"> </w:t>
            </w:r>
            <w:r w:rsidRPr="00F43A7F">
              <w:rPr>
                <w:rFonts w:asciiTheme="minorHAnsi" w:hAnsiTheme="minorHAnsi" w:cstheme="minorHAnsi"/>
              </w:rPr>
              <w:t>custodia de los formatos del proceso de control de préstamo debidamente organizadas</w:t>
            </w:r>
            <w:r w:rsidRPr="00F43A7F">
              <w:rPr>
                <w:rFonts w:asciiTheme="minorHAnsi" w:hAnsiTheme="minorHAnsi" w:cstheme="minorHAnsi"/>
                <w:spacing w:val="-17"/>
              </w:rPr>
              <w:t xml:space="preserve"> </w:t>
            </w:r>
            <w:r w:rsidRPr="00F43A7F">
              <w:rPr>
                <w:rFonts w:asciiTheme="minorHAnsi" w:hAnsiTheme="minorHAnsi" w:cstheme="minorHAnsi"/>
              </w:rPr>
              <w:t>y</w:t>
            </w:r>
            <w:r w:rsidRPr="00F43A7F">
              <w:rPr>
                <w:rFonts w:asciiTheme="minorHAnsi" w:hAnsiTheme="minorHAnsi" w:cstheme="minorHAnsi"/>
                <w:spacing w:val="-17"/>
              </w:rPr>
              <w:t xml:space="preserve"> </w:t>
            </w:r>
            <w:r w:rsidRPr="00F43A7F">
              <w:rPr>
                <w:rFonts w:asciiTheme="minorHAnsi" w:hAnsiTheme="minorHAnsi" w:cstheme="minorHAnsi"/>
              </w:rPr>
              <w:t>almacenadas</w:t>
            </w:r>
            <w:r w:rsidRPr="00F43A7F">
              <w:rPr>
                <w:rFonts w:asciiTheme="minorHAnsi" w:hAnsiTheme="minorHAnsi" w:cstheme="minorHAnsi"/>
                <w:spacing w:val="-17"/>
              </w:rPr>
              <w:t xml:space="preserve"> </w:t>
            </w:r>
            <w:r w:rsidRPr="00F43A7F">
              <w:rPr>
                <w:rFonts w:asciiTheme="minorHAnsi" w:hAnsiTheme="minorHAnsi" w:cstheme="minorHAnsi"/>
              </w:rPr>
              <w:t>de</w:t>
            </w:r>
            <w:r w:rsidRPr="00F43A7F">
              <w:rPr>
                <w:rFonts w:asciiTheme="minorHAnsi" w:hAnsiTheme="minorHAnsi" w:cstheme="minorHAnsi"/>
                <w:spacing w:val="-17"/>
              </w:rPr>
              <w:t xml:space="preserve"> </w:t>
            </w:r>
            <w:r w:rsidRPr="00F43A7F">
              <w:rPr>
                <w:rFonts w:asciiTheme="minorHAnsi" w:hAnsiTheme="minorHAnsi" w:cstheme="minorHAnsi"/>
              </w:rPr>
              <w:t>forma</w:t>
            </w:r>
            <w:r w:rsidRPr="00F43A7F">
              <w:rPr>
                <w:rFonts w:asciiTheme="minorHAnsi" w:hAnsiTheme="minorHAnsi" w:cstheme="minorHAnsi"/>
                <w:spacing w:val="-17"/>
              </w:rPr>
              <w:t xml:space="preserve"> </w:t>
            </w:r>
            <w:r w:rsidRPr="00F43A7F">
              <w:rPr>
                <w:rFonts w:asciiTheme="minorHAnsi" w:hAnsiTheme="minorHAnsi" w:cstheme="minorHAnsi"/>
              </w:rPr>
              <w:t>segura</w:t>
            </w:r>
            <w:r w:rsidRPr="00F43A7F">
              <w:rPr>
                <w:rFonts w:asciiTheme="minorHAnsi" w:hAnsiTheme="minorHAnsi" w:cstheme="minorHAnsi"/>
                <w:spacing w:val="-16"/>
              </w:rPr>
              <w:t xml:space="preserve"> </w:t>
            </w:r>
            <w:r w:rsidRPr="00F43A7F">
              <w:rPr>
                <w:rFonts w:asciiTheme="minorHAnsi" w:hAnsiTheme="minorHAnsi" w:cstheme="minorHAnsi"/>
              </w:rPr>
              <w:t>con</w:t>
            </w:r>
            <w:r w:rsidRPr="00F43A7F">
              <w:rPr>
                <w:rFonts w:asciiTheme="minorHAnsi" w:hAnsiTheme="minorHAnsi" w:cstheme="minorHAnsi"/>
                <w:spacing w:val="-16"/>
              </w:rPr>
              <w:t xml:space="preserve"> </w:t>
            </w:r>
            <w:r w:rsidRPr="00F43A7F">
              <w:rPr>
                <w:rFonts w:asciiTheme="minorHAnsi" w:hAnsiTheme="minorHAnsi" w:cstheme="minorHAnsi"/>
              </w:rPr>
              <w:t>el</w:t>
            </w:r>
            <w:r w:rsidRPr="00F43A7F">
              <w:rPr>
                <w:rFonts w:asciiTheme="minorHAnsi" w:hAnsiTheme="minorHAnsi" w:cstheme="minorHAnsi"/>
                <w:spacing w:val="-16"/>
              </w:rPr>
              <w:t xml:space="preserve"> </w:t>
            </w:r>
            <w:r w:rsidRPr="00F43A7F">
              <w:rPr>
                <w:rFonts w:asciiTheme="minorHAnsi" w:hAnsiTheme="minorHAnsi" w:cstheme="minorHAnsi"/>
              </w:rPr>
              <w:t>fin</w:t>
            </w:r>
            <w:r w:rsidRPr="00F43A7F">
              <w:rPr>
                <w:rFonts w:asciiTheme="minorHAnsi" w:hAnsiTheme="minorHAnsi" w:cstheme="minorHAnsi"/>
                <w:spacing w:val="-17"/>
              </w:rPr>
              <w:t xml:space="preserve"> </w:t>
            </w:r>
            <w:r w:rsidRPr="00F43A7F">
              <w:rPr>
                <w:rFonts w:asciiTheme="minorHAnsi" w:hAnsiTheme="minorHAnsi" w:cstheme="minorHAnsi"/>
              </w:rPr>
              <w:t>de</w:t>
            </w:r>
            <w:r w:rsidRPr="00F43A7F">
              <w:rPr>
                <w:rFonts w:asciiTheme="minorHAnsi" w:hAnsiTheme="minorHAnsi" w:cstheme="minorHAnsi"/>
                <w:spacing w:val="-17"/>
              </w:rPr>
              <w:t xml:space="preserve"> </w:t>
            </w:r>
            <w:r w:rsidRPr="00F43A7F">
              <w:rPr>
                <w:rFonts w:asciiTheme="minorHAnsi" w:hAnsiTheme="minorHAnsi" w:cstheme="minorHAnsi"/>
              </w:rPr>
              <w:t>prevenir</w:t>
            </w:r>
            <w:r w:rsidRPr="00F43A7F">
              <w:rPr>
                <w:rFonts w:asciiTheme="minorHAnsi" w:hAnsiTheme="minorHAnsi" w:cstheme="minorHAnsi"/>
                <w:spacing w:val="-17"/>
              </w:rPr>
              <w:t xml:space="preserve"> </w:t>
            </w:r>
            <w:r w:rsidRPr="00F43A7F">
              <w:rPr>
                <w:rFonts w:asciiTheme="minorHAnsi" w:hAnsiTheme="minorHAnsi" w:cstheme="minorHAnsi"/>
              </w:rPr>
              <w:t>pérdidas</w:t>
            </w:r>
            <w:r w:rsidR="00F43A7F">
              <w:rPr>
                <w:rFonts w:asciiTheme="minorHAnsi" w:hAnsiTheme="minorHAnsi" w:cstheme="minorHAnsi"/>
              </w:rPr>
              <w:t xml:space="preserve"> </w:t>
            </w:r>
            <w:r w:rsidR="00F43A7F" w:rsidRPr="00F43A7F">
              <w:rPr>
                <w:rFonts w:asciiTheme="minorHAnsi" w:hAnsiTheme="minorHAnsi" w:cstheme="minorHAnsi"/>
              </w:rPr>
              <w:t>o fugas de la información contenida en las mismas; así mismo, debe disponer de una única base de datos que controle de forma centralizada las consultas y préstamos que se realicen, dicha base debe estar actualizada en tiempo real en todos los campos que la compongan y no se permiten errores de digitación o diligenciamiento. Cuando se evidencie un error de digitación o diligenciamiento, las entidades, reportará tal situación al contratista, quien deberá informar los motivos del error y señalar</w:t>
            </w:r>
            <w:r w:rsidR="00F43A7F" w:rsidRPr="00F43A7F">
              <w:rPr>
                <w:rFonts w:asciiTheme="minorHAnsi" w:hAnsiTheme="minorHAnsi" w:cstheme="minorHAnsi"/>
                <w:spacing w:val="-9"/>
              </w:rPr>
              <w:t xml:space="preserve"> </w:t>
            </w:r>
            <w:r w:rsidR="00F43A7F" w:rsidRPr="00F43A7F">
              <w:rPr>
                <w:rFonts w:asciiTheme="minorHAnsi" w:hAnsiTheme="minorHAnsi" w:cstheme="minorHAnsi"/>
              </w:rPr>
              <w:t>las</w:t>
            </w:r>
            <w:r w:rsidR="00F43A7F" w:rsidRPr="00F43A7F">
              <w:rPr>
                <w:rFonts w:asciiTheme="minorHAnsi" w:hAnsiTheme="minorHAnsi" w:cstheme="minorHAnsi"/>
                <w:spacing w:val="-8"/>
              </w:rPr>
              <w:t xml:space="preserve"> </w:t>
            </w:r>
            <w:r w:rsidR="00F43A7F" w:rsidRPr="00F43A7F">
              <w:rPr>
                <w:rFonts w:asciiTheme="minorHAnsi" w:hAnsiTheme="minorHAnsi" w:cstheme="minorHAnsi"/>
              </w:rPr>
              <w:t>actuaciones</w:t>
            </w:r>
            <w:r w:rsidR="00F43A7F" w:rsidRPr="00F43A7F">
              <w:rPr>
                <w:rFonts w:asciiTheme="minorHAnsi" w:hAnsiTheme="minorHAnsi" w:cstheme="minorHAnsi"/>
                <w:spacing w:val="-9"/>
              </w:rPr>
              <w:t xml:space="preserve"> </w:t>
            </w:r>
            <w:r w:rsidR="00F43A7F" w:rsidRPr="00F43A7F">
              <w:rPr>
                <w:rFonts w:asciiTheme="minorHAnsi" w:hAnsiTheme="minorHAnsi" w:cstheme="minorHAnsi"/>
              </w:rPr>
              <w:t>llevadas</w:t>
            </w:r>
            <w:r w:rsidR="00F43A7F" w:rsidRPr="00F43A7F">
              <w:rPr>
                <w:rFonts w:asciiTheme="minorHAnsi" w:hAnsiTheme="minorHAnsi" w:cstheme="minorHAnsi"/>
                <w:spacing w:val="-8"/>
              </w:rPr>
              <w:t xml:space="preserve"> </w:t>
            </w:r>
            <w:r w:rsidR="00F43A7F" w:rsidRPr="00F43A7F">
              <w:rPr>
                <w:rFonts w:asciiTheme="minorHAnsi" w:hAnsiTheme="minorHAnsi" w:cstheme="minorHAnsi"/>
              </w:rPr>
              <w:t>a</w:t>
            </w:r>
            <w:r w:rsidR="00F43A7F" w:rsidRPr="00F43A7F">
              <w:rPr>
                <w:rFonts w:asciiTheme="minorHAnsi" w:hAnsiTheme="minorHAnsi" w:cstheme="minorHAnsi"/>
                <w:spacing w:val="-7"/>
              </w:rPr>
              <w:t xml:space="preserve"> </w:t>
            </w:r>
            <w:r w:rsidR="00F43A7F" w:rsidRPr="00F43A7F">
              <w:rPr>
                <w:rFonts w:asciiTheme="minorHAnsi" w:hAnsiTheme="minorHAnsi" w:cstheme="minorHAnsi"/>
              </w:rPr>
              <w:t>cabo</w:t>
            </w:r>
            <w:r w:rsidR="00F43A7F" w:rsidRPr="00F43A7F">
              <w:rPr>
                <w:rFonts w:asciiTheme="minorHAnsi" w:hAnsiTheme="minorHAnsi" w:cstheme="minorHAnsi"/>
                <w:spacing w:val="-9"/>
              </w:rPr>
              <w:t xml:space="preserve"> </w:t>
            </w:r>
            <w:r w:rsidR="00F43A7F" w:rsidRPr="00F43A7F">
              <w:rPr>
                <w:rFonts w:asciiTheme="minorHAnsi" w:hAnsiTheme="minorHAnsi" w:cstheme="minorHAnsi"/>
              </w:rPr>
              <w:t>para</w:t>
            </w:r>
            <w:r w:rsidR="00F43A7F" w:rsidRPr="00F43A7F">
              <w:rPr>
                <w:rFonts w:asciiTheme="minorHAnsi" w:hAnsiTheme="minorHAnsi" w:cstheme="minorHAnsi"/>
                <w:spacing w:val="-7"/>
              </w:rPr>
              <w:t xml:space="preserve"> </w:t>
            </w:r>
            <w:r w:rsidR="00F43A7F" w:rsidRPr="00F43A7F">
              <w:rPr>
                <w:rFonts w:asciiTheme="minorHAnsi" w:hAnsiTheme="minorHAnsi" w:cstheme="minorHAnsi"/>
              </w:rPr>
              <w:t>su</w:t>
            </w:r>
            <w:r w:rsidR="00F43A7F" w:rsidRPr="00F43A7F">
              <w:rPr>
                <w:rFonts w:asciiTheme="minorHAnsi" w:hAnsiTheme="minorHAnsi" w:cstheme="minorHAnsi"/>
                <w:spacing w:val="-9"/>
              </w:rPr>
              <w:t xml:space="preserve"> </w:t>
            </w:r>
            <w:r w:rsidR="00F43A7F" w:rsidRPr="00F43A7F">
              <w:rPr>
                <w:rFonts w:asciiTheme="minorHAnsi" w:hAnsiTheme="minorHAnsi" w:cstheme="minorHAnsi"/>
              </w:rPr>
              <w:t>corrección</w:t>
            </w:r>
            <w:r w:rsidR="00F43A7F" w:rsidRPr="00F43A7F">
              <w:rPr>
                <w:rFonts w:asciiTheme="minorHAnsi" w:hAnsiTheme="minorHAnsi" w:cstheme="minorHAnsi"/>
                <w:spacing w:val="-7"/>
              </w:rPr>
              <w:t xml:space="preserve"> </w:t>
            </w:r>
            <w:r w:rsidR="00F43A7F" w:rsidRPr="00F43A7F">
              <w:rPr>
                <w:rFonts w:asciiTheme="minorHAnsi" w:hAnsiTheme="minorHAnsi" w:cstheme="minorHAnsi"/>
              </w:rPr>
              <w:t>en</w:t>
            </w:r>
            <w:r w:rsidR="00F43A7F" w:rsidRPr="00F43A7F">
              <w:rPr>
                <w:rFonts w:asciiTheme="minorHAnsi" w:hAnsiTheme="minorHAnsi" w:cstheme="minorHAnsi"/>
                <w:spacing w:val="-8"/>
              </w:rPr>
              <w:t xml:space="preserve"> </w:t>
            </w:r>
            <w:r w:rsidR="00F43A7F" w:rsidRPr="00F43A7F">
              <w:rPr>
                <w:rFonts w:asciiTheme="minorHAnsi" w:hAnsiTheme="minorHAnsi" w:cstheme="minorHAnsi"/>
              </w:rPr>
              <w:t>el</w:t>
            </w:r>
            <w:r w:rsidR="00F43A7F" w:rsidRPr="00F43A7F">
              <w:rPr>
                <w:rFonts w:asciiTheme="minorHAnsi" w:hAnsiTheme="minorHAnsi" w:cstheme="minorHAnsi"/>
                <w:spacing w:val="-9"/>
              </w:rPr>
              <w:t xml:space="preserve"> </w:t>
            </w:r>
            <w:r w:rsidR="00F43A7F" w:rsidRPr="00F43A7F">
              <w:rPr>
                <w:rFonts w:asciiTheme="minorHAnsi" w:hAnsiTheme="minorHAnsi" w:cstheme="minorHAnsi"/>
              </w:rPr>
              <w:t>término</w:t>
            </w:r>
            <w:r w:rsidR="00F43A7F" w:rsidRPr="00F43A7F">
              <w:rPr>
                <w:rFonts w:asciiTheme="minorHAnsi" w:hAnsiTheme="minorHAnsi" w:cstheme="minorHAnsi"/>
                <w:spacing w:val="-7"/>
              </w:rPr>
              <w:t xml:space="preserve"> </w:t>
            </w:r>
            <w:r w:rsidR="00F43A7F" w:rsidRPr="00F43A7F">
              <w:rPr>
                <w:rFonts w:asciiTheme="minorHAnsi" w:hAnsiTheme="minorHAnsi" w:cstheme="minorHAnsi"/>
              </w:rPr>
              <w:t>de</w:t>
            </w:r>
          </w:p>
          <w:p w14:paraId="3A29E133" w14:textId="2BE23191" w:rsidR="00402A46" w:rsidRPr="00F43A7F" w:rsidRDefault="00F43A7F" w:rsidP="00F43A7F">
            <w:pPr>
              <w:pStyle w:val="TableParagraph"/>
              <w:spacing w:before="10" w:line="290" w:lineRule="atLeast"/>
              <w:ind w:left="3" w:right="-15"/>
              <w:jc w:val="both"/>
              <w:rPr>
                <w:rFonts w:asciiTheme="minorHAnsi" w:hAnsiTheme="minorHAnsi" w:cstheme="minorHAnsi"/>
              </w:rPr>
            </w:pPr>
            <w:r w:rsidRPr="00F43A7F">
              <w:rPr>
                <w:rFonts w:asciiTheme="minorHAnsi" w:hAnsiTheme="minorHAnsi" w:cstheme="minorHAnsi"/>
              </w:rPr>
              <w:t>cinco (5) días hábiles al reporte.</w:t>
            </w:r>
          </w:p>
        </w:tc>
      </w:tr>
    </w:tbl>
    <w:p w14:paraId="70426233" w14:textId="77777777" w:rsidR="00402A46" w:rsidRPr="00F43A7F" w:rsidRDefault="00402A46" w:rsidP="00402A46">
      <w:pPr>
        <w:spacing w:line="290" w:lineRule="atLeast"/>
        <w:jc w:val="both"/>
        <w:rPr>
          <w:rFonts w:asciiTheme="minorHAnsi" w:hAnsiTheme="minorHAnsi" w:cstheme="minorHAnsi"/>
        </w:rPr>
        <w:sectPr w:rsidR="00402A46" w:rsidRPr="00F43A7F">
          <w:pgSz w:w="12240" w:h="15840"/>
          <w:pgMar w:top="1720" w:right="1580" w:bottom="280" w:left="1600" w:header="827" w:footer="0" w:gutter="0"/>
          <w:cols w:space="720"/>
        </w:sectPr>
      </w:pPr>
    </w:p>
    <w:p w14:paraId="3DBE2973" w14:textId="77777777" w:rsidR="00402A46" w:rsidRPr="00F43A7F" w:rsidRDefault="00402A46" w:rsidP="00402A46">
      <w:pPr>
        <w:pStyle w:val="Textoindependiente"/>
        <w:spacing w:before="11"/>
        <w:rPr>
          <w:rFonts w:asciiTheme="minorHAnsi" w:hAnsiTheme="minorHAnsi" w:cstheme="minorHAnsi"/>
          <w:sz w:val="12"/>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0"/>
        <w:gridCol w:w="6994"/>
      </w:tblGrid>
      <w:tr w:rsidR="00402A46" w:rsidRPr="00F43A7F" w14:paraId="261AD19D" w14:textId="77777777" w:rsidTr="007974E9">
        <w:trPr>
          <w:trHeight w:val="593"/>
        </w:trPr>
        <w:tc>
          <w:tcPr>
            <w:tcW w:w="1830" w:type="dxa"/>
          </w:tcPr>
          <w:p w14:paraId="0FD5FA12" w14:textId="77777777" w:rsidR="00402A46" w:rsidRPr="00F43A7F" w:rsidRDefault="00402A46" w:rsidP="007974E9">
            <w:pPr>
              <w:pStyle w:val="TableParagraph"/>
              <w:spacing w:before="154"/>
              <w:ind w:left="159"/>
              <w:rPr>
                <w:rFonts w:asciiTheme="minorHAnsi" w:hAnsiTheme="minorHAnsi" w:cstheme="minorHAnsi"/>
              </w:rPr>
            </w:pPr>
            <w:r w:rsidRPr="00F43A7F">
              <w:rPr>
                <w:rFonts w:asciiTheme="minorHAnsi" w:hAnsiTheme="minorHAnsi" w:cstheme="minorHAnsi"/>
              </w:rPr>
              <w:t>Entrega efectiva</w:t>
            </w:r>
          </w:p>
        </w:tc>
        <w:tc>
          <w:tcPr>
            <w:tcW w:w="6994" w:type="dxa"/>
          </w:tcPr>
          <w:p w14:paraId="1EE72FA0" w14:textId="25C31B1A" w:rsidR="00402A46" w:rsidRPr="00F43A7F" w:rsidRDefault="00402A46" w:rsidP="007974E9">
            <w:pPr>
              <w:pStyle w:val="TableParagraph"/>
              <w:spacing w:before="8" w:line="290" w:lineRule="atLeast"/>
              <w:ind w:left="3" w:right="-15"/>
              <w:rPr>
                <w:rFonts w:asciiTheme="minorHAnsi" w:hAnsiTheme="minorHAnsi" w:cstheme="minorHAnsi"/>
              </w:rPr>
            </w:pPr>
            <w:r w:rsidRPr="00F43A7F">
              <w:rPr>
                <w:rFonts w:asciiTheme="minorHAnsi" w:hAnsiTheme="minorHAnsi" w:cstheme="minorHAnsi"/>
              </w:rPr>
              <w:t>Toda</w:t>
            </w:r>
            <w:r w:rsidRPr="00F43A7F">
              <w:rPr>
                <w:rFonts w:asciiTheme="minorHAnsi" w:hAnsiTheme="minorHAnsi" w:cstheme="minorHAnsi"/>
                <w:spacing w:val="-15"/>
              </w:rPr>
              <w:t xml:space="preserve"> </w:t>
            </w:r>
            <w:r w:rsidRPr="00F43A7F">
              <w:rPr>
                <w:rFonts w:asciiTheme="minorHAnsi" w:hAnsiTheme="minorHAnsi" w:cstheme="minorHAnsi"/>
              </w:rPr>
              <w:t>solicitud</w:t>
            </w:r>
            <w:r w:rsidRPr="00F43A7F">
              <w:rPr>
                <w:rFonts w:asciiTheme="minorHAnsi" w:hAnsiTheme="minorHAnsi" w:cstheme="minorHAnsi"/>
                <w:spacing w:val="-16"/>
              </w:rPr>
              <w:t xml:space="preserve"> </w:t>
            </w:r>
            <w:r w:rsidRPr="00F43A7F">
              <w:rPr>
                <w:rFonts w:asciiTheme="minorHAnsi" w:hAnsiTheme="minorHAnsi" w:cstheme="minorHAnsi"/>
              </w:rPr>
              <w:t>se</w:t>
            </w:r>
            <w:r w:rsidRPr="00F43A7F">
              <w:rPr>
                <w:rFonts w:asciiTheme="minorHAnsi" w:hAnsiTheme="minorHAnsi" w:cstheme="minorHAnsi"/>
                <w:spacing w:val="-17"/>
              </w:rPr>
              <w:t xml:space="preserve"> </w:t>
            </w:r>
            <w:r w:rsidRPr="00F43A7F">
              <w:rPr>
                <w:rFonts w:asciiTheme="minorHAnsi" w:hAnsiTheme="minorHAnsi" w:cstheme="minorHAnsi"/>
              </w:rPr>
              <w:t>entenderá</w:t>
            </w:r>
            <w:r w:rsidRPr="00F43A7F">
              <w:rPr>
                <w:rFonts w:asciiTheme="minorHAnsi" w:hAnsiTheme="minorHAnsi" w:cstheme="minorHAnsi"/>
                <w:spacing w:val="-15"/>
              </w:rPr>
              <w:t xml:space="preserve"> </w:t>
            </w:r>
            <w:r w:rsidRPr="00F43A7F">
              <w:rPr>
                <w:rFonts w:asciiTheme="minorHAnsi" w:hAnsiTheme="minorHAnsi" w:cstheme="minorHAnsi"/>
              </w:rPr>
              <w:t>surtida</w:t>
            </w:r>
            <w:r w:rsidRPr="00F43A7F">
              <w:rPr>
                <w:rFonts w:asciiTheme="minorHAnsi" w:hAnsiTheme="minorHAnsi" w:cstheme="minorHAnsi"/>
                <w:spacing w:val="-16"/>
              </w:rPr>
              <w:t xml:space="preserve"> </w:t>
            </w:r>
            <w:r w:rsidRPr="00F43A7F">
              <w:rPr>
                <w:rFonts w:asciiTheme="minorHAnsi" w:hAnsiTheme="minorHAnsi" w:cstheme="minorHAnsi"/>
              </w:rPr>
              <w:t>con</w:t>
            </w:r>
            <w:r w:rsidRPr="00F43A7F">
              <w:rPr>
                <w:rFonts w:asciiTheme="minorHAnsi" w:hAnsiTheme="minorHAnsi" w:cstheme="minorHAnsi"/>
                <w:spacing w:val="-16"/>
              </w:rPr>
              <w:t xml:space="preserve"> </w:t>
            </w:r>
            <w:r w:rsidRPr="00F43A7F">
              <w:rPr>
                <w:rFonts w:asciiTheme="minorHAnsi" w:hAnsiTheme="minorHAnsi" w:cstheme="minorHAnsi"/>
              </w:rPr>
              <w:t>la</w:t>
            </w:r>
            <w:r w:rsidRPr="00F43A7F">
              <w:rPr>
                <w:rFonts w:asciiTheme="minorHAnsi" w:hAnsiTheme="minorHAnsi" w:cstheme="minorHAnsi"/>
                <w:spacing w:val="-15"/>
              </w:rPr>
              <w:t xml:space="preserve"> </w:t>
            </w:r>
            <w:r w:rsidRPr="00F43A7F">
              <w:rPr>
                <w:rFonts w:asciiTheme="minorHAnsi" w:hAnsiTheme="minorHAnsi" w:cstheme="minorHAnsi"/>
              </w:rPr>
              <w:t>entrega</w:t>
            </w:r>
            <w:r w:rsidRPr="00F43A7F">
              <w:rPr>
                <w:rFonts w:asciiTheme="minorHAnsi" w:hAnsiTheme="minorHAnsi" w:cstheme="minorHAnsi"/>
                <w:spacing w:val="-14"/>
              </w:rPr>
              <w:t xml:space="preserve"> </w:t>
            </w:r>
            <w:r w:rsidRPr="00F43A7F">
              <w:rPr>
                <w:rFonts w:asciiTheme="minorHAnsi" w:hAnsiTheme="minorHAnsi" w:cstheme="minorHAnsi"/>
              </w:rPr>
              <w:t>efectiva</w:t>
            </w:r>
            <w:r w:rsidRPr="00F43A7F">
              <w:rPr>
                <w:rFonts w:asciiTheme="minorHAnsi" w:hAnsiTheme="minorHAnsi" w:cstheme="minorHAnsi"/>
                <w:spacing w:val="-16"/>
              </w:rPr>
              <w:t xml:space="preserve"> </w:t>
            </w:r>
            <w:r w:rsidRPr="00F43A7F">
              <w:rPr>
                <w:rFonts w:asciiTheme="minorHAnsi" w:hAnsiTheme="minorHAnsi" w:cstheme="minorHAnsi"/>
              </w:rPr>
              <w:t>ya</w:t>
            </w:r>
            <w:r w:rsidRPr="00F43A7F">
              <w:rPr>
                <w:rFonts w:asciiTheme="minorHAnsi" w:hAnsiTheme="minorHAnsi" w:cstheme="minorHAnsi"/>
                <w:spacing w:val="-15"/>
              </w:rPr>
              <w:t xml:space="preserve"> </w:t>
            </w:r>
            <w:r w:rsidRPr="00F43A7F">
              <w:rPr>
                <w:rFonts w:asciiTheme="minorHAnsi" w:hAnsiTheme="minorHAnsi" w:cstheme="minorHAnsi"/>
              </w:rPr>
              <w:t>sea</w:t>
            </w:r>
            <w:r w:rsidRPr="00F43A7F">
              <w:rPr>
                <w:rFonts w:asciiTheme="minorHAnsi" w:hAnsiTheme="minorHAnsi" w:cstheme="minorHAnsi"/>
                <w:spacing w:val="-15"/>
              </w:rPr>
              <w:t xml:space="preserve"> </w:t>
            </w:r>
            <w:r w:rsidR="00C14AED" w:rsidRPr="00F43A7F">
              <w:rPr>
                <w:rFonts w:asciiTheme="minorHAnsi" w:hAnsiTheme="minorHAnsi" w:cstheme="minorHAnsi"/>
                <w:spacing w:val="-15"/>
              </w:rPr>
              <w:t xml:space="preserve">porque se puede consultar en el sitio seguro designado por el proveedor, </w:t>
            </w:r>
            <w:r w:rsidRPr="00F43A7F">
              <w:rPr>
                <w:rFonts w:asciiTheme="minorHAnsi" w:hAnsiTheme="minorHAnsi" w:cstheme="minorHAnsi"/>
              </w:rPr>
              <w:t>vía</w:t>
            </w:r>
            <w:r w:rsidRPr="00F43A7F">
              <w:rPr>
                <w:rFonts w:asciiTheme="minorHAnsi" w:hAnsiTheme="minorHAnsi" w:cstheme="minorHAnsi"/>
                <w:spacing w:val="-16"/>
              </w:rPr>
              <w:t xml:space="preserve"> </w:t>
            </w:r>
            <w:r w:rsidRPr="00F43A7F">
              <w:rPr>
                <w:rFonts w:asciiTheme="minorHAnsi" w:hAnsiTheme="minorHAnsi" w:cstheme="minorHAnsi"/>
              </w:rPr>
              <w:t xml:space="preserve">correo electrónico o </w:t>
            </w:r>
            <w:r w:rsidR="00C14AED" w:rsidRPr="00F43A7F">
              <w:rPr>
                <w:rFonts w:asciiTheme="minorHAnsi" w:hAnsiTheme="minorHAnsi" w:cstheme="minorHAnsi"/>
              </w:rPr>
              <w:t xml:space="preserve">entrega </w:t>
            </w:r>
            <w:r w:rsidRPr="00F43A7F">
              <w:rPr>
                <w:rFonts w:asciiTheme="minorHAnsi" w:hAnsiTheme="minorHAnsi" w:cstheme="minorHAnsi"/>
              </w:rPr>
              <w:t>física del</w:t>
            </w:r>
            <w:r w:rsidRPr="00F43A7F">
              <w:rPr>
                <w:rFonts w:asciiTheme="minorHAnsi" w:hAnsiTheme="minorHAnsi" w:cstheme="minorHAnsi"/>
                <w:spacing w:val="-3"/>
              </w:rPr>
              <w:t xml:space="preserve"> </w:t>
            </w:r>
            <w:r w:rsidRPr="00F43A7F">
              <w:rPr>
                <w:rFonts w:asciiTheme="minorHAnsi" w:hAnsiTheme="minorHAnsi" w:cstheme="minorHAnsi"/>
              </w:rPr>
              <w:t>requerimiento.</w:t>
            </w:r>
          </w:p>
        </w:tc>
      </w:tr>
      <w:tr w:rsidR="00402A46" w:rsidRPr="00F43A7F" w14:paraId="7EED8F34" w14:textId="77777777" w:rsidTr="007974E9">
        <w:trPr>
          <w:trHeight w:val="1177"/>
        </w:trPr>
        <w:tc>
          <w:tcPr>
            <w:tcW w:w="1830" w:type="dxa"/>
          </w:tcPr>
          <w:p w14:paraId="6DE82842" w14:textId="77777777" w:rsidR="00402A46" w:rsidRPr="00F43A7F" w:rsidRDefault="00402A46" w:rsidP="007974E9">
            <w:pPr>
              <w:pStyle w:val="TableParagraph"/>
              <w:spacing w:before="11"/>
              <w:rPr>
                <w:rFonts w:asciiTheme="minorHAnsi" w:hAnsiTheme="minorHAnsi" w:cstheme="minorHAnsi"/>
                <w:sz w:val="25"/>
              </w:rPr>
            </w:pPr>
          </w:p>
          <w:p w14:paraId="7E5D5CF7" w14:textId="77777777" w:rsidR="00402A46" w:rsidRPr="00F43A7F" w:rsidRDefault="00402A46" w:rsidP="007974E9">
            <w:pPr>
              <w:pStyle w:val="TableParagraph"/>
              <w:ind w:left="427" w:right="398" w:firstLine="6"/>
              <w:rPr>
                <w:rFonts w:asciiTheme="minorHAnsi" w:hAnsiTheme="minorHAnsi" w:cstheme="minorHAnsi"/>
              </w:rPr>
            </w:pPr>
            <w:r w:rsidRPr="00F43A7F">
              <w:rPr>
                <w:rFonts w:asciiTheme="minorHAnsi" w:hAnsiTheme="minorHAnsi" w:cstheme="minorHAnsi"/>
              </w:rPr>
              <w:t>Traslado y transporte</w:t>
            </w:r>
          </w:p>
        </w:tc>
        <w:tc>
          <w:tcPr>
            <w:tcW w:w="6994" w:type="dxa"/>
          </w:tcPr>
          <w:p w14:paraId="5EC46CA2" w14:textId="77777777" w:rsidR="00402A46" w:rsidRPr="00F43A7F" w:rsidRDefault="00402A46" w:rsidP="007974E9">
            <w:pPr>
              <w:pStyle w:val="TableParagraph"/>
              <w:spacing w:before="7"/>
              <w:ind w:left="3" w:right="-15"/>
              <w:rPr>
                <w:rFonts w:asciiTheme="minorHAnsi" w:hAnsiTheme="minorHAnsi" w:cstheme="minorHAnsi"/>
              </w:rPr>
            </w:pPr>
            <w:r w:rsidRPr="00F43A7F">
              <w:rPr>
                <w:rFonts w:asciiTheme="minorHAnsi" w:hAnsiTheme="minorHAnsi" w:cstheme="minorHAnsi"/>
              </w:rPr>
              <w:t>El contratista deberá recibir, trasladar, validar y custodiar las cajas, expedientes, carpetas y demás documentos entregados en físico</w:t>
            </w:r>
            <w:r w:rsidRPr="00F43A7F">
              <w:rPr>
                <w:rFonts w:asciiTheme="minorHAnsi" w:hAnsiTheme="minorHAnsi" w:cstheme="minorHAnsi"/>
                <w:spacing w:val="-22"/>
              </w:rPr>
              <w:t xml:space="preserve"> </w:t>
            </w:r>
            <w:r w:rsidRPr="00F43A7F">
              <w:rPr>
                <w:rFonts w:asciiTheme="minorHAnsi" w:hAnsiTheme="minorHAnsi" w:cstheme="minorHAnsi"/>
              </w:rPr>
              <w:t>para</w:t>
            </w:r>
          </w:p>
          <w:p w14:paraId="30887B43" w14:textId="5F9393C0" w:rsidR="00402A46" w:rsidRPr="00F43A7F" w:rsidRDefault="00402A46" w:rsidP="007974E9">
            <w:pPr>
              <w:pStyle w:val="TableParagraph"/>
              <w:spacing w:before="4" w:line="292" w:lineRule="exact"/>
              <w:ind w:left="3" w:right="-15"/>
              <w:rPr>
                <w:rFonts w:asciiTheme="minorHAnsi" w:hAnsiTheme="minorHAnsi" w:cstheme="minorHAnsi"/>
              </w:rPr>
            </w:pPr>
            <w:r w:rsidRPr="00F43A7F">
              <w:rPr>
                <w:rFonts w:asciiTheme="minorHAnsi" w:hAnsiTheme="minorHAnsi" w:cstheme="minorHAnsi"/>
              </w:rPr>
              <w:t>consulta del contratante conforme lo establezca</w:t>
            </w:r>
            <w:r w:rsidR="00815963" w:rsidRPr="00F43A7F">
              <w:rPr>
                <w:rFonts w:asciiTheme="minorHAnsi" w:hAnsiTheme="minorHAnsi" w:cstheme="minorHAnsi"/>
              </w:rPr>
              <w:t xml:space="preserve">n las </w:t>
            </w:r>
            <w:r w:rsidR="00C14AED" w:rsidRPr="00F43A7F">
              <w:rPr>
                <w:rFonts w:asciiTheme="minorHAnsi" w:hAnsiTheme="minorHAnsi" w:cstheme="minorHAnsi"/>
              </w:rPr>
              <w:t>e</w:t>
            </w:r>
            <w:r w:rsidR="00815963" w:rsidRPr="00F43A7F">
              <w:rPr>
                <w:rFonts w:asciiTheme="minorHAnsi" w:hAnsiTheme="minorHAnsi" w:cstheme="minorHAnsi"/>
              </w:rPr>
              <w:t>ntidades</w:t>
            </w:r>
            <w:r w:rsidRPr="00F43A7F">
              <w:rPr>
                <w:rFonts w:asciiTheme="minorHAnsi" w:hAnsiTheme="minorHAnsi" w:cstheme="minorHAnsi"/>
              </w:rPr>
              <w:t xml:space="preserve"> para la ciudad de Bogotá</w:t>
            </w:r>
            <w:r w:rsidR="00464702" w:rsidRPr="00F43A7F">
              <w:rPr>
                <w:rFonts w:asciiTheme="minorHAnsi" w:hAnsiTheme="minorHAnsi" w:cstheme="minorHAnsi"/>
              </w:rPr>
              <w:t xml:space="preserve"> y sus regionales</w:t>
            </w:r>
            <w:r w:rsidRPr="00F43A7F">
              <w:rPr>
                <w:rFonts w:asciiTheme="minorHAnsi" w:hAnsiTheme="minorHAnsi" w:cstheme="minorHAnsi"/>
              </w:rPr>
              <w:t>.</w:t>
            </w:r>
          </w:p>
        </w:tc>
      </w:tr>
      <w:tr w:rsidR="00402A46" w:rsidRPr="00F43A7F" w14:paraId="33ED50B3" w14:textId="77777777" w:rsidTr="007974E9">
        <w:trPr>
          <w:trHeight w:val="883"/>
        </w:trPr>
        <w:tc>
          <w:tcPr>
            <w:tcW w:w="1830" w:type="dxa"/>
          </w:tcPr>
          <w:p w14:paraId="7A9BC43C" w14:textId="77777777" w:rsidR="00402A46" w:rsidRPr="00F43A7F" w:rsidRDefault="00402A46" w:rsidP="007974E9">
            <w:pPr>
              <w:pStyle w:val="TableParagraph"/>
              <w:spacing w:before="8" w:line="294" w:lineRule="exact"/>
              <w:ind w:left="46" w:right="38"/>
              <w:jc w:val="center"/>
              <w:rPr>
                <w:rFonts w:asciiTheme="minorHAnsi" w:hAnsiTheme="minorHAnsi" w:cstheme="minorHAnsi"/>
              </w:rPr>
            </w:pPr>
            <w:r w:rsidRPr="00F43A7F">
              <w:rPr>
                <w:rFonts w:asciiTheme="minorHAnsi" w:hAnsiTheme="minorHAnsi" w:cstheme="minorHAnsi"/>
              </w:rPr>
              <w:t>Control de calidad de imágenes digitales</w:t>
            </w:r>
          </w:p>
        </w:tc>
        <w:tc>
          <w:tcPr>
            <w:tcW w:w="6994" w:type="dxa"/>
          </w:tcPr>
          <w:p w14:paraId="44C425DC" w14:textId="3B981ECB" w:rsidR="00402A46" w:rsidRPr="00F43A7F" w:rsidRDefault="00402A46" w:rsidP="007974E9">
            <w:pPr>
              <w:pStyle w:val="TableParagraph"/>
              <w:spacing w:before="152"/>
              <w:ind w:left="3" w:right="-15"/>
              <w:rPr>
                <w:rFonts w:asciiTheme="minorHAnsi" w:hAnsiTheme="minorHAnsi" w:cstheme="minorHAnsi"/>
              </w:rPr>
            </w:pPr>
            <w:r w:rsidRPr="00F43A7F">
              <w:rPr>
                <w:rFonts w:asciiTheme="minorHAnsi" w:hAnsiTheme="minorHAnsi" w:cstheme="minorHAnsi"/>
              </w:rPr>
              <w:t>El</w:t>
            </w:r>
            <w:r w:rsidRPr="00F43A7F">
              <w:rPr>
                <w:rFonts w:asciiTheme="minorHAnsi" w:hAnsiTheme="minorHAnsi" w:cstheme="minorHAnsi"/>
                <w:spacing w:val="-15"/>
              </w:rPr>
              <w:t xml:space="preserve"> </w:t>
            </w:r>
            <w:r w:rsidRPr="00F43A7F">
              <w:rPr>
                <w:rFonts w:asciiTheme="minorHAnsi" w:hAnsiTheme="minorHAnsi" w:cstheme="minorHAnsi"/>
              </w:rPr>
              <w:t>contratista</w:t>
            </w:r>
            <w:r w:rsidRPr="00F43A7F">
              <w:rPr>
                <w:rFonts w:asciiTheme="minorHAnsi" w:hAnsiTheme="minorHAnsi" w:cstheme="minorHAnsi"/>
                <w:spacing w:val="-13"/>
              </w:rPr>
              <w:t xml:space="preserve"> </w:t>
            </w:r>
            <w:r w:rsidRPr="00F43A7F">
              <w:rPr>
                <w:rFonts w:asciiTheme="minorHAnsi" w:hAnsiTheme="minorHAnsi" w:cstheme="minorHAnsi"/>
              </w:rPr>
              <w:t>deberá</w:t>
            </w:r>
            <w:r w:rsidRPr="00F43A7F">
              <w:rPr>
                <w:rFonts w:asciiTheme="minorHAnsi" w:hAnsiTheme="minorHAnsi" w:cstheme="minorHAnsi"/>
                <w:spacing w:val="-15"/>
              </w:rPr>
              <w:t xml:space="preserve"> </w:t>
            </w:r>
            <w:r w:rsidRPr="00F43A7F">
              <w:rPr>
                <w:rFonts w:asciiTheme="minorHAnsi" w:hAnsiTheme="minorHAnsi" w:cstheme="minorHAnsi"/>
              </w:rPr>
              <w:t>realizar</w:t>
            </w:r>
            <w:r w:rsidRPr="00F43A7F">
              <w:rPr>
                <w:rFonts w:asciiTheme="minorHAnsi" w:hAnsiTheme="minorHAnsi" w:cstheme="minorHAnsi"/>
                <w:spacing w:val="-14"/>
              </w:rPr>
              <w:t xml:space="preserve"> </w:t>
            </w:r>
            <w:r w:rsidRPr="00F43A7F">
              <w:rPr>
                <w:rFonts w:asciiTheme="minorHAnsi" w:hAnsiTheme="minorHAnsi" w:cstheme="minorHAnsi"/>
              </w:rPr>
              <w:t>control</w:t>
            </w:r>
            <w:r w:rsidRPr="00F43A7F">
              <w:rPr>
                <w:rFonts w:asciiTheme="minorHAnsi" w:hAnsiTheme="minorHAnsi" w:cstheme="minorHAnsi"/>
                <w:spacing w:val="-15"/>
              </w:rPr>
              <w:t xml:space="preserve"> </w:t>
            </w:r>
            <w:r w:rsidRPr="00F43A7F">
              <w:rPr>
                <w:rFonts w:asciiTheme="minorHAnsi" w:hAnsiTheme="minorHAnsi" w:cstheme="minorHAnsi"/>
              </w:rPr>
              <w:t>de</w:t>
            </w:r>
            <w:r w:rsidRPr="00F43A7F">
              <w:rPr>
                <w:rFonts w:asciiTheme="minorHAnsi" w:hAnsiTheme="minorHAnsi" w:cstheme="minorHAnsi"/>
                <w:spacing w:val="-15"/>
              </w:rPr>
              <w:t xml:space="preserve"> </w:t>
            </w:r>
            <w:r w:rsidRPr="00F43A7F">
              <w:rPr>
                <w:rFonts w:asciiTheme="minorHAnsi" w:hAnsiTheme="minorHAnsi" w:cstheme="minorHAnsi"/>
              </w:rPr>
              <w:t>calidad</w:t>
            </w:r>
            <w:r w:rsidRPr="00F43A7F">
              <w:rPr>
                <w:rFonts w:asciiTheme="minorHAnsi" w:hAnsiTheme="minorHAnsi" w:cstheme="minorHAnsi"/>
                <w:spacing w:val="-14"/>
              </w:rPr>
              <w:t xml:space="preserve"> </w:t>
            </w:r>
            <w:r w:rsidRPr="00F43A7F">
              <w:rPr>
                <w:rFonts w:asciiTheme="minorHAnsi" w:hAnsiTheme="minorHAnsi" w:cstheme="minorHAnsi"/>
              </w:rPr>
              <w:t>a</w:t>
            </w:r>
            <w:r w:rsidRPr="00F43A7F">
              <w:rPr>
                <w:rFonts w:asciiTheme="minorHAnsi" w:hAnsiTheme="minorHAnsi" w:cstheme="minorHAnsi"/>
                <w:spacing w:val="-14"/>
              </w:rPr>
              <w:t xml:space="preserve"> </w:t>
            </w:r>
            <w:r w:rsidRPr="00F43A7F">
              <w:rPr>
                <w:rFonts w:asciiTheme="minorHAnsi" w:hAnsiTheme="minorHAnsi" w:cstheme="minorHAnsi"/>
              </w:rPr>
              <w:t>las</w:t>
            </w:r>
            <w:r w:rsidRPr="00F43A7F">
              <w:rPr>
                <w:rFonts w:asciiTheme="minorHAnsi" w:hAnsiTheme="minorHAnsi" w:cstheme="minorHAnsi"/>
                <w:spacing w:val="-15"/>
              </w:rPr>
              <w:t xml:space="preserve"> </w:t>
            </w:r>
            <w:r w:rsidRPr="00F43A7F">
              <w:rPr>
                <w:rFonts w:asciiTheme="minorHAnsi" w:hAnsiTheme="minorHAnsi" w:cstheme="minorHAnsi"/>
              </w:rPr>
              <w:t>imágenes</w:t>
            </w:r>
            <w:r w:rsidRPr="00F43A7F">
              <w:rPr>
                <w:rFonts w:asciiTheme="minorHAnsi" w:hAnsiTheme="minorHAnsi" w:cstheme="minorHAnsi"/>
                <w:spacing w:val="-13"/>
              </w:rPr>
              <w:t xml:space="preserve"> </w:t>
            </w:r>
            <w:r w:rsidRPr="00F43A7F">
              <w:rPr>
                <w:rFonts w:asciiTheme="minorHAnsi" w:hAnsiTheme="minorHAnsi" w:cstheme="minorHAnsi"/>
              </w:rPr>
              <w:t>digitalizadas previo al envío final de la imagen digital a la</w:t>
            </w:r>
            <w:r w:rsidR="005B2A5D" w:rsidRPr="00F43A7F">
              <w:rPr>
                <w:rFonts w:asciiTheme="minorHAnsi" w:hAnsiTheme="minorHAnsi" w:cstheme="minorHAnsi"/>
              </w:rPr>
              <w:t xml:space="preserve">s </w:t>
            </w:r>
            <w:r w:rsidR="00051E51" w:rsidRPr="00F43A7F">
              <w:rPr>
                <w:rFonts w:asciiTheme="minorHAnsi" w:hAnsiTheme="minorHAnsi" w:cstheme="minorHAnsi"/>
              </w:rPr>
              <w:t>e</w:t>
            </w:r>
            <w:r w:rsidR="005B2A5D" w:rsidRPr="00F43A7F">
              <w:rPr>
                <w:rFonts w:asciiTheme="minorHAnsi" w:hAnsiTheme="minorHAnsi" w:cstheme="minorHAnsi"/>
              </w:rPr>
              <w:t>ntidades</w:t>
            </w:r>
            <w:r w:rsidRPr="00F43A7F">
              <w:rPr>
                <w:rFonts w:asciiTheme="minorHAnsi" w:hAnsiTheme="minorHAnsi" w:cstheme="minorHAnsi"/>
              </w:rPr>
              <w:t>.</w:t>
            </w:r>
          </w:p>
        </w:tc>
      </w:tr>
    </w:tbl>
    <w:p w14:paraId="323DAC75" w14:textId="77777777" w:rsidR="00402A46" w:rsidRPr="00F43A7F" w:rsidRDefault="00402A46" w:rsidP="00402A46">
      <w:pPr>
        <w:pStyle w:val="Textoindependiente"/>
        <w:rPr>
          <w:rFonts w:asciiTheme="minorHAnsi" w:hAnsiTheme="minorHAnsi" w:cstheme="minorHAnsi"/>
          <w:sz w:val="20"/>
        </w:rPr>
      </w:pPr>
    </w:p>
    <w:p w14:paraId="030DDEA6" w14:textId="77777777" w:rsidR="00402A46" w:rsidRPr="00F43A7F" w:rsidRDefault="00402A46" w:rsidP="00402A46">
      <w:pPr>
        <w:pStyle w:val="Textoindependiente"/>
        <w:rPr>
          <w:rFonts w:asciiTheme="minorHAnsi" w:hAnsiTheme="minorHAnsi" w:cstheme="minorHAnsi"/>
          <w:sz w:val="20"/>
        </w:rPr>
      </w:pPr>
    </w:p>
    <w:p w14:paraId="46232720" w14:textId="77777777" w:rsidR="00402A46" w:rsidRPr="00F43A7F" w:rsidRDefault="00402A46" w:rsidP="00402A46">
      <w:pPr>
        <w:pStyle w:val="Textoindependiente"/>
        <w:rPr>
          <w:rFonts w:asciiTheme="minorHAnsi" w:hAnsiTheme="minorHAnsi" w:cstheme="minorHAnsi"/>
          <w:sz w:val="20"/>
        </w:rPr>
      </w:pPr>
    </w:p>
    <w:p w14:paraId="4DA0BF88" w14:textId="77777777" w:rsidR="00402A46" w:rsidRPr="00F43A7F" w:rsidRDefault="00402A46" w:rsidP="00402A46">
      <w:pPr>
        <w:pStyle w:val="Textoindependiente"/>
        <w:spacing w:before="7" w:after="1"/>
        <w:rPr>
          <w:rFonts w:asciiTheme="minorHAnsi" w:hAnsiTheme="minorHAnsi" w:cstheme="minorHAnsi"/>
          <w:sz w:val="18"/>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0"/>
        <w:gridCol w:w="6984"/>
      </w:tblGrid>
      <w:tr w:rsidR="00402A46" w:rsidRPr="00F43A7F" w14:paraId="38557489" w14:textId="77777777" w:rsidTr="007974E9">
        <w:trPr>
          <w:trHeight w:val="301"/>
        </w:trPr>
        <w:tc>
          <w:tcPr>
            <w:tcW w:w="1840" w:type="dxa"/>
            <w:shd w:val="clear" w:color="auto" w:fill="BDBDBD"/>
          </w:tcPr>
          <w:p w14:paraId="2AE0AB22" w14:textId="77777777" w:rsidR="00402A46" w:rsidRPr="00F43A7F" w:rsidRDefault="00402A46" w:rsidP="007974E9">
            <w:pPr>
              <w:pStyle w:val="TableParagraph"/>
              <w:spacing w:before="9" w:line="272" w:lineRule="exact"/>
              <w:ind w:left="238" w:right="232"/>
              <w:jc w:val="center"/>
              <w:rPr>
                <w:rFonts w:asciiTheme="minorHAnsi" w:hAnsiTheme="minorHAnsi" w:cstheme="minorHAnsi"/>
              </w:rPr>
            </w:pPr>
            <w:r w:rsidRPr="00F43A7F">
              <w:rPr>
                <w:rFonts w:asciiTheme="minorHAnsi" w:hAnsiTheme="minorHAnsi" w:cstheme="minorHAnsi"/>
              </w:rPr>
              <w:t>Entregables</w:t>
            </w:r>
          </w:p>
        </w:tc>
        <w:tc>
          <w:tcPr>
            <w:tcW w:w="6984" w:type="dxa"/>
            <w:shd w:val="clear" w:color="auto" w:fill="BDBDBD"/>
          </w:tcPr>
          <w:p w14:paraId="08121251" w14:textId="77777777" w:rsidR="00402A46" w:rsidRPr="00F43A7F" w:rsidRDefault="00402A46" w:rsidP="007974E9">
            <w:pPr>
              <w:pStyle w:val="TableParagraph"/>
              <w:spacing w:before="9" w:line="272" w:lineRule="exact"/>
              <w:ind w:left="2921" w:right="2913"/>
              <w:jc w:val="center"/>
              <w:rPr>
                <w:rFonts w:asciiTheme="minorHAnsi" w:hAnsiTheme="minorHAnsi" w:cstheme="minorHAnsi"/>
              </w:rPr>
            </w:pPr>
            <w:r w:rsidRPr="00F43A7F">
              <w:rPr>
                <w:rFonts w:asciiTheme="minorHAnsi" w:hAnsiTheme="minorHAnsi" w:cstheme="minorHAnsi"/>
              </w:rPr>
              <w:t>Descripción</w:t>
            </w:r>
          </w:p>
        </w:tc>
      </w:tr>
      <w:tr w:rsidR="00402A46" w:rsidRPr="00F43A7F" w14:paraId="21A92298" w14:textId="77777777" w:rsidTr="007974E9">
        <w:trPr>
          <w:trHeight w:val="3894"/>
        </w:trPr>
        <w:tc>
          <w:tcPr>
            <w:tcW w:w="1840" w:type="dxa"/>
          </w:tcPr>
          <w:p w14:paraId="41646DB5" w14:textId="77777777" w:rsidR="00402A46" w:rsidRPr="00F43A7F" w:rsidRDefault="00402A46" w:rsidP="007974E9">
            <w:pPr>
              <w:pStyle w:val="TableParagraph"/>
              <w:rPr>
                <w:rFonts w:asciiTheme="minorHAnsi" w:hAnsiTheme="minorHAnsi" w:cstheme="minorHAnsi"/>
                <w:sz w:val="28"/>
              </w:rPr>
            </w:pPr>
          </w:p>
          <w:p w14:paraId="44D18C99" w14:textId="77777777" w:rsidR="00402A46" w:rsidRPr="00F43A7F" w:rsidRDefault="00402A46" w:rsidP="007974E9">
            <w:pPr>
              <w:pStyle w:val="TableParagraph"/>
              <w:rPr>
                <w:rFonts w:asciiTheme="minorHAnsi" w:hAnsiTheme="minorHAnsi" w:cstheme="minorHAnsi"/>
                <w:sz w:val="28"/>
              </w:rPr>
            </w:pPr>
          </w:p>
          <w:p w14:paraId="360BAD3D" w14:textId="77777777" w:rsidR="00402A46" w:rsidRPr="00F43A7F" w:rsidRDefault="00402A46" w:rsidP="007974E9">
            <w:pPr>
              <w:pStyle w:val="TableParagraph"/>
              <w:rPr>
                <w:rFonts w:asciiTheme="minorHAnsi" w:hAnsiTheme="minorHAnsi" w:cstheme="minorHAnsi"/>
                <w:sz w:val="28"/>
              </w:rPr>
            </w:pPr>
          </w:p>
          <w:p w14:paraId="7901C6F6" w14:textId="77777777" w:rsidR="00402A46" w:rsidRPr="00F43A7F" w:rsidRDefault="00402A46" w:rsidP="007974E9">
            <w:pPr>
              <w:pStyle w:val="TableParagraph"/>
              <w:rPr>
                <w:rFonts w:asciiTheme="minorHAnsi" w:hAnsiTheme="minorHAnsi" w:cstheme="minorHAnsi"/>
                <w:sz w:val="28"/>
              </w:rPr>
            </w:pPr>
          </w:p>
          <w:p w14:paraId="543AC859" w14:textId="77777777" w:rsidR="00402A46" w:rsidRPr="00F43A7F" w:rsidRDefault="00402A46" w:rsidP="007974E9">
            <w:pPr>
              <w:pStyle w:val="TableParagraph"/>
              <w:rPr>
                <w:rFonts w:asciiTheme="minorHAnsi" w:hAnsiTheme="minorHAnsi" w:cstheme="minorHAnsi"/>
                <w:sz w:val="28"/>
              </w:rPr>
            </w:pPr>
          </w:p>
          <w:p w14:paraId="6E24D745" w14:textId="77777777" w:rsidR="00402A46" w:rsidRPr="00F43A7F" w:rsidRDefault="00402A46" w:rsidP="007974E9">
            <w:pPr>
              <w:pStyle w:val="TableParagraph"/>
              <w:spacing w:before="195"/>
              <w:ind w:left="239" w:right="232"/>
              <w:jc w:val="center"/>
              <w:rPr>
                <w:rFonts w:asciiTheme="minorHAnsi" w:hAnsiTheme="minorHAnsi" w:cstheme="minorHAnsi"/>
              </w:rPr>
            </w:pPr>
            <w:r w:rsidRPr="00F43A7F">
              <w:rPr>
                <w:rFonts w:asciiTheme="minorHAnsi" w:hAnsiTheme="minorHAnsi" w:cstheme="minorHAnsi"/>
              </w:rPr>
              <w:t>Base de datos</w:t>
            </w:r>
          </w:p>
        </w:tc>
        <w:tc>
          <w:tcPr>
            <w:tcW w:w="6984" w:type="dxa"/>
          </w:tcPr>
          <w:p w14:paraId="16636336" w14:textId="77777777" w:rsidR="00402A46" w:rsidRPr="00F43A7F" w:rsidRDefault="00402A46" w:rsidP="007974E9">
            <w:pPr>
              <w:pStyle w:val="TableParagraph"/>
              <w:spacing w:before="8"/>
              <w:ind w:left="4" w:right="-15"/>
              <w:jc w:val="both"/>
              <w:rPr>
                <w:rFonts w:asciiTheme="minorHAnsi" w:hAnsiTheme="minorHAnsi" w:cstheme="minorHAnsi"/>
              </w:rPr>
            </w:pPr>
            <w:r w:rsidRPr="00F43A7F">
              <w:rPr>
                <w:rFonts w:asciiTheme="minorHAnsi" w:hAnsiTheme="minorHAnsi" w:cstheme="minorHAnsi"/>
              </w:rPr>
              <w:t>El contratista deberá tener una base de datos actualizada en tiempo real, mediante herramienta tecnológica (software) la cual debe contener mínimo los siguientes datos:</w:t>
            </w:r>
          </w:p>
          <w:p w14:paraId="7DE1CCE1" w14:textId="77777777" w:rsidR="00402A46" w:rsidRPr="00F43A7F" w:rsidRDefault="00402A46">
            <w:pPr>
              <w:pStyle w:val="TableParagraph"/>
              <w:numPr>
                <w:ilvl w:val="0"/>
                <w:numId w:val="17"/>
              </w:numPr>
              <w:tabs>
                <w:tab w:val="left" w:pos="724"/>
                <w:tab w:val="left" w:pos="725"/>
              </w:tabs>
              <w:spacing w:before="9"/>
              <w:ind w:hanging="361"/>
              <w:rPr>
                <w:rFonts w:asciiTheme="minorHAnsi" w:hAnsiTheme="minorHAnsi" w:cstheme="minorHAnsi"/>
              </w:rPr>
            </w:pPr>
            <w:r w:rsidRPr="00F43A7F">
              <w:rPr>
                <w:rFonts w:asciiTheme="minorHAnsi" w:hAnsiTheme="minorHAnsi" w:cstheme="minorHAnsi"/>
              </w:rPr>
              <w:t>Número de consulta o código de</w:t>
            </w:r>
            <w:r w:rsidRPr="00F43A7F">
              <w:rPr>
                <w:rFonts w:asciiTheme="minorHAnsi" w:hAnsiTheme="minorHAnsi" w:cstheme="minorHAnsi"/>
                <w:spacing w:val="-7"/>
              </w:rPr>
              <w:t xml:space="preserve"> </w:t>
            </w:r>
            <w:r w:rsidRPr="00F43A7F">
              <w:rPr>
                <w:rFonts w:asciiTheme="minorHAnsi" w:hAnsiTheme="minorHAnsi" w:cstheme="minorHAnsi"/>
              </w:rPr>
              <w:t>consulta.</w:t>
            </w:r>
          </w:p>
          <w:p w14:paraId="5A7DD1C4" w14:textId="77777777" w:rsidR="00402A46" w:rsidRPr="00F43A7F" w:rsidRDefault="00402A46">
            <w:pPr>
              <w:pStyle w:val="TableParagraph"/>
              <w:numPr>
                <w:ilvl w:val="0"/>
                <w:numId w:val="17"/>
              </w:numPr>
              <w:tabs>
                <w:tab w:val="left" w:pos="724"/>
                <w:tab w:val="left" w:pos="725"/>
              </w:tabs>
              <w:spacing w:before="10"/>
              <w:ind w:hanging="361"/>
              <w:rPr>
                <w:rFonts w:asciiTheme="minorHAnsi" w:hAnsiTheme="minorHAnsi" w:cstheme="minorHAnsi"/>
              </w:rPr>
            </w:pPr>
            <w:r w:rsidRPr="00F43A7F">
              <w:rPr>
                <w:rFonts w:asciiTheme="minorHAnsi" w:hAnsiTheme="minorHAnsi" w:cstheme="minorHAnsi"/>
              </w:rPr>
              <w:t>Prioridad.</w:t>
            </w:r>
          </w:p>
          <w:p w14:paraId="27E53A20" w14:textId="77777777" w:rsidR="00402A46" w:rsidRPr="00F43A7F" w:rsidRDefault="00402A46">
            <w:pPr>
              <w:pStyle w:val="TableParagraph"/>
              <w:numPr>
                <w:ilvl w:val="0"/>
                <w:numId w:val="17"/>
              </w:numPr>
              <w:tabs>
                <w:tab w:val="left" w:pos="724"/>
                <w:tab w:val="left" w:pos="725"/>
              </w:tabs>
              <w:spacing w:before="8"/>
              <w:ind w:hanging="361"/>
              <w:rPr>
                <w:rFonts w:asciiTheme="minorHAnsi" w:hAnsiTheme="minorHAnsi" w:cstheme="minorHAnsi"/>
              </w:rPr>
            </w:pPr>
            <w:r w:rsidRPr="00F43A7F">
              <w:rPr>
                <w:rFonts w:asciiTheme="minorHAnsi" w:hAnsiTheme="minorHAnsi" w:cstheme="minorHAnsi"/>
              </w:rPr>
              <w:t>Modalidad.</w:t>
            </w:r>
          </w:p>
          <w:p w14:paraId="1FF3A303" w14:textId="77777777" w:rsidR="00402A46" w:rsidRPr="00F43A7F" w:rsidRDefault="00402A46">
            <w:pPr>
              <w:pStyle w:val="TableParagraph"/>
              <w:numPr>
                <w:ilvl w:val="0"/>
                <w:numId w:val="17"/>
              </w:numPr>
              <w:tabs>
                <w:tab w:val="left" w:pos="724"/>
                <w:tab w:val="left" w:pos="725"/>
              </w:tabs>
              <w:spacing w:before="9"/>
              <w:ind w:hanging="361"/>
              <w:rPr>
                <w:rFonts w:asciiTheme="minorHAnsi" w:hAnsiTheme="minorHAnsi" w:cstheme="minorHAnsi"/>
              </w:rPr>
            </w:pPr>
            <w:r w:rsidRPr="00F43A7F">
              <w:rPr>
                <w:rFonts w:asciiTheme="minorHAnsi" w:hAnsiTheme="minorHAnsi" w:cstheme="minorHAnsi"/>
              </w:rPr>
              <w:t>Fecha y hora de la</w:t>
            </w:r>
            <w:r w:rsidRPr="00F43A7F">
              <w:rPr>
                <w:rFonts w:asciiTheme="minorHAnsi" w:hAnsiTheme="minorHAnsi" w:cstheme="minorHAnsi"/>
                <w:spacing w:val="-2"/>
              </w:rPr>
              <w:t xml:space="preserve"> </w:t>
            </w:r>
            <w:r w:rsidRPr="00F43A7F">
              <w:rPr>
                <w:rFonts w:asciiTheme="minorHAnsi" w:hAnsiTheme="minorHAnsi" w:cstheme="minorHAnsi"/>
              </w:rPr>
              <w:t>solicitud.</w:t>
            </w:r>
          </w:p>
          <w:p w14:paraId="60C16535" w14:textId="77777777" w:rsidR="00402A46" w:rsidRPr="00F43A7F" w:rsidRDefault="00402A46">
            <w:pPr>
              <w:pStyle w:val="TableParagraph"/>
              <w:numPr>
                <w:ilvl w:val="0"/>
                <w:numId w:val="17"/>
              </w:numPr>
              <w:tabs>
                <w:tab w:val="left" w:pos="724"/>
                <w:tab w:val="left" w:pos="725"/>
              </w:tabs>
              <w:spacing w:before="10"/>
              <w:ind w:hanging="361"/>
              <w:rPr>
                <w:rFonts w:asciiTheme="minorHAnsi" w:hAnsiTheme="minorHAnsi" w:cstheme="minorHAnsi"/>
              </w:rPr>
            </w:pPr>
            <w:r w:rsidRPr="00F43A7F">
              <w:rPr>
                <w:rFonts w:asciiTheme="minorHAnsi" w:hAnsiTheme="minorHAnsi" w:cstheme="minorHAnsi"/>
              </w:rPr>
              <w:t>Nombre del funcionario solicitante</w:t>
            </w:r>
            <w:r w:rsidRPr="00F43A7F">
              <w:rPr>
                <w:rFonts w:asciiTheme="minorHAnsi" w:hAnsiTheme="minorHAnsi" w:cstheme="minorHAnsi"/>
                <w:spacing w:val="-5"/>
              </w:rPr>
              <w:t xml:space="preserve"> </w:t>
            </w:r>
            <w:r w:rsidRPr="00F43A7F">
              <w:rPr>
                <w:rFonts w:asciiTheme="minorHAnsi" w:hAnsiTheme="minorHAnsi" w:cstheme="minorHAnsi"/>
              </w:rPr>
              <w:t>consulta.</w:t>
            </w:r>
          </w:p>
          <w:p w14:paraId="76548827" w14:textId="77777777" w:rsidR="00402A46" w:rsidRPr="00F43A7F" w:rsidRDefault="00402A46">
            <w:pPr>
              <w:pStyle w:val="TableParagraph"/>
              <w:numPr>
                <w:ilvl w:val="0"/>
                <w:numId w:val="17"/>
              </w:numPr>
              <w:tabs>
                <w:tab w:val="left" w:pos="724"/>
                <w:tab w:val="left" w:pos="725"/>
              </w:tabs>
              <w:spacing w:before="8"/>
              <w:ind w:hanging="361"/>
              <w:rPr>
                <w:rFonts w:asciiTheme="minorHAnsi" w:hAnsiTheme="minorHAnsi" w:cstheme="minorHAnsi"/>
              </w:rPr>
            </w:pPr>
            <w:r w:rsidRPr="00F43A7F">
              <w:rPr>
                <w:rFonts w:asciiTheme="minorHAnsi" w:hAnsiTheme="minorHAnsi" w:cstheme="minorHAnsi"/>
              </w:rPr>
              <w:t>Nombre del funcionario que se le presto la</w:t>
            </w:r>
            <w:r w:rsidRPr="00F43A7F">
              <w:rPr>
                <w:rFonts w:asciiTheme="minorHAnsi" w:hAnsiTheme="minorHAnsi" w:cstheme="minorHAnsi"/>
                <w:spacing w:val="-9"/>
              </w:rPr>
              <w:t xml:space="preserve"> </w:t>
            </w:r>
            <w:r w:rsidRPr="00F43A7F">
              <w:rPr>
                <w:rFonts w:asciiTheme="minorHAnsi" w:hAnsiTheme="minorHAnsi" w:cstheme="minorHAnsi"/>
              </w:rPr>
              <w:t>carpeta.</w:t>
            </w:r>
          </w:p>
          <w:p w14:paraId="23F84192" w14:textId="77777777" w:rsidR="00402A46" w:rsidRPr="00F43A7F" w:rsidRDefault="00402A46">
            <w:pPr>
              <w:pStyle w:val="TableParagraph"/>
              <w:numPr>
                <w:ilvl w:val="0"/>
                <w:numId w:val="17"/>
              </w:numPr>
              <w:tabs>
                <w:tab w:val="left" w:pos="724"/>
                <w:tab w:val="left" w:pos="725"/>
              </w:tabs>
              <w:spacing w:before="9"/>
              <w:ind w:hanging="361"/>
              <w:rPr>
                <w:rFonts w:asciiTheme="minorHAnsi" w:hAnsiTheme="minorHAnsi" w:cstheme="minorHAnsi"/>
              </w:rPr>
            </w:pPr>
            <w:r w:rsidRPr="00F43A7F">
              <w:rPr>
                <w:rFonts w:asciiTheme="minorHAnsi" w:hAnsiTheme="minorHAnsi" w:cstheme="minorHAnsi"/>
              </w:rPr>
              <w:t>Nombre de la dependencia del funcionario</w:t>
            </w:r>
            <w:r w:rsidRPr="00F43A7F">
              <w:rPr>
                <w:rFonts w:asciiTheme="minorHAnsi" w:hAnsiTheme="minorHAnsi" w:cstheme="minorHAnsi"/>
                <w:spacing w:val="-9"/>
              </w:rPr>
              <w:t xml:space="preserve"> </w:t>
            </w:r>
            <w:r w:rsidRPr="00F43A7F">
              <w:rPr>
                <w:rFonts w:asciiTheme="minorHAnsi" w:hAnsiTheme="minorHAnsi" w:cstheme="minorHAnsi"/>
              </w:rPr>
              <w:t>solicitante.</w:t>
            </w:r>
          </w:p>
          <w:p w14:paraId="05F84C31" w14:textId="77777777" w:rsidR="00402A46" w:rsidRPr="00F43A7F" w:rsidRDefault="00402A46">
            <w:pPr>
              <w:pStyle w:val="TableParagraph"/>
              <w:numPr>
                <w:ilvl w:val="0"/>
                <w:numId w:val="17"/>
              </w:numPr>
              <w:tabs>
                <w:tab w:val="left" w:pos="724"/>
                <w:tab w:val="left" w:pos="725"/>
              </w:tabs>
              <w:spacing w:before="10"/>
              <w:ind w:right="-15"/>
              <w:rPr>
                <w:rFonts w:asciiTheme="minorHAnsi" w:hAnsiTheme="minorHAnsi" w:cstheme="minorHAnsi"/>
              </w:rPr>
            </w:pPr>
            <w:r w:rsidRPr="00F43A7F">
              <w:rPr>
                <w:rFonts w:asciiTheme="minorHAnsi" w:hAnsiTheme="minorHAnsi" w:cstheme="minorHAnsi"/>
              </w:rPr>
              <w:t>Nombre del expediente o carpeta solicitada (debe corresponder con el nombre en el inventario</w:t>
            </w:r>
            <w:r w:rsidRPr="00F43A7F">
              <w:rPr>
                <w:rFonts w:asciiTheme="minorHAnsi" w:hAnsiTheme="minorHAnsi" w:cstheme="minorHAnsi"/>
                <w:spacing w:val="-4"/>
              </w:rPr>
              <w:t xml:space="preserve"> </w:t>
            </w:r>
            <w:r w:rsidRPr="00F43A7F">
              <w:rPr>
                <w:rFonts w:asciiTheme="minorHAnsi" w:hAnsiTheme="minorHAnsi" w:cstheme="minorHAnsi"/>
              </w:rPr>
              <w:t>general).</w:t>
            </w:r>
          </w:p>
          <w:p w14:paraId="218FB896" w14:textId="77777777" w:rsidR="00402A46" w:rsidRPr="00F43A7F" w:rsidRDefault="00402A46">
            <w:pPr>
              <w:pStyle w:val="TableParagraph"/>
              <w:numPr>
                <w:ilvl w:val="0"/>
                <w:numId w:val="17"/>
              </w:numPr>
              <w:tabs>
                <w:tab w:val="left" w:pos="724"/>
                <w:tab w:val="left" w:pos="725"/>
              </w:tabs>
              <w:spacing w:before="8" w:line="274" w:lineRule="exact"/>
              <w:ind w:hanging="361"/>
              <w:rPr>
                <w:rFonts w:asciiTheme="minorHAnsi" w:hAnsiTheme="minorHAnsi" w:cstheme="minorHAnsi"/>
              </w:rPr>
            </w:pPr>
            <w:r w:rsidRPr="00F43A7F">
              <w:rPr>
                <w:rFonts w:asciiTheme="minorHAnsi" w:hAnsiTheme="minorHAnsi" w:cstheme="minorHAnsi"/>
              </w:rPr>
              <w:t>Descripción por tipo documental.</w:t>
            </w:r>
          </w:p>
        </w:tc>
      </w:tr>
    </w:tbl>
    <w:p w14:paraId="70A0DB5C" w14:textId="77777777" w:rsidR="00402A46" w:rsidRPr="00F43A7F" w:rsidRDefault="00402A46" w:rsidP="00402A46">
      <w:pPr>
        <w:spacing w:line="274" w:lineRule="exact"/>
        <w:rPr>
          <w:rFonts w:asciiTheme="minorHAnsi" w:hAnsiTheme="minorHAnsi" w:cstheme="minorHAnsi"/>
        </w:rPr>
        <w:sectPr w:rsidR="00402A46" w:rsidRPr="00F43A7F">
          <w:pgSz w:w="12240" w:h="15840"/>
          <w:pgMar w:top="1720" w:right="1580" w:bottom="280" w:left="1600" w:header="827" w:footer="0" w:gutter="0"/>
          <w:cols w:space="720"/>
        </w:sectPr>
      </w:pPr>
    </w:p>
    <w:p w14:paraId="660C56D3" w14:textId="77777777" w:rsidR="00402A46" w:rsidRPr="00F43A7F" w:rsidRDefault="00402A46" w:rsidP="00402A46">
      <w:pPr>
        <w:pStyle w:val="Textoindependiente"/>
        <w:spacing w:before="11"/>
        <w:rPr>
          <w:rFonts w:asciiTheme="minorHAnsi" w:hAnsiTheme="minorHAnsi" w:cstheme="minorHAnsi"/>
          <w:sz w:val="12"/>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0"/>
        <w:gridCol w:w="6984"/>
      </w:tblGrid>
      <w:tr w:rsidR="00402A46" w:rsidRPr="00F43A7F" w14:paraId="1D81B73E" w14:textId="77777777" w:rsidTr="007974E9">
        <w:trPr>
          <w:trHeight w:val="6901"/>
        </w:trPr>
        <w:tc>
          <w:tcPr>
            <w:tcW w:w="1840" w:type="dxa"/>
          </w:tcPr>
          <w:p w14:paraId="026BC6FB" w14:textId="77777777" w:rsidR="00402A46" w:rsidRPr="00F43A7F" w:rsidRDefault="00402A46" w:rsidP="007974E9">
            <w:pPr>
              <w:pStyle w:val="TableParagraph"/>
              <w:rPr>
                <w:rFonts w:asciiTheme="minorHAnsi" w:hAnsiTheme="minorHAnsi" w:cstheme="minorHAnsi"/>
                <w:sz w:val="20"/>
              </w:rPr>
            </w:pPr>
          </w:p>
        </w:tc>
        <w:tc>
          <w:tcPr>
            <w:tcW w:w="6984" w:type="dxa"/>
          </w:tcPr>
          <w:p w14:paraId="7BBD34FE" w14:textId="77777777" w:rsidR="00402A46" w:rsidRPr="00F43A7F" w:rsidRDefault="00402A46">
            <w:pPr>
              <w:pStyle w:val="TableParagraph"/>
              <w:numPr>
                <w:ilvl w:val="0"/>
                <w:numId w:val="16"/>
              </w:numPr>
              <w:tabs>
                <w:tab w:val="left" w:pos="724"/>
                <w:tab w:val="left" w:pos="725"/>
              </w:tabs>
              <w:spacing w:before="8"/>
              <w:rPr>
                <w:rFonts w:asciiTheme="minorHAnsi" w:hAnsiTheme="minorHAnsi" w:cstheme="minorHAnsi"/>
              </w:rPr>
            </w:pPr>
            <w:r w:rsidRPr="00F43A7F">
              <w:rPr>
                <w:rFonts w:asciiTheme="minorHAnsi" w:hAnsiTheme="minorHAnsi" w:cstheme="minorHAnsi"/>
              </w:rPr>
              <w:t>Alertas con relación a préstamos que superan el tiempo máximo carpetas no devueltas.</w:t>
            </w:r>
          </w:p>
          <w:p w14:paraId="24A6DBC1" w14:textId="77777777" w:rsidR="00402A46" w:rsidRPr="00F43A7F" w:rsidRDefault="00402A46">
            <w:pPr>
              <w:pStyle w:val="TableParagraph"/>
              <w:numPr>
                <w:ilvl w:val="0"/>
                <w:numId w:val="16"/>
              </w:numPr>
              <w:tabs>
                <w:tab w:val="left" w:pos="724"/>
                <w:tab w:val="left" w:pos="725"/>
              </w:tabs>
              <w:spacing w:before="10"/>
              <w:ind w:right="-15"/>
              <w:rPr>
                <w:rFonts w:asciiTheme="minorHAnsi" w:hAnsiTheme="minorHAnsi" w:cstheme="minorHAnsi"/>
              </w:rPr>
            </w:pPr>
            <w:r w:rsidRPr="00F43A7F">
              <w:rPr>
                <w:rFonts w:asciiTheme="minorHAnsi" w:hAnsiTheme="minorHAnsi" w:cstheme="minorHAnsi"/>
              </w:rPr>
              <w:t>ID inventario general (este campo debe ser la llave foránea de interacción con la base de datos del inventario</w:t>
            </w:r>
            <w:r w:rsidRPr="00F43A7F">
              <w:rPr>
                <w:rFonts w:asciiTheme="minorHAnsi" w:hAnsiTheme="minorHAnsi" w:cstheme="minorHAnsi"/>
                <w:spacing w:val="-14"/>
              </w:rPr>
              <w:t xml:space="preserve"> </w:t>
            </w:r>
            <w:r w:rsidRPr="00F43A7F">
              <w:rPr>
                <w:rFonts w:asciiTheme="minorHAnsi" w:hAnsiTheme="minorHAnsi" w:cstheme="minorHAnsi"/>
              </w:rPr>
              <w:t>general).</w:t>
            </w:r>
          </w:p>
          <w:p w14:paraId="30493FAD" w14:textId="77777777" w:rsidR="00402A46" w:rsidRPr="00F43A7F" w:rsidRDefault="00402A46">
            <w:pPr>
              <w:pStyle w:val="TableParagraph"/>
              <w:numPr>
                <w:ilvl w:val="0"/>
                <w:numId w:val="16"/>
              </w:numPr>
              <w:tabs>
                <w:tab w:val="left" w:pos="724"/>
                <w:tab w:val="left" w:pos="725"/>
              </w:tabs>
              <w:spacing w:before="9"/>
              <w:ind w:hanging="361"/>
              <w:rPr>
                <w:rFonts w:asciiTheme="minorHAnsi" w:hAnsiTheme="minorHAnsi" w:cstheme="minorHAnsi"/>
              </w:rPr>
            </w:pPr>
            <w:r w:rsidRPr="00F43A7F">
              <w:rPr>
                <w:rFonts w:asciiTheme="minorHAnsi" w:hAnsiTheme="minorHAnsi" w:cstheme="minorHAnsi"/>
              </w:rPr>
              <w:t>Numero o código de caja y carpeta en el inventario</w:t>
            </w:r>
            <w:r w:rsidRPr="00F43A7F">
              <w:rPr>
                <w:rFonts w:asciiTheme="minorHAnsi" w:hAnsiTheme="minorHAnsi" w:cstheme="minorHAnsi"/>
                <w:spacing w:val="-15"/>
              </w:rPr>
              <w:t xml:space="preserve"> </w:t>
            </w:r>
            <w:r w:rsidRPr="00F43A7F">
              <w:rPr>
                <w:rFonts w:asciiTheme="minorHAnsi" w:hAnsiTheme="minorHAnsi" w:cstheme="minorHAnsi"/>
              </w:rPr>
              <w:t>general.</w:t>
            </w:r>
          </w:p>
          <w:p w14:paraId="051C8B0C" w14:textId="77777777" w:rsidR="00402A46" w:rsidRPr="00F43A7F" w:rsidRDefault="00402A46">
            <w:pPr>
              <w:pStyle w:val="TableParagraph"/>
              <w:numPr>
                <w:ilvl w:val="0"/>
                <w:numId w:val="16"/>
              </w:numPr>
              <w:tabs>
                <w:tab w:val="left" w:pos="724"/>
                <w:tab w:val="left" w:pos="725"/>
              </w:tabs>
              <w:spacing w:before="9"/>
              <w:ind w:hanging="361"/>
              <w:rPr>
                <w:rFonts w:asciiTheme="minorHAnsi" w:hAnsiTheme="minorHAnsi" w:cstheme="minorHAnsi"/>
              </w:rPr>
            </w:pPr>
            <w:r w:rsidRPr="00F43A7F">
              <w:rPr>
                <w:rFonts w:asciiTheme="minorHAnsi" w:hAnsiTheme="minorHAnsi" w:cstheme="minorHAnsi"/>
              </w:rPr>
              <w:t>Fecha y hora de entrega de la solicitud o</w:t>
            </w:r>
            <w:r w:rsidRPr="00F43A7F">
              <w:rPr>
                <w:rFonts w:asciiTheme="minorHAnsi" w:hAnsiTheme="minorHAnsi" w:cstheme="minorHAnsi"/>
                <w:spacing w:val="-11"/>
              </w:rPr>
              <w:t xml:space="preserve"> </w:t>
            </w:r>
            <w:r w:rsidRPr="00F43A7F">
              <w:rPr>
                <w:rFonts w:asciiTheme="minorHAnsi" w:hAnsiTheme="minorHAnsi" w:cstheme="minorHAnsi"/>
              </w:rPr>
              <w:t>préstamo.</w:t>
            </w:r>
          </w:p>
          <w:p w14:paraId="330EEB81" w14:textId="77777777" w:rsidR="00402A46" w:rsidRPr="00F43A7F" w:rsidRDefault="00402A46">
            <w:pPr>
              <w:pStyle w:val="TableParagraph"/>
              <w:numPr>
                <w:ilvl w:val="0"/>
                <w:numId w:val="16"/>
              </w:numPr>
              <w:tabs>
                <w:tab w:val="left" w:pos="724"/>
                <w:tab w:val="left" w:pos="725"/>
              </w:tabs>
              <w:spacing w:before="8"/>
              <w:ind w:hanging="361"/>
              <w:rPr>
                <w:rFonts w:asciiTheme="minorHAnsi" w:hAnsiTheme="minorHAnsi" w:cstheme="minorHAnsi"/>
              </w:rPr>
            </w:pPr>
            <w:r w:rsidRPr="00F43A7F">
              <w:rPr>
                <w:rFonts w:asciiTheme="minorHAnsi" w:hAnsiTheme="minorHAnsi" w:cstheme="minorHAnsi"/>
              </w:rPr>
              <w:t>Fecha máxima de</w:t>
            </w:r>
            <w:r w:rsidRPr="00F43A7F">
              <w:rPr>
                <w:rFonts w:asciiTheme="minorHAnsi" w:hAnsiTheme="minorHAnsi" w:cstheme="minorHAnsi"/>
                <w:spacing w:val="-3"/>
              </w:rPr>
              <w:t xml:space="preserve"> </w:t>
            </w:r>
            <w:r w:rsidRPr="00F43A7F">
              <w:rPr>
                <w:rFonts w:asciiTheme="minorHAnsi" w:hAnsiTheme="minorHAnsi" w:cstheme="minorHAnsi"/>
              </w:rPr>
              <w:t>devolución.</w:t>
            </w:r>
          </w:p>
          <w:p w14:paraId="5E6D8AC7" w14:textId="77777777" w:rsidR="00402A46" w:rsidRPr="00F43A7F" w:rsidRDefault="00402A46">
            <w:pPr>
              <w:pStyle w:val="TableParagraph"/>
              <w:numPr>
                <w:ilvl w:val="0"/>
                <w:numId w:val="16"/>
              </w:numPr>
              <w:tabs>
                <w:tab w:val="left" w:pos="724"/>
                <w:tab w:val="left" w:pos="725"/>
              </w:tabs>
              <w:spacing w:before="10"/>
              <w:ind w:hanging="361"/>
              <w:rPr>
                <w:rFonts w:asciiTheme="minorHAnsi" w:hAnsiTheme="minorHAnsi" w:cstheme="minorHAnsi"/>
              </w:rPr>
            </w:pPr>
            <w:r w:rsidRPr="00F43A7F">
              <w:rPr>
                <w:rFonts w:asciiTheme="minorHAnsi" w:hAnsiTheme="minorHAnsi" w:cstheme="minorHAnsi"/>
              </w:rPr>
              <w:t>Número de días de préstamos a la</w:t>
            </w:r>
            <w:r w:rsidRPr="00F43A7F">
              <w:rPr>
                <w:rFonts w:asciiTheme="minorHAnsi" w:hAnsiTheme="minorHAnsi" w:cstheme="minorHAnsi"/>
                <w:spacing w:val="-5"/>
              </w:rPr>
              <w:t xml:space="preserve"> </w:t>
            </w:r>
            <w:r w:rsidRPr="00F43A7F">
              <w:rPr>
                <w:rFonts w:asciiTheme="minorHAnsi" w:hAnsiTheme="minorHAnsi" w:cstheme="minorHAnsi"/>
              </w:rPr>
              <w:t>fecha.</w:t>
            </w:r>
          </w:p>
          <w:p w14:paraId="2B71E91C" w14:textId="77777777" w:rsidR="00402A46" w:rsidRPr="00F43A7F" w:rsidRDefault="00402A46">
            <w:pPr>
              <w:pStyle w:val="TableParagraph"/>
              <w:numPr>
                <w:ilvl w:val="0"/>
                <w:numId w:val="16"/>
              </w:numPr>
              <w:tabs>
                <w:tab w:val="left" w:pos="724"/>
                <w:tab w:val="left" w:pos="725"/>
              </w:tabs>
              <w:spacing w:before="9"/>
              <w:ind w:hanging="361"/>
              <w:rPr>
                <w:rFonts w:asciiTheme="minorHAnsi" w:hAnsiTheme="minorHAnsi" w:cstheme="minorHAnsi"/>
              </w:rPr>
            </w:pPr>
            <w:r w:rsidRPr="00F43A7F">
              <w:rPr>
                <w:rFonts w:asciiTheme="minorHAnsi" w:hAnsiTheme="minorHAnsi" w:cstheme="minorHAnsi"/>
              </w:rPr>
              <w:t>Cantidad de cajas</w:t>
            </w:r>
            <w:r w:rsidRPr="00F43A7F">
              <w:rPr>
                <w:rFonts w:asciiTheme="minorHAnsi" w:hAnsiTheme="minorHAnsi" w:cstheme="minorHAnsi"/>
                <w:spacing w:val="-2"/>
              </w:rPr>
              <w:t xml:space="preserve"> </w:t>
            </w:r>
            <w:r w:rsidRPr="00F43A7F">
              <w:rPr>
                <w:rFonts w:asciiTheme="minorHAnsi" w:hAnsiTheme="minorHAnsi" w:cstheme="minorHAnsi"/>
              </w:rPr>
              <w:t>prestadas.</w:t>
            </w:r>
          </w:p>
          <w:p w14:paraId="4C089177" w14:textId="77777777" w:rsidR="00402A46" w:rsidRPr="00F43A7F" w:rsidRDefault="00402A46">
            <w:pPr>
              <w:pStyle w:val="TableParagraph"/>
              <w:numPr>
                <w:ilvl w:val="0"/>
                <w:numId w:val="16"/>
              </w:numPr>
              <w:tabs>
                <w:tab w:val="left" w:pos="724"/>
                <w:tab w:val="left" w:pos="725"/>
              </w:tabs>
              <w:spacing w:before="8"/>
              <w:ind w:hanging="361"/>
              <w:rPr>
                <w:rFonts w:asciiTheme="minorHAnsi" w:hAnsiTheme="minorHAnsi" w:cstheme="minorHAnsi"/>
              </w:rPr>
            </w:pPr>
            <w:r w:rsidRPr="00F43A7F">
              <w:rPr>
                <w:rFonts w:asciiTheme="minorHAnsi" w:hAnsiTheme="minorHAnsi" w:cstheme="minorHAnsi"/>
              </w:rPr>
              <w:t>Cantidad de carpetas</w:t>
            </w:r>
            <w:r w:rsidRPr="00F43A7F">
              <w:rPr>
                <w:rFonts w:asciiTheme="minorHAnsi" w:hAnsiTheme="minorHAnsi" w:cstheme="minorHAnsi"/>
                <w:spacing w:val="-1"/>
              </w:rPr>
              <w:t xml:space="preserve"> </w:t>
            </w:r>
            <w:r w:rsidRPr="00F43A7F">
              <w:rPr>
                <w:rFonts w:asciiTheme="minorHAnsi" w:hAnsiTheme="minorHAnsi" w:cstheme="minorHAnsi"/>
              </w:rPr>
              <w:t>prestados.</w:t>
            </w:r>
          </w:p>
          <w:p w14:paraId="7FC16834" w14:textId="77777777" w:rsidR="00402A46" w:rsidRPr="00F43A7F" w:rsidRDefault="00402A46">
            <w:pPr>
              <w:pStyle w:val="TableParagraph"/>
              <w:numPr>
                <w:ilvl w:val="0"/>
                <w:numId w:val="16"/>
              </w:numPr>
              <w:tabs>
                <w:tab w:val="left" w:pos="724"/>
                <w:tab w:val="left" w:pos="725"/>
              </w:tabs>
              <w:spacing w:before="10"/>
              <w:ind w:hanging="361"/>
              <w:rPr>
                <w:rFonts w:asciiTheme="minorHAnsi" w:hAnsiTheme="minorHAnsi" w:cstheme="minorHAnsi"/>
              </w:rPr>
            </w:pPr>
            <w:r w:rsidRPr="00F43A7F">
              <w:rPr>
                <w:rFonts w:asciiTheme="minorHAnsi" w:hAnsiTheme="minorHAnsi" w:cstheme="minorHAnsi"/>
              </w:rPr>
              <w:t>Cantidad de folios físicos</w:t>
            </w:r>
            <w:r w:rsidRPr="00F43A7F">
              <w:rPr>
                <w:rFonts w:asciiTheme="minorHAnsi" w:hAnsiTheme="minorHAnsi" w:cstheme="minorHAnsi"/>
                <w:spacing w:val="-3"/>
              </w:rPr>
              <w:t xml:space="preserve"> </w:t>
            </w:r>
            <w:r w:rsidRPr="00F43A7F">
              <w:rPr>
                <w:rFonts w:asciiTheme="minorHAnsi" w:hAnsiTheme="minorHAnsi" w:cstheme="minorHAnsi"/>
              </w:rPr>
              <w:t>prestados.</w:t>
            </w:r>
          </w:p>
          <w:p w14:paraId="39C79B43" w14:textId="77777777" w:rsidR="00402A46" w:rsidRPr="00F43A7F" w:rsidRDefault="00402A46">
            <w:pPr>
              <w:pStyle w:val="TableParagraph"/>
              <w:numPr>
                <w:ilvl w:val="0"/>
                <w:numId w:val="16"/>
              </w:numPr>
              <w:tabs>
                <w:tab w:val="left" w:pos="724"/>
                <w:tab w:val="left" w:pos="725"/>
              </w:tabs>
              <w:spacing w:before="9"/>
              <w:ind w:hanging="361"/>
              <w:rPr>
                <w:rFonts w:asciiTheme="minorHAnsi" w:hAnsiTheme="minorHAnsi" w:cstheme="minorHAnsi"/>
              </w:rPr>
            </w:pPr>
            <w:r w:rsidRPr="00F43A7F">
              <w:rPr>
                <w:rFonts w:asciiTheme="minorHAnsi" w:hAnsiTheme="minorHAnsi" w:cstheme="minorHAnsi"/>
              </w:rPr>
              <w:t>Cantidad de consultas</w:t>
            </w:r>
            <w:r w:rsidRPr="00F43A7F">
              <w:rPr>
                <w:rFonts w:asciiTheme="minorHAnsi" w:hAnsiTheme="minorHAnsi" w:cstheme="minorHAnsi"/>
                <w:spacing w:val="-3"/>
              </w:rPr>
              <w:t xml:space="preserve"> </w:t>
            </w:r>
            <w:r w:rsidRPr="00F43A7F">
              <w:rPr>
                <w:rFonts w:asciiTheme="minorHAnsi" w:hAnsiTheme="minorHAnsi" w:cstheme="minorHAnsi"/>
              </w:rPr>
              <w:t>digitales.</w:t>
            </w:r>
          </w:p>
          <w:p w14:paraId="399C234B" w14:textId="77777777" w:rsidR="00402A46" w:rsidRPr="00F43A7F" w:rsidRDefault="00402A46">
            <w:pPr>
              <w:pStyle w:val="TableParagraph"/>
              <w:numPr>
                <w:ilvl w:val="0"/>
                <w:numId w:val="16"/>
              </w:numPr>
              <w:tabs>
                <w:tab w:val="left" w:pos="724"/>
                <w:tab w:val="left" w:pos="725"/>
              </w:tabs>
              <w:spacing w:before="8"/>
              <w:ind w:hanging="361"/>
              <w:rPr>
                <w:rFonts w:asciiTheme="minorHAnsi" w:hAnsiTheme="minorHAnsi" w:cstheme="minorHAnsi"/>
              </w:rPr>
            </w:pPr>
            <w:r w:rsidRPr="00F43A7F">
              <w:rPr>
                <w:rFonts w:asciiTheme="minorHAnsi" w:hAnsiTheme="minorHAnsi" w:cstheme="minorHAnsi"/>
              </w:rPr>
              <w:t>Cantidad consulta unidad documental envío</w:t>
            </w:r>
            <w:r w:rsidRPr="00F43A7F">
              <w:rPr>
                <w:rFonts w:asciiTheme="minorHAnsi" w:hAnsiTheme="minorHAnsi" w:cstheme="minorHAnsi"/>
                <w:spacing w:val="-10"/>
              </w:rPr>
              <w:t xml:space="preserve"> </w:t>
            </w:r>
            <w:r w:rsidRPr="00F43A7F">
              <w:rPr>
                <w:rFonts w:asciiTheme="minorHAnsi" w:hAnsiTheme="minorHAnsi" w:cstheme="minorHAnsi"/>
              </w:rPr>
              <w:t>normal.</w:t>
            </w:r>
          </w:p>
          <w:p w14:paraId="3602D8CD" w14:textId="77777777" w:rsidR="00402A46" w:rsidRPr="00F43A7F" w:rsidRDefault="00402A46">
            <w:pPr>
              <w:pStyle w:val="TableParagraph"/>
              <w:numPr>
                <w:ilvl w:val="0"/>
                <w:numId w:val="16"/>
              </w:numPr>
              <w:tabs>
                <w:tab w:val="left" w:pos="724"/>
                <w:tab w:val="left" w:pos="725"/>
              </w:tabs>
              <w:spacing w:before="10"/>
              <w:ind w:hanging="361"/>
              <w:rPr>
                <w:rFonts w:asciiTheme="minorHAnsi" w:hAnsiTheme="minorHAnsi" w:cstheme="minorHAnsi"/>
              </w:rPr>
            </w:pPr>
            <w:r w:rsidRPr="00F43A7F">
              <w:rPr>
                <w:rFonts w:asciiTheme="minorHAnsi" w:hAnsiTheme="minorHAnsi" w:cstheme="minorHAnsi"/>
              </w:rPr>
              <w:t>Cantidad consulta unidad documental envío</w:t>
            </w:r>
            <w:r w:rsidRPr="00F43A7F">
              <w:rPr>
                <w:rFonts w:asciiTheme="minorHAnsi" w:hAnsiTheme="minorHAnsi" w:cstheme="minorHAnsi"/>
                <w:spacing w:val="-9"/>
              </w:rPr>
              <w:t xml:space="preserve"> </w:t>
            </w:r>
            <w:r w:rsidRPr="00F43A7F">
              <w:rPr>
                <w:rFonts w:asciiTheme="minorHAnsi" w:hAnsiTheme="minorHAnsi" w:cstheme="minorHAnsi"/>
              </w:rPr>
              <w:t>urgente.</w:t>
            </w:r>
          </w:p>
          <w:p w14:paraId="2644012C" w14:textId="77777777" w:rsidR="00402A46" w:rsidRPr="00F43A7F" w:rsidRDefault="00402A46">
            <w:pPr>
              <w:pStyle w:val="TableParagraph"/>
              <w:numPr>
                <w:ilvl w:val="0"/>
                <w:numId w:val="16"/>
              </w:numPr>
              <w:tabs>
                <w:tab w:val="left" w:pos="724"/>
                <w:tab w:val="left" w:pos="725"/>
              </w:tabs>
              <w:spacing w:before="9"/>
              <w:ind w:hanging="361"/>
              <w:rPr>
                <w:rFonts w:asciiTheme="minorHAnsi" w:hAnsiTheme="minorHAnsi" w:cstheme="minorHAnsi"/>
              </w:rPr>
            </w:pPr>
            <w:r w:rsidRPr="00F43A7F">
              <w:rPr>
                <w:rFonts w:asciiTheme="minorHAnsi" w:hAnsiTheme="minorHAnsi" w:cstheme="minorHAnsi"/>
              </w:rPr>
              <w:t>Ruta electrónica del documento</w:t>
            </w:r>
            <w:r w:rsidRPr="00F43A7F">
              <w:rPr>
                <w:rFonts w:asciiTheme="minorHAnsi" w:hAnsiTheme="minorHAnsi" w:cstheme="minorHAnsi"/>
                <w:spacing w:val="-6"/>
              </w:rPr>
              <w:t xml:space="preserve"> </w:t>
            </w:r>
            <w:r w:rsidRPr="00F43A7F">
              <w:rPr>
                <w:rFonts w:asciiTheme="minorHAnsi" w:hAnsiTheme="minorHAnsi" w:cstheme="minorHAnsi"/>
              </w:rPr>
              <w:t>digitalizado.</w:t>
            </w:r>
          </w:p>
          <w:p w14:paraId="19EDC084" w14:textId="77777777" w:rsidR="00402A46" w:rsidRPr="00F43A7F" w:rsidRDefault="00402A46">
            <w:pPr>
              <w:pStyle w:val="TableParagraph"/>
              <w:numPr>
                <w:ilvl w:val="0"/>
                <w:numId w:val="16"/>
              </w:numPr>
              <w:tabs>
                <w:tab w:val="left" w:pos="724"/>
                <w:tab w:val="left" w:pos="725"/>
              </w:tabs>
              <w:spacing w:before="9"/>
              <w:ind w:hanging="361"/>
              <w:rPr>
                <w:rFonts w:asciiTheme="minorHAnsi" w:hAnsiTheme="minorHAnsi" w:cstheme="minorHAnsi"/>
              </w:rPr>
            </w:pPr>
            <w:r w:rsidRPr="00F43A7F">
              <w:rPr>
                <w:rFonts w:asciiTheme="minorHAnsi" w:hAnsiTheme="minorHAnsi" w:cstheme="minorHAnsi"/>
              </w:rPr>
              <w:t>Fecha y hora de la devolución al archivo</w:t>
            </w:r>
            <w:r w:rsidRPr="00F43A7F">
              <w:rPr>
                <w:rFonts w:asciiTheme="minorHAnsi" w:hAnsiTheme="minorHAnsi" w:cstheme="minorHAnsi"/>
                <w:spacing w:val="-5"/>
              </w:rPr>
              <w:t xml:space="preserve"> </w:t>
            </w:r>
            <w:r w:rsidRPr="00F43A7F">
              <w:rPr>
                <w:rFonts w:asciiTheme="minorHAnsi" w:hAnsiTheme="minorHAnsi" w:cstheme="minorHAnsi"/>
              </w:rPr>
              <w:t>central.</w:t>
            </w:r>
          </w:p>
          <w:p w14:paraId="50FF3F06" w14:textId="77777777" w:rsidR="00402A46" w:rsidRPr="00F43A7F" w:rsidRDefault="00402A46">
            <w:pPr>
              <w:pStyle w:val="TableParagraph"/>
              <w:numPr>
                <w:ilvl w:val="0"/>
                <w:numId w:val="16"/>
              </w:numPr>
              <w:tabs>
                <w:tab w:val="left" w:pos="724"/>
                <w:tab w:val="left" w:pos="725"/>
              </w:tabs>
              <w:spacing w:before="9"/>
              <w:ind w:hanging="361"/>
              <w:rPr>
                <w:rFonts w:asciiTheme="minorHAnsi" w:hAnsiTheme="minorHAnsi" w:cstheme="minorHAnsi"/>
              </w:rPr>
            </w:pPr>
            <w:r w:rsidRPr="00F43A7F">
              <w:rPr>
                <w:rFonts w:asciiTheme="minorHAnsi" w:hAnsiTheme="minorHAnsi" w:cstheme="minorHAnsi"/>
              </w:rPr>
              <w:t>Observaciones.</w:t>
            </w:r>
          </w:p>
          <w:p w14:paraId="6B21B66C" w14:textId="77777777" w:rsidR="00402A46" w:rsidRPr="00F43A7F" w:rsidRDefault="00402A46">
            <w:pPr>
              <w:pStyle w:val="TableParagraph"/>
              <w:numPr>
                <w:ilvl w:val="0"/>
                <w:numId w:val="16"/>
              </w:numPr>
              <w:tabs>
                <w:tab w:val="left" w:pos="724"/>
                <w:tab w:val="left" w:pos="725"/>
              </w:tabs>
              <w:spacing w:before="9"/>
              <w:ind w:hanging="361"/>
              <w:rPr>
                <w:rFonts w:asciiTheme="minorHAnsi" w:hAnsiTheme="minorHAnsi" w:cstheme="minorHAnsi"/>
              </w:rPr>
            </w:pPr>
            <w:r w:rsidRPr="00F43A7F">
              <w:rPr>
                <w:rFonts w:asciiTheme="minorHAnsi" w:hAnsiTheme="minorHAnsi" w:cstheme="minorHAnsi"/>
              </w:rPr>
              <w:t>Causales de</w:t>
            </w:r>
            <w:r w:rsidRPr="00F43A7F">
              <w:rPr>
                <w:rFonts w:asciiTheme="minorHAnsi" w:hAnsiTheme="minorHAnsi" w:cstheme="minorHAnsi"/>
                <w:spacing w:val="-2"/>
              </w:rPr>
              <w:t xml:space="preserve"> </w:t>
            </w:r>
            <w:r w:rsidRPr="00F43A7F">
              <w:rPr>
                <w:rFonts w:asciiTheme="minorHAnsi" w:hAnsiTheme="minorHAnsi" w:cstheme="minorHAnsi"/>
              </w:rPr>
              <w:t>inatención.</w:t>
            </w:r>
          </w:p>
          <w:p w14:paraId="076046FF" w14:textId="77777777" w:rsidR="00402A46" w:rsidRPr="00F43A7F" w:rsidRDefault="00402A46">
            <w:pPr>
              <w:pStyle w:val="TableParagraph"/>
              <w:numPr>
                <w:ilvl w:val="0"/>
                <w:numId w:val="16"/>
              </w:numPr>
              <w:tabs>
                <w:tab w:val="left" w:pos="724"/>
                <w:tab w:val="left" w:pos="725"/>
              </w:tabs>
              <w:spacing w:before="9"/>
              <w:ind w:hanging="361"/>
              <w:rPr>
                <w:rFonts w:asciiTheme="minorHAnsi" w:hAnsiTheme="minorHAnsi" w:cstheme="minorHAnsi"/>
              </w:rPr>
            </w:pPr>
            <w:r w:rsidRPr="00F43A7F">
              <w:rPr>
                <w:rFonts w:asciiTheme="minorHAnsi" w:hAnsiTheme="minorHAnsi" w:cstheme="minorHAnsi"/>
              </w:rPr>
              <w:t>Causales de demora en la</w:t>
            </w:r>
            <w:r w:rsidRPr="00F43A7F">
              <w:rPr>
                <w:rFonts w:asciiTheme="minorHAnsi" w:hAnsiTheme="minorHAnsi" w:cstheme="minorHAnsi"/>
                <w:spacing w:val="-5"/>
              </w:rPr>
              <w:t xml:space="preserve"> </w:t>
            </w:r>
            <w:r w:rsidRPr="00F43A7F">
              <w:rPr>
                <w:rFonts w:asciiTheme="minorHAnsi" w:hAnsiTheme="minorHAnsi" w:cstheme="minorHAnsi"/>
              </w:rPr>
              <w:t>devolución.</w:t>
            </w:r>
          </w:p>
          <w:p w14:paraId="13905E8F" w14:textId="77777777" w:rsidR="00402A46" w:rsidRPr="00F43A7F" w:rsidRDefault="00402A46">
            <w:pPr>
              <w:pStyle w:val="TableParagraph"/>
              <w:numPr>
                <w:ilvl w:val="0"/>
                <w:numId w:val="16"/>
              </w:numPr>
              <w:tabs>
                <w:tab w:val="left" w:pos="724"/>
                <w:tab w:val="left" w:pos="725"/>
              </w:tabs>
              <w:spacing w:before="9"/>
              <w:ind w:hanging="361"/>
              <w:rPr>
                <w:rFonts w:asciiTheme="minorHAnsi" w:hAnsiTheme="minorHAnsi" w:cstheme="minorHAnsi"/>
              </w:rPr>
            </w:pPr>
            <w:r w:rsidRPr="00F43A7F">
              <w:rPr>
                <w:rFonts w:asciiTheme="minorHAnsi" w:hAnsiTheme="minorHAnsi" w:cstheme="minorHAnsi"/>
              </w:rPr>
              <w:t>Debe realizarse un registro por cada expediente</w:t>
            </w:r>
            <w:r w:rsidRPr="00F43A7F">
              <w:rPr>
                <w:rFonts w:asciiTheme="minorHAnsi" w:hAnsiTheme="minorHAnsi" w:cstheme="minorHAnsi"/>
                <w:spacing w:val="-8"/>
              </w:rPr>
              <w:t xml:space="preserve"> </w:t>
            </w:r>
            <w:r w:rsidRPr="00F43A7F">
              <w:rPr>
                <w:rFonts w:asciiTheme="minorHAnsi" w:hAnsiTheme="minorHAnsi" w:cstheme="minorHAnsi"/>
              </w:rPr>
              <w:t>solicitado.</w:t>
            </w:r>
          </w:p>
          <w:p w14:paraId="24885716" w14:textId="77777777" w:rsidR="00402A46" w:rsidRPr="00F43A7F" w:rsidRDefault="00402A46">
            <w:pPr>
              <w:pStyle w:val="TableParagraph"/>
              <w:numPr>
                <w:ilvl w:val="0"/>
                <w:numId w:val="16"/>
              </w:numPr>
              <w:tabs>
                <w:tab w:val="left" w:pos="725"/>
              </w:tabs>
              <w:spacing w:before="9" w:line="290" w:lineRule="atLeast"/>
              <w:ind w:right="-15"/>
              <w:jc w:val="both"/>
              <w:rPr>
                <w:rFonts w:asciiTheme="minorHAnsi" w:hAnsiTheme="minorHAnsi" w:cstheme="minorHAnsi"/>
              </w:rPr>
            </w:pPr>
            <w:r w:rsidRPr="00F43A7F">
              <w:rPr>
                <w:rFonts w:asciiTheme="minorHAnsi" w:hAnsiTheme="minorHAnsi" w:cstheme="minorHAnsi"/>
              </w:rPr>
              <w:t>Dicha base se deberá entregar mensualmente con la factura, sin embargo, se podrá solicitar en cualquier momento de la ejecución del</w:t>
            </w:r>
            <w:r w:rsidRPr="00F43A7F">
              <w:rPr>
                <w:rFonts w:asciiTheme="minorHAnsi" w:hAnsiTheme="minorHAnsi" w:cstheme="minorHAnsi"/>
                <w:spacing w:val="-2"/>
              </w:rPr>
              <w:t xml:space="preserve"> </w:t>
            </w:r>
            <w:r w:rsidRPr="00F43A7F">
              <w:rPr>
                <w:rFonts w:asciiTheme="minorHAnsi" w:hAnsiTheme="minorHAnsi" w:cstheme="minorHAnsi"/>
              </w:rPr>
              <w:t>contrato.</w:t>
            </w:r>
          </w:p>
        </w:tc>
      </w:tr>
      <w:tr w:rsidR="00402A46" w:rsidRPr="00F43A7F" w14:paraId="188CC05D" w14:textId="77777777" w:rsidTr="007974E9">
        <w:trPr>
          <w:trHeight w:val="1180"/>
        </w:trPr>
        <w:tc>
          <w:tcPr>
            <w:tcW w:w="1840" w:type="dxa"/>
          </w:tcPr>
          <w:p w14:paraId="145F8D9C" w14:textId="77777777" w:rsidR="00402A46" w:rsidRPr="00F43A7F" w:rsidRDefault="00402A46" w:rsidP="007974E9">
            <w:pPr>
              <w:pStyle w:val="TableParagraph"/>
              <w:spacing w:before="10" w:line="290" w:lineRule="atLeast"/>
              <w:ind w:left="239" w:right="230"/>
              <w:jc w:val="center"/>
              <w:rPr>
                <w:rFonts w:asciiTheme="minorHAnsi" w:hAnsiTheme="minorHAnsi" w:cstheme="minorHAnsi"/>
              </w:rPr>
            </w:pPr>
            <w:r w:rsidRPr="00F43A7F">
              <w:rPr>
                <w:rFonts w:asciiTheme="minorHAnsi" w:hAnsiTheme="minorHAnsi" w:cstheme="minorHAnsi"/>
              </w:rPr>
              <w:t>Volúmenes de atención de consultas y prestamos</w:t>
            </w:r>
          </w:p>
        </w:tc>
        <w:tc>
          <w:tcPr>
            <w:tcW w:w="6984" w:type="dxa"/>
          </w:tcPr>
          <w:p w14:paraId="30C8431C" w14:textId="77777777" w:rsidR="00402A46" w:rsidRPr="00F43A7F" w:rsidRDefault="00402A46" w:rsidP="007974E9">
            <w:pPr>
              <w:pStyle w:val="TableParagraph"/>
              <w:spacing w:before="2"/>
              <w:rPr>
                <w:rFonts w:asciiTheme="minorHAnsi" w:hAnsiTheme="minorHAnsi" w:cstheme="minorHAnsi"/>
                <w:sz w:val="26"/>
              </w:rPr>
            </w:pPr>
          </w:p>
          <w:p w14:paraId="0DC34DCF" w14:textId="0EAD8EA0" w:rsidR="00402A46" w:rsidRPr="00F43A7F" w:rsidRDefault="00402A46" w:rsidP="007974E9">
            <w:pPr>
              <w:pStyle w:val="TableParagraph"/>
              <w:ind w:left="4" w:right="-15"/>
              <w:rPr>
                <w:rFonts w:asciiTheme="minorHAnsi" w:hAnsiTheme="minorHAnsi" w:cstheme="minorHAnsi"/>
              </w:rPr>
            </w:pPr>
            <w:r w:rsidRPr="00F43A7F">
              <w:rPr>
                <w:rFonts w:asciiTheme="minorHAnsi" w:hAnsiTheme="minorHAnsi" w:cstheme="minorHAnsi"/>
              </w:rPr>
              <w:t>Informe mensual que contenga el volumen de atención de consultas y prestamos</w:t>
            </w:r>
            <w:r w:rsidRPr="00F43A7F">
              <w:rPr>
                <w:rFonts w:asciiTheme="minorHAnsi" w:hAnsiTheme="minorHAnsi" w:cstheme="minorHAnsi"/>
                <w:spacing w:val="-15"/>
              </w:rPr>
              <w:t xml:space="preserve"> </w:t>
            </w:r>
            <w:r w:rsidRPr="00F43A7F">
              <w:rPr>
                <w:rFonts w:asciiTheme="minorHAnsi" w:hAnsiTheme="minorHAnsi" w:cstheme="minorHAnsi"/>
              </w:rPr>
              <w:t>de</w:t>
            </w:r>
            <w:r w:rsidRPr="00F43A7F">
              <w:rPr>
                <w:rFonts w:asciiTheme="minorHAnsi" w:hAnsiTheme="minorHAnsi" w:cstheme="minorHAnsi"/>
                <w:spacing w:val="-15"/>
              </w:rPr>
              <w:t xml:space="preserve"> </w:t>
            </w:r>
            <w:r w:rsidRPr="00F43A7F">
              <w:rPr>
                <w:rFonts w:asciiTheme="minorHAnsi" w:hAnsiTheme="minorHAnsi" w:cstheme="minorHAnsi"/>
              </w:rPr>
              <w:t>acuerdo</w:t>
            </w:r>
            <w:r w:rsidRPr="00F43A7F">
              <w:rPr>
                <w:rFonts w:asciiTheme="minorHAnsi" w:hAnsiTheme="minorHAnsi" w:cstheme="minorHAnsi"/>
                <w:spacing w:val="-14"/>
              </w:rPr>
              <w:t xml:space="preserve"> </w:t>
            </w:r>
            <w:r w:rsidRPr="00F43A7F">
              <w:rPr>
                <w:rFonts w:asciiTheme="minorHAnsi" w:hAnsiTheme="minorHAnsi" w:cstheme="minorHAnsi"/>
              </w:rPr>
              <w:t>con</w:t>
            </w:r>
            <w:r w:rsidRPr="00F43A7F">
              <w:rPr>
                <w:rFonts w:asciiTheme="minorHAnsi" w:hAnsiTheme="minorHAnsi" w:cstheme="minorHAnsi"/>
                <w:spacing w:val="-14"/>
              </w:rPr>
              <w:t xml:space="preserve"> </w:t>
            </w:r>
            <w:r w:rsidRPr="00F43A7F">
              <w:rPr>
                <w:rFonts w:asciiTheme="minorHAnsi" w:hAnsiTheme="minorHAnsi" w:cstheme="minorHAnsi"/>
              </w:rPr>
              <w:t>la</w:t>
            </w:r>
            <w:r w:rsidRPr="00F43A7F">
              <w:rPr>
                <w:rFonts w:asciiTheme="minorHAnsi" w:hAnsiTheme="minorHAnsi" w:cstheme="minorHAnsi"/>
                <w:spacing w:val="-13"/>
              </w:rPr>
              <w:t xml:space="preserve"> </w:t>
            </w:r>
            <w:r w:rsidRPr="00F43A7F">
              <w:rPr>
                <w:rFonts w:asciiTheme="minorHAnsi" w:hAnsiTheme="minorHAnsi" w:cstheme="minorHAnsi"/>
              </w:rPr>
              <w:t>información</w:t>
            </w:r>
            <w:r w:rsidRPr="00F43A7F">
              <w:rPr>
                <w:rFonts w:asciiTheme="minorHAnsi" w:hAnsiTheme="minorHAnsi" w:cstheme="minorHAnsi"/>
                <w:spacing w:val="-14"/>
              </w:rPr>
              <w:t xml:space="preserve"> </w:t>
            </w:r>
            <w:r w:rsidRPr="00F43A7F">
              <w:rPr>
                <w:rFonts w:asciiTheme="minorHAnsi" w:hAnsiTheme="minorHAnsi" w:cstheme="minorHAnsi"/>
              </w:rPr>
              <w:t>de</w:t>
            </w:r>
            <w:r w:rsidRPr="00F43A7F">
              <w:rPr>
                <w:rFonts w:asciiTheme="minorHAnsi" w:hAnsiTheme="minorHAnsi" w:cstheme="minorHAnsi"/>
                <w:spacing w:val="-14"/>
              </w:rPr>
              <w:t xml:space="preserve"> </w:t>
            </w:r>
            <w:r w:rsidRPr="00F43A7F">
              <w:rPr>
                <w:rFonts w:asciiTheme="minorHAnsi" w:hAnsiTheme="minorHAnsi" w:cstheme="minorHAnsi"/>
              </w:rPr>
              <w:t>la</w:t>
            </w:r>
            <w:r w:rsidRPr="00F43A7F">
              <w:rPr>
                <w:rFonts w:asciiTheme="minorHAnsi" w:hAnsiTheme="minorHAnsi" w:cstheme="minorHAnsi"/>
                <w:spacing w:val="-14"/>
              </w:rPr>
              <w:t xml:space="preserve"> </w:t>
            </w:r>
            <w:r w:rsidRPr="00F43A7F">
              <w:rPr>
                <w:rFonts w:asciiTheme="minorHAnsi" w:hAnsiTheme="minorHAnsi" w:cstheme="minorHAnsi"/>
              </w:rPr>
              <w:t>base</w:t>
            </w:r>
            <w:r w:rsidRPr="00F43A7F">
              <w:rPr>
                <w:rFonts w:asciiTheme="minorHAnsi" w:hAnsiTheme="minorHAnsi" w:cstheme="minorHAnsi"/>
                <w:spacing w:val="-14"/>
              </w:rPr>
              <w:t xml:space="preserve"> </w:t>
            </w:r>
            <w:r w:rsidRPr="00F43A7F">
              <w:rPr>
                <w:rFonts w:asciiTheme="minorHAnsi" w:hAnsiTheme="minorHAnsi" w:cstheme="minorHAnsi"/>
              </w:rPr>
              <w:t>de</w:t>
            </w:r>
            <w:r w:rsidRPr="00F43A7F">
              <w:rPr>
                <w:rFonts w:asciiTheme="minorHAnsi" w:hAnsiTheme="minorHAnsi" w:cstheme="minorHAnsi"/>
                <w:spacing w:val="-15"/>
              </w:rPr>
              <w:t xml:space="preserve"> </w:t>
            </w:r>
            <w:r w:rsidRPr="00F43A7F">
              <w:rPr>
                <w:rFonts w:asciiTheme="minorHAnsi" w:hAnsiTheme="minorHAnsi" w:cstheme="minorHAnsi"/>
              </w:rPr>
              <w:t>datos.</w:t>
            </w:r>
          </w:p>
        </w:tc>
      </w:tr>
      <w:tr w:rsidR="00402A46" w:rsidRPr="00F43A7F" w14:paraId="08F8B7D5" w14:textId="77777777" w:rsidTr="007974E9">
        <w:trPr>
          <w:trHeight w:val="1480"/>
        </w:trPr>
        <w:tc>
          <w:tcPr>
            <w:tcW w:w="1840" w:type="dxa"/>
          </w:tcPr>
          <w:p w14:paraId="6ABC722B" w14:textId="77777777" w:rsidR="00402A46" w:rsidRPr="00F43A7F" w:rsidRDefault="00402A46" w:rsidP="007974E9">
            <w:pPr>
              <w:pStyle w:val="TableParagraph"/>
              <w:spacing w:before="5"/>
              <w:rPr>
                <w:rFonts w:asciiTheme="minorHAnsi" w:hAnsiTheme="minorHAnsi" w:cstheme="minorHAnsi"/>
                <w:sz w:val="26"/>
              </w:rPr>
            </w:pPr>
          </w:p>
          <w:p w14:paraId="5A74D946" w14:textId="77777777" w:rsidR="00402A46" w:rsidRPr="00F43A7F" w:rsidRDefault="00402A46" w:rsidP="007974E9">
            <w:pPr>
              <w:pStyle w:val="TableParagraph"/>
              <w:spacing w:before="1"/>
              <w:ind w:left="105" w:right="96" w:hanging="1"/>
              <w:jc w:val="center"/>
              <w:rPr>
                <w:rFonts w:asciiTheme="minorHAnsi" w:hAnsiTheme="minorHAnsi" w:cstheme="minorHAnsi"/>
              </w:rPr>
            </w:pPr>
            <w:r w:rsidRPr="00F43A7F">
              <w:rPr>
                <w:rFonts w:asciiTheme="minorHAnsi" w:hAnsiTheme="minorHAnsi" w:cstheme="minorHAnsi"/>
              </w:rPr>
              <w:t>Informe certificaciones de no existencia</w:t>
            </w:r>
          </w:p>
        </w:tc>
        <w:tc>
          <w:tcPr>
            <w:tcW w:w="6984" w:type="dxa"/>
          </w:tcPr>
          <w:p w14:paraId="4FC043B8" w14:textId="77777777" w:rsidR="00402A46" w:rsidRPr="00F43A7F" w:rsidRDefault="00402A46" w:rsidP="007974E9">
            <w:pPr>
              <w:pStyle w:val="TableParagraph"/>
              <w:spacing w:before="8"/>
              <w:ind w:left="4" w:right="-15"/>
              <w:jc w:val="both"/>
              <w:rPr>
                <w:rFonts w:asciiTheme="minorHAnsi" w:hAnsiTheme="minorHAnsi" w:cstheme="minorHAnsi"/>
              </w:rPr>
            </w:pPr>
            <w:r w:rsidRPr="00F43A7F">
              <w:rPr>
                <w:rFonts w:asciiTheme="minorHAnsi" w:hAnsiTheme="minorHAnsi" w:cstheme="minorHAnsi"/>
              </w:rPr>
              <w:t>En todo momento el contratista debe mantener una base de datos con la información actualizada de las certificaciones de no existencia con todos los soportes de la consulta como anexo a dichas certificaciones.</w:t>
            </w:r>
          </w:p>
          <w:p w14:paraId="1DF2DC43" w14:textId="334552BD" w:rsidR="00402A46" w:rsidRPr="00F43A7F" w:rsidRDefault="00402A46" w:rsidP="007974E9">
            <w:pPr>
              <w:pStyle w:val="TableParagraph"/>
              <w:spacing w:before="9" w:line="290" w:lineRule="atLeast"/>
              <w:ind w:left="4" w:right="1"/>
              <w:jc w:val="both"/>
              <w:rPr>
                <w:rFonts w:asciiTheme="minorHAnsi" w:hAnsiTheme="minorHAnsi" w:cstheme="minorHAnsi"/>
              </w:rPr>
            </w:pPr>
            <w:r w:rsidRPr="00F43A7F">
              <w:rPr>
                <w:rFonts w:asciiTheme="minorHAnsi" w:hAnsiTheme="minorHAnsi" w:cstheme="minorHAnsi"/>
              </w:rPr>
              <w:t xml:space="preserve">Esta base de datos será entregada a </w:t>
            </w:r>
            <w:r w:rsidR="00464702" w:rsidRPr="00F43A7F">
              <w:rPr>
                <w:rFonts w:asciiTheme="minorHAnsi" w:hAnsiTheme="minorHAnsi" w:cstheme="minorHAnsi"/>
              </w:rPr>
              <w:t xml:space="preserve">las </w:t>
            </w:r>
            <w:r w:rsidR="00505D67" w:rsidRPr="00F43A7F">
              <w:rPr>
                <w:rFonts w:asciiTheme="minorHAnsi" w:hAnsiTheme="minorHAnsi" w:cstheme="minorHAnsi"/>
              </w:rPr>
              <w:t>e</w:t>
            </w:r>
            <w:r w:rsidR="00464702" w:rsidRPr="00F43A7F">
              <w:rPr>
                <w:rFonts w:asciiTheme="minorHAnsi" w:hAnsiTheme="minorHAnsi" w:cstheme="minorHAnsi"/>
              </w:rPr>
              <w:t xml:space="preserve">ntidades </w:t>
            </w:r>
            <w:r w:rsidRPr="00F43A7F">
              <w:rPr>
                <w:rFonts w:asciiTheme="minorHAnsi" w:hAnsiTheme="minorHAnsi" w:cstheme="minorHAnsi"/>
              </w:rPr>
              <w:t>una vez se finalice el contrato en soportes originales o cuando el Supervisor lo solicite</w:t>
            </w:r>
          </w:p>
        </w:tc>
      </w:tr>
      <w:tr w:rsidR="00402A46" w:rsidRPr="00F43A7F" w14:paraId="11C75B55" w14:textId="77777777" w:rsidTr="007974E9">
        <w:trPr>
          <w:trHeight w:val="1481"/>
        </w:trPr>
        <w:tc>
          <w:tcPr>
            <w:tcW w:w="1840" w:type="dxa"/>
          </w:tcPr>
          <w:p w14:paraId="48B1106A" w14:textId="77777777" w:rsidR="00402A46" w:rsidRPr="00F43A7F" w:rsidRDefault="00402A46" w:rsidP="007974E9">
            <w:pPr>
              <w:pStyle w:val="TableParagraph"/>
              <w:spacing w:before="151" w:line="244" w:lineRule="auto"/>
              <w:ind w:left="345" w:right="338" w:firstLine="1"/>
              <w:jc w:val="center"/>
              <w:rPr>
                <w:rFonts w:asciiTheme="minorHAnsi" w:hAnsiTheme="minorHAnsi" w:cstheme="minorHAnsi"/>
              </w:rPr>
            </w:pPr>
            <w:r w:rsidRPr="00F43A7F">
              <w:rPr>
                <w:rFonts w:asciiTheme="minorHAnsi" w:hAnsiTheme="minorHAnsi" w:cstheme="minorHAnsi"/>
              </w:rPr>
              <w:t>Archivo de formatos de control de préstamo</w:t>
            </w:r>
          </w:p>
        </w:tc>
        <w:tc>
          <w:tcPr>
            <w:tcW w:w="6984" w:type="dxa"/>
          </w:tcPr>
          <w:p w14:paraId="4BCF8886" w14:textId="77777777" w:rsidR="00402A46" w:rsidRPr="00F43A7F" w:rsidRDefault="00402A46" w:rsidP="007974E9">
            <w:pPr>
              <w:pStyle w:val="TableParagraph"/>
              <w:spacing w:before="8"/>
              <w:ind w:left="4"/>
              <w:jc w:val="both"/>
              <w:rPr>
                <w:rFonts w:asciiTheme="minorHAnsi" w:hAnsiTheme="minorHAnsi" w:cstheme="minorHAnsi"/>
              </w:rPr>
            </w:pPr>
            <w:r w:rsidRPr="00F43A7F">
              <w:rPr>
                <w:rFonts w:asciiTheme="minorHAnsi" w:hAnsiTheme="minorHAnsi" w:cstheme="minorHAnsi"/>
              </w:rPr>
              <w:t>En todo momento el contratista debe mantener una base de datos con la información actualizada de los formatos de control de préstamo.</w:t>
            </w:r>
          </w:p>
          <w:p w14:paraId="73B56A99" w14:textId="0583E27F" w:rsidR="00402A46" w:rsidRPr="00F43A7F" w:rsidRDefault="00402A46" w:rsidP="007974E9">
            <w:pPr>
              <w:pStyle w:val="TableParagraph"/>
              <w:spacing w:before="10" w:line="290" w:lineRule="atLeast"/>
              <w:ind w:left="4" w:right="-15"/>
              <w:jc w:val="both"/>
              <w:rPr>
                <w:rFonts w:asciiTheme="minorHAnsi" w:hAnsiTheme="minorHAnsi" w:cstheme="minorHAnsi"/>
              </w:rPr>
            </w:pPr>
            <w:r w:rsidRPr="00F43A7F">
              <w:rPr>
                <w:rFonts w:asciiTheme="minorHAnsi" w:hAnsiTheme="minorHAnsi" w:cstheme="minorHAnsi"/>
              </w:rPr>
              <w:t xml:space="preserve">Este archivo de formatos de control de préstamos será entregado a </w:t>
            </w:r>
            <w:r w:rsidR="00464702" w:rsidRPr="00F43A7F">
              <w:rPr>
                <w:rFonts w:asciiTheme="minorHAnsi" w:hAnsiTheme="minorHAnsi" w:cstheme="minorHAnsi"/>
              </w:rPr>
              <w:t xml:space="preserve">las </w:t>
            </w:r>
            <w:r w:rsidR="00505D67" w:rsidRPr="00F43A7F">
              <w:rPr>
                <w:rFonts w:asciiTheme="minorHAnsi" w:hAnsiTheme="minorHAnsi" w:cstheme="minorHAnsi"/>
              </w:rPr>
              <w:t>e</w:t>
            </w:r>
            <w:r w:rsidR="00464702" w:rsidRPr="00F43A7F">
              <w:rPr>
                <w:rFonts w:asciiTheme="minorHAnsi" w:hAnsiTheme="minorHAnsi" w:cstheme="minorHAnsi"/>
              </w:rPr>
              <w:t>ntidades</w:t>
            </w:r>
            <w:r w:rsidRPr="00F43A7F">
              <w:rPr>
                <w:rFonts w:asciiTheme="minorHAnsi" w:hAnsiTheme="minorHAnsi" w:cstheme="minorHAnsi"/>
              </w:rPr>
              <w:t>, una vez se finalice el contrato en soportes originales o cuando el supervisor lo solicite.</w:t>
            </w:r>
          </w:p>
        </w:tc>
      </w:tr>
      <w:tr w:rsidR="00402A46" w:rsidRPr="00F43A7F" w14:paraId="0CD36578" w14:textId="77777777" w:rsidTr="007974E9">
        <w:trPr>
          <w:trHeight w:val="1188"/>
        </w:trPr>
        <w:tc>
          <w:tcPr>
            <w:tcW w:w="1840" w:type="dxa"/>
          </w:tcPr>
          <w:p w14:paraId="28078726" w14:textId="421A6524" w:rsidR="00402A46" w:rsidRPr="00F43A7F" w:rsidRDefault="00402A46" w:rsidP="007974E9">
            <w:pPr>
              <w:pStyle w:val="TableParagraph"/>
              <w:spacing w:before="8" w:line="244" w:lineRule="auto"/>
              <w:ind w:left="422" w:right="346" w:hanging="68"/>
              <w:jc w:val="both"/>
              <w:rPr>
                <w:rFonts w:asciiTheme="minorHAnsi" w:hAnsiTheme="minorHAnsi" w:cstheme="minorHAnsi"/>
                <w:sz w:val="21"/>
                <w:szCs w:val="21"/>
              </w:rPr>
            </w:pPr>
            <w:r w:rsidRPr="00F43A7F">
              <w:rPr>
                <w:rFonts w:asciiTheme="minorHAnsi" w:hAnsiTheme="minorHAnsi" w:cstheme="minorHAnsi"/>
                <w:sz w:val="21"/>
                <w:szCs w:val="21"/>
              </w:rPr>
              <w:t>Informes de</w:t>
            </w:r>
            <w:r w:rsidR="002650B8" w:rsidRPr="00F43A7F">
              <w:rPr>
                <w:rFonts w:asciiTheme="minorHAnsi" w:hAnsiTheme="minorHAnsi" w:cstheme="minorHAnsi"/>
                <w:sz w:val="21"/>
                <w:szCs w:val="21"/>
              </w:rPr>
              <w:t xml:space="preserve"> </w:t>
            </w:r>
            <w:r w:rsidRPr="00F43A7F">
              <w:rPr>
                <w:rFonts w:asciiTheme="minorHAnsi" w:hAnsiTheme="minorHAnsi" w:cstheme="minorHAnsi"/>
                <w:sz w:val="21"/>
                <w:szCs w:val="21"/>
              </w:rPr>
              <w:t>gestión de consulta y</w:t>
            </w:r>
          </w:p>
          <w:p w14:paraId="54C3D019" w14:textId="16BDA64F" w:rsidR="00402A46" w:rsidRPr="00F43A7F" w:rsidRDefault="002650B8" w:rsidP="007974E9">
            <w:pPr>
              <w:pStyle w:val="TableParagraph"/>
              <w:spacing w:line="265" w:lineRule="exact"/>
              <w:ind w:left="427"/>
              <w:rPr>
                <w:rFonts w:asciiTheme="minorHAnsi" w:hAnsiTheme="minorHAnsi" w:cstheme="minorHAnsi"/>
                <w:sz w:val="21"/>
                <w:szCs w:val="21"/>
              </w:rPr>
            </w:pPr>
            <w:r w:rsidRPr="00F43A7F">
              <w:rPr>
                <w:rFonts w:asciiTheme="minorHAnsi" w:hAnsiTheme="minorHAnsi" w:cstheme="minorHAnsi"/>
                <w:sz w:val="21"/>
                <w:szCs w:val="21"/>
              </w:rPr>
              <w:t>P</w:t>
            </w:r>
            <w:r w:rsidR="00402A46" w:rsidRPr="00F43A7F">
              <w:rPr>
                <w:rFonts w:asciiTheme="minorHAnsi" w:hAnsiTheme="minorHAnsi" w:cstheme="minorHAnsi"/>
                <w:sz w:val="21"/>
                <w:szCs w:val="21"/>
              </w:rPr>
              <w:t>réstamos</w:t>
            </w:r>
            <w:r w:rsidRPr="00F43A7F">
              <w:rPr>
                <w:rFonts w:asciiTheme="minorHAnsi" w:hAnsiTheme="minorHAnsi" w:cstheme="minorHAnsi"/>
                <w:sz w:val="21"/>
                <w:szCs w:val="21"/>
              </w:rPr>
              <w:t xml:space="preserve"> </w:t>
            </w:r>
            <w:proofErr w:type="spellStart"/>
            <w:r w:rsidRPr="00F43A7F">
              <w:rPr>
                <w:rFonts w:asciiTheme="minorHAnsi" w:hAnsiTheme="minorHAnsi" w:cstheme="minorHAnsi"/>
                <w:sz w:val="21"/>
                <w:szCs w:val="21"/>
              </w:rPr>
              <w:t>Inatendidos</w:t>
            </w:r>
            <w:proofErr w:type="spellEnd"/>
            <w:r w:rsidRPr="00F43A7F">
              <w:rPr>
                <w:rFonts w:asciiTheme="minorHAnsi" w:hAnsiTheme="minorHAnsi" w:cstheme="minorHAnsi"/>
                <w:sz w:val="21"/>
                <w:szCs w:val="21"/>
              </w:rPr>
              <w:t xml:space="preserve"> o extemporáneos</w:t>
            </w:r>
          </w:p>
          <w:p w14:paraId="1F2F8B4D" w14:textId="77777777" w:rsidR="002650B8" w:rsidRPr="00F43A7F" w:rsidRDefault="002650B8" w:rsidP="007974E9">
            <w:pPr>
              <w:pStyle w:val="TableParagraph"/>
              <w:spacing w:line="265" w:lineRule="exact"/>
              <w:ind w:left="427"/>
              <w:rPr>
                <w:rFonts w:asciiTheme="minorHAnsi" w:hAnsiTheme="minorHAnsi" w:cstheme="minorHAnsi"/>
              </w:rPr>
            </w:pPr>
          </w:p>
          <w:p w14:paraId="43D88A48" w14:textId="4DB12043" w:rsidR="002650B8" w:rsidRPr="00F43A7F" w:rsidRDefault="002650B8" w:rsidP="007974E9">
            <w:pPr>
              <w:pStyle w:val="TableParagraph"/>
              <w:spacing w:line="265" w:lineRule="exact"/>
              <w:ind w:left="427"/>
              <w:rPr>
                <w:rFonts w:asciiTheme="minorHAnsi" w:hAnsiTheme="minorHAnsi" w:cstheme="minorHAnsi"/>
              </w:rPr>
            </w:pPr>
          </w:p>
        </w:tc>
        <w:tc>
          <w:tcPr>
            <w:tcW w:w="6984" w:type="dxa"/>
          </w:tcPr>
          <w:p w14:paraId="653DBEF3" w14:textId="7BD8104C" w:rsidR="00402A46" w:rsidRPr="00F43A7F" w:rsidRDefault="00402A46" w:rsidP="007974E9">
            <w:pPr>
              <w:pStyle w:val="TableParagraph"/>
              <w:spacing w:before="13" w:line="290" w:lineRule="atLeast"/>
              <w:ind w:left="4" w:right="-15"/>
              <w:jc w:val="both"/>
              <w:rPr>
                <w:rFonts w:asciiTheme="minorHAnsi" w:hAnsiTheme="minorHAnsi" w:cstheme="minorHAnsi"/>
              </w:rPr>
            </w:pPr>
            <w:r w:rsidRPr="00F43A7F">
              <w:rPr>
                <w:rFonts w:asciiTheme="minorHAnsi" w:hAnsiTheme="minorHAnsi" w:cstheme="minorHAnsi"/>
              </w:rPr>
              <w:t>Con</w:t>
            </w:r>
            <w:r w:rsidRPr="00F43A7F">
              <w:rPr>
                <w:rFonts w:asciiTheme="minorHAnsi" w:hAnsiTheme="minorHAnsi" w:cstheme="minorHAnsi"/>
                <w:spacing w:val="-8"/>
              </w:rPr>
              <w:t xml:space="preserve"> </w:t>
            </w:r>
            <w:r w:rsidRPr="00F43A7F">
              <w:rPr>
                <w:rFonts w:asciiTheme="minorHAnsi" w:hAnsiTheme="minorHAnsi" w:cstheme="minorHAnsi"/>
              </w:rPr>
              <w:t>una</w:t>
            </w:r>
            <w:r w:rsidRPr="00F43A7F">
              <w:rPr>
                <w:rFonts w:asciiTheme="minorHAnsi" w:hAnsiTheme="minorHAnsi" w:cstheme="minorHAnsi"/>
                <w:spacing w:val="-8"/>
              </w:rPr>
              <w:t xml:space="preserve"> </w:t>
            </w:r>
            <w:r w:rsidRPr="00F43A7F">
              <w:rPr>
                <w:rFonts w:asciiTheme="minorHAnsi" w:hAnsiTheme="minorHAnsi" w:cstheme="minorHAnsi"/>
              </w:rPr>
              <w:t>periodicidad</w:t>
            </w:r>
            <w:r w:rsidRPr="00F43A7F">
              <w:rPr>
                <w:rFonts w:asciiTheme="minorHAnsi" w:hAnsiTheme="minorHAnsi" w:cstheme="minorHAnsi"/>
                <w:spacing w:val="-8"/>
              </w:rPr>
              <w:t xml:space="preserve"> </w:t>
            </w:r>
            <w:r w:rsidRPr="00F43A7F">
              <w:rPr>
                <w:rFonts w:asciiTheme="minorHAnsi" w:hAnsiTheme="minorHAnsi" w:cstheme="minorHAnsi"/>
              </w:rPr>
              <w:t>semanal,</w:t>
            </w:r>
            <w:r w:rsidRPr="00F43A7F">
              <w:rPr>
                <w:rFonts w:asciiTheme="minorHAnsi" w:hAnsiTheme="minorHAnsi" w:cstheme="minorHAnsi"/>
                <w:spacing w:val="-8"/>
              </w:rPr>
              <w:t xml:space="preserve"> </w:t>
            </w:r>
            <w:r w:rsidRPr="00F43A7F">
              <w:rPr>
                <w:rFonts w:asciiTheme="minorHAnsi" w:hAnsiTheme="minorHAnsi" w:cstheme="minorHAnsi"/>
              </w:rPr>
              <w:t>el</w:t>
            </w:r>
            <w:r w:rsidRPr="00F43A7F">
              <w:rPr>
                <w:rFonts w:asciiTheme="minorHAnsi" w:hAnsiTheme="minorHAnsi" w:cstheme="minorHAnsi"/>
                <w:spacing w:val="-7"/>
              </w:rPr>
              <w:t xml:space="preserve"> </w:t>
            </w:r>
            <w:r w:rsidRPr="00F43A7F">
              <w:rPr>
                <w:rFonts w:asciiTheme="minorHAnsi" w:hAnsiTheme="minorHAnsi" w:cstheme="minorHAnsi"/>
              </w:rPr>
              <w:t>contratista</w:t>
            </w:r>
            <w:r w:rsidRPr="00F43A7F">
              <w:rPr>
                <w:rFonts w:asciiTheme="minorHAnsi" w:hAnsiTheme="minorHAnsi" w:cstheme="minorHAnsi"/>
                <w:spacing w:val="-8"/>
              </w:rPr>
              <w:t xml:space="preserve"> </w:t>
            </w:r>
            <w:r w:rsidRPr="00F43A7F">
              <w:rPr>
                <w:rFonts w:asciiTheme="minorHAnsi" w:hAnsiTheme="minorHAnsi" w:cstheme="minorHAnsi"/>
              </w:rPr>
              <w:t>entregará</w:t>
            </w:r>
            <w:r w:rsidRPr="00F43A7F">
              <w:rPr>
                <w:rFonts w:asciiTheme="minorHAnsi" w:hAnsiTheme="minorHAnsi" w:cstheme="minorHAnsi"/>
                <w:spacing w:val="-8"/>
              </w:rPr>
              <w:t xml:space="preserve"> </w:t>
            </w:r>
            <w:r w:rsidRPr="00F43A7F">
              <w:rPr>
                <w:rFonts w:asciiTheme="minorHAnsi" w:hAnsiTheme="minorHAnsi" w:cstheme="minorHAnsi"/>
              </w:rPr>
              <w:t>a</w:t>
            </w:r>
            <w:r w:rsidRPr="00F43A7F">
              <w:rPr>
                <w:rFonts w:asciiTheme="minorHAnsi" w:hAnsiTheme="minorHAnsi" w:cstheme="minorHAnsi"/>
                <w:spacing w:val="-8"/>
              </w:rPr>
              <w:t xml:space="preserve"> </w:t>
            </w:r>
            <w:r w:rsidRPr="00F43A7F">
              <w:rPr>
                <w:rFonts w:asciiTheme="minorHAnsi" w:hAnsiTheme="minorHAnsi" w:cstheme="minorHAnsi"/>
              </w:rPr>
              <w:t>la</w:t>
            </w:r>
            <w:r w:rsidRPr="00F43A7F">
              <w:rPr>
                <w:rFonts w:asciiTheme="minorHAnsi" w:hAnsiTheme="minorHAnsi" w:cstheme="minorHAnsi"/>
                <w:spacing w:val="-7"/>
              </w:rPr>
              <w:t xml:space="preserve"> </w:t>
            </w:r>
            <w:r w:rsidRPr="00F43A7F">
              <w:rPr>
                <w:rFonts w:asciiTheme="minorHAnsi" w:hAnsiTheme="minorHAnsi" w:cstheme="minorHAnsi"/>
              </w:rPr>
              <w:t>supervisión</w:t>
            </w:r>
            <w:r w:rsidRPr="00F43A7F">
              <w:rPr>
                <w:rFonts w:asciiTheme="minorHAnsi" w:hAnsiTheme="minorHAnsi" w:cstheme="minorHAnsi"/>
                <w:spacing w:val="-8"/>
              </w:rPr>
              <w:t xml:space="preserve"> </w:t>
            </w:r>
            <w:r w:rsidRPr="00F43A7F">
              <w:rPr>
                <w:rFonts w:asciiTheme="minorHAnsi" w:hAnsiTheme="minorHAnsi" w:cstheme="minorHAnsi"/>
              </w:rPr>
              <w:t>del contrato informe de las solicitudes de préstamo que no se encuentren atendidas en los tiempos estipulados en el contrato; aclarando en dicho informe</w:t>
            </w:r>
            <w:r w:rsidRPr="00F43A7F">
              <w:rPr>
                <w:rFonts w:asciiTheme="minorHAnsi" w:hAnsiTheme="minorHAnsi" w:cstheme="minorHAnsi"/>
                <w:spacing w:val="-15"/>
              </w:rPr>
              <w:t xml:space="preserve"> </w:t>
            </w:r>
            <w:r w:rsidRPr="00F43A7F">
              <w:rPr>
                <w:rFonts w:asciiTheme="minorHAnsi" w:hAnsiTheme="minorHAnsi" w:cstheme="minorHAnsi"/>
              </w:rPr>
              <w:t>las</w:t>
            </w:r>
            <w:r w:rsidRPr="00F43A7F">
              <w:rPr>
                <w:rFonts w:asciiTheme="minorHAnsi" w:hAnsiTheme="minorHAnsi" w:cstheme="minorHAnsi"/>
                <w:spacing w:val="-15"/>
              </w:rPr>
              <w:t xml:space="preserve"> </w:t>
            </w:r>
            <w:r w:rsidRPr="00F43A7F">
              <w:rPr>
                <w:rFonts w:asciiTheme="minorHAnsi" w:hAnsiTheme="minorHAnsi" w:cstheme="minorHAnsi"/>
              </w:rPr>
              <w:t>causales</w:t>
            </w:r>
            <w:r w:rsidRPr="00F43A7F">
              <w:rPr>
                <w:rFonts w:asciiTheme="minorHAnsi" w:hAnsiTheme="minorHAnsi" w:cstheme="minorHAnsi"/>
                <w:spacing w:val="-14"/>
              </w:rPr>
              <w:t xml:space="preserve"> </w:t>
            </w:r>
            <w:r w:rsidRPr="00F43A7F">
              <w:rPr>
                <w:rFonts w:asciiTheme="minorHAnsi" w:hAnsiTheme="minorHAnsi" w:cstheme="minorHAnsi"/>
              </w:rPr>
              <w:t>de</w:t>
            </w:r>
            <w:r w:rsidRPr="00F43A7F">
              <w:rPr>
                <w:rFonts w:asciiTheme="minorHAnsi" w:hAnsiTheme="minorHAnsi" w:cstheme="minorHAnsi"/>
                <w:spacing w:val="-15"/>
              </w:rPr>
              <w:t xml:space="preserve"> </w:t>
            </w:r>
            <w:r w:rsidRPr="00F43A7F">
              <w:rPr>
                <w:rFonts w:asciiTheme="minorHAnsi" w:hAnsiTheme="minorHAnsi" w:cstheme="minorHAnsi"/>
              </w:rPr>
              <w:t>la</w:t>
            </w:r>
            <w:r w:rsidRPr="00F43A7F">
              <w:rPr>
                <w:rFonts w:asciiTheme="minorHAnsi" w:hAnsiTheme="minorHAnsi" w:cstheme="minorHAnsi"/>
                <w:spacing w:val="-13"/>
              </w:rPr>
              <w:t xml:space="preserve"> </w:t>
            </w:r>
            <w:r w:rsidRPr="00F43A7F">
              <w:rPr>
                <w:rFonts w:asciiTheme="minorHAnsi" w:hAnsiTheme="minorHAnsi" w:cstheme="minorHAnsi"/>
              </w:rPr>
              <w:t>inatención</w:t>
            </w:r>
            <w:r w:rsidRPr="00F43A7F">
              <w:rPr>
                <w:rFonts w:asciiTheme="minorHAnsi" w:hAnsiTheme="minorHAnsi" w:cstheme="minorHAnsi"/>
                <w:spacing w:val="-13"/>
              </w:rPr>
              <w:t xml:space="preserve"> </w:t>
            </w:r>
            <w:r w:rsidRPr="00F43A7F">
              <w:rPr>
                <w:rFonts w:asciiTheme="minorHAnsi" w:hAnsiTheme="minorHAnsi" w:cstheme="minorHAnsi"/>
              </w:rPr>
              <w:t>o</w:t>
            </w:r>
            <w:r w:rsidRPr="00F43A7F">
              <w:rPr>
                <w:rFonts w:asciiTheme="minorHAnsi" w:hAnsiTheme="minorHAnsi" w:cstheme="minorHAnsi"/>
                <w:spacing w:val="-15"/>
              </w:rPr>
              <w:t xml:space="preserve"> </w:t>
            </w:r>
            <w:r w:rsidRPr="00F43A7F">
              <w:rPr>
                <w:rFonts w:asciiTheme="minorHAnsi" w:hAnsiTheme="minorHAnsi" w:cstheme="minorHAnsi"/>
              </w:rPr>
              <w:t>la</w:t>
            </w:r>
            <w:r w:rsidRPr="00F43A7F">
              <w:rPr>
                <w:rFonts w:asciiTheme="minorHAnsi" w:hAnsiTheme="minorHAnsi" w:cstheme="minorHAnsi"/>
                <w:spacing w:val="-14"/>
              </w:rPr>
              <w:t xml:space="preserve"> </w:t>
            </w:r>
            <w:r w:rsidRPr="00F43A7F">
              <w:rPr>
                <w:rFonts w:asciiTheme="minorHAnsi" w:hAnsiTheme="minorHAnsi" w:cstheme="minorHAnsi"/>
              </w:rPr>
              <w:t>demora</w:t>
            </w:r>
            <w:r w:rsidRPr="00F43A7F">
              <w:rPr>
                <w:rFonts w:asciiTheme="minorHAnsi" w:hAnsiTheme="minorHAnsi" w:cstheme="minorHAnsi"/>
                <w:spacing w:val="-13"/>
              </w:rPr>
              <w:t xml:space="preserve"> </w:t>
            </w:r>
            <w:r w:rsidRPr="00F43A7F">
              <w:rPr>
                <w:rFonts w:asciiTheme="minorHAnsi" w:hAnsiTheme="minorHAnsi" w:cstheme="minorHAnsi"/>
              </w:rPr>
              <w:t>en</w:t>
            </w:r>
            <w:r w:rsidRPr="00F43A7F">
              <w:rPr>
                <w:rFonts w:asciiTheme="minorHAnsi" w:hAnsiTheme="minorHAnsi" w:cstheme="minorHAnsi"/>
                <w:spacing w:val="-13"/>
              </w:rPr>
              <w:t xml:space="preserve"> </w:t>
            </w:r>
            <w:r w:rsidRPr="00F43A7F">
              <w:rPr>
                <w:rFonts w:asciiTheme="minorHAnsi" w:hAnsiTheme="minorHAnsi" w:cstheme="minorHAnsi"/>
              </w:rPr>
              <w:t>la</w:t>
            </w:r>
            <w:r w:rsidRPr="00F43A7F">
              <w:rPr>
                <w:rFonts w:asciiTheme="minorHAnsi" w:hAnsiTheme="minorHAnsi" w:cstheme="minorHAnsi"/>
                <w:spacing w:val="-14"/>
              </w:rPr>
              <w:t xml:space="preserve"> </w:t>
            </w:r>
            <w:r w:rsidRPr="00F43A7F">
              <w:rPr>
                <w:rFonts w:asciiTheme="minorHAnsi" w:hAnsiTheme="minorHAnsi" w:cstheme="minorHAnsi"/>
              </w:rPr>
              <w:t>atención,</w:t>
            </w:r>
            <w:r w:rsidRPr="00F43A7F">
              <w:rPr>
                <w:rFonts w:asciiTheme="minorHAnsi" w:hAnsiTheme="minorHAnsi" w:cstheme="minorHAnsi"/>
                <w:spacing w:val="-14"/>
              </w:rPr>
              <w:t xml:space="preserve"> </w:t>
            </w:r>
            <w:r w:rsidRPr="00F43A7F">
              <w:rPr>
                <w:rFonts w:asciiTheme="minorHAnsi" w:hAnsiTheme="minorHAnsi" w:cstheme="minorHAnsi"/>
              </w:rPr>
              <w:t>así</w:t>
            </w:r>
            <w:r w:rsidRPr="00F43A7F">
              <w:rPr>
                <w:rFonts w:asciiTheme="minorHAnsi" w:hAnsiTheme="minorHAnsi" w:cstheme="minorHAnsi"/>
                <w:spacing w:val="-15"/>
              </w:rPr>
              <w:t xml:space="preserve"> </w:t>
            </w:r>
            <w:r w:rsidRPr="00F43A7F">
              <w:rPr>
                <w:rFonts w:asciiTheme="minorHAnsi" w:hAnsiTheme="minorHAnsi" w:cstheme="minorHAnsi"/>
              </w:rPr>
              <w:t>mismo,</w:t>
            </w:r>
            <w:r w:rsidR="002650B8" w:rsidRPr="00F43A7F">
              <w:rPr>
                <w:rFonts w:asciiTheme="minorHAnsi" w:hAnsiTheme="minorHAnsi" w:cstheme="minorHAnsi"/>
              </w:rPr>
              <w:t xml:space="preserve"> Se deberá especificar las acciones que se desarrollen para dar cumplimiento con la atención a dichas</w:t>
            </w:r>
            <w:r w:rsidR="002650B8" w:rsidRPr="00F43A7F">
              <w:rPr>
                <w:rFonts w:asciiTheme="minorHAnsi" w:hAnsiTheme="minorHAnsi" w:cstheme="minorHAnsi"/>
                <w:spacing w:val="-4"/>
              </w:rPr>
              <w:t xml:space="preserve"> </w:t>
            </w:r>
            <w:r w:rsidR="002650B8" w:rsidRPr="00F43A7F">
              <w:rPr>
                <w:rFonts w:asciiTheme="minorHAnsi" w:hAnsiTheme="minorHAnsi" w:cstheme="minorHAnsi"/>
              </w:rPr>
              <w:t>solicitudes.</w:t>
            </w:r>
          </w:p>
        </w:tc>
      </w:tr>
    </w:tbl>
    <w:p w14:paraId="24E8635E" w14:textId="77777777" w:rsidR="00402A46" w:rsidRPr="00F43A7F" w:rsidRDefault="00402A46" w:rsidP="00402A46">
      <w:pPr>
        <w:spacing w:line="290" w:lineRule="atLeast"/>
        <w:jc w:val="both"/>
        <w:rPr>
          <w:rFonts w:asciiTheme="minorHAnsi" w:hAnsiTheme="minorHAnsi" w:cstheme="minorHAnsi"/>
        </w:rPr>
        <w:sectPr w:rsidR="00402A46" w:rsidRPr="00F43A7F" w:rsidSect="002650B8">
          <w:pgSz w:w="12240" w:h="15840"/>
          <w:pgMar w:top="1276" w:right="1580" w:bottom="280" w:left="1600" w:header="827" w:footer="0" w:gutter="0"/>
          <w:cols w:space="720"/>
        </w:sectPr>
      </w:pPr>
    </w:p>
    <w:p w14:paraId="024C15DA" w14:textId="77777777" w:rsidR="00402A46" w:rsidRPr="00F43A7F" w:rsidRDefault="00402A46" w:rsidP="00402A46">
      <w:pPr>
        <w:pStyle w:val="Textoindependiente"/>
        <w:spacing w:before="4"/>
        <w:rPr>
          <w:rFonts w:asciiTheme="minorHAnsi" w:hAnsiTheme="minorHAnsi" w:cstheme="minorHAnsi"/>
          <w:sz w:val="18"/>
        </w:rPr>
      </w:pPr>
    </w:p>
    <w:p w14:paraId="3BEF0D3C" w14:textId="77777777" w:rsidR="00402A46" w:rsidRPr="00F43A7F" w:rsidRDefault="00402A46">
      <w:pPr>
        <w:pStyle w:val="Prrafodelista"/>
        <w:numPr>
          <w:ilvl w:val="2"/>
          <w:numId w:val="1"/>
        </w:numPr>
        <w:tabs>
          <w:tab w:val="left" w:pos="656"/>
        </w:tabs>
        <w:spacing w:before="100"/>
        <w:ind w:left="655" w:hanging="555"/>
        <w:rPr>
          <w:rFonts w:asciiTheme="minorHAnsi" w:hAnsiTheme="minorHAnsi" w:cstheme="minorHAnsi"/>
        </w:rPr>
      </w:pPr>
      <w:r w:rsidRPr="00F43A7F">
        <w:rPr>
          <w:rFonts w:asciiTheme="minorHAnsi" w:hAnsiTheme="minorHAnsi" w:cstheme="minorHAnsi"/>
        </w:rPr>
        <w:t>CUSTODIA, ALMACENAMIENTO Y ADMINISTRACIÓN DEL</w:t>
      </w:r>
      <w:r w:rsidRPr="00F43A7F">
        <w:rPr>
          <w:rFonts w:asciiTheme="minorHAnsi" w:hAnsiTheme="minorHAnsi" w:cstheme="minorHAnsi"/>
          <w:spacing w:val="-6"/>
        </w:rPr>
        <w:t xml:space="preserve"> </w:t>
      </w:r>
      <w:r w:rsidRPr="00F43A7F">
        <w:rPr>
          <w:rFonts w:asciiTheme="minorHAnsi" w:hAnsiTheme="minorHAnsi" w:cstheme="minorHAnsi"/>
        </w:rPr>
        <w:t>ARCHIVO.</w:t>
      </w:r>
    </w:p>
    <w:p w14:paraId="5CDB83C0" w14:textId="77777777" w:rsidR="00402A46" w:rsidRPr="00F43A7F" w:rsidRDefault="00402A46" w:rsidP="00402A46">
      <w:pPr>
        <w:pStyle w:val="Textoindependiente"/>
        <w:spacing w:before="8" w:after="1"/>
        <w:rPr>
          <w:rFonts w:asciiTheme="minorHAnsi" w:hAnsiTheme="minorHAnsi" w:cstheme="minorHAnsi"/>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30"/>
        <w:gridCol w:w="6394"/>
      </w:tblGrid>
      <w:tr w:rsidR="00402A46" w:rsidRPr="00F43A7F" w14:paraId="10FA8058" w14:textId="77777777" w:rsidTr="007974E9">
        <w:trPr>
          <w:trHeight w:val="302"/>
        </w:trPr>
        <w:tc>
          <w:tcPr>
            <w:tcW w:w="2430" w:type="dxa"/>
            <w:shd w:val="clear" w:color="auto" w:fill="BDBDBD"/>
          </w:tcPr>
          <w:p w14:paraId="6C5A3C22" w14:textId="77777777" w:rsidR="00402A46" w:rsidRPr="00F43A7F" w:rsidRDefault="00402A46" w:rsidP="007974E9">
            <w:pPr>
              <w:pStyle w:val="TableParagraph"/>
              <w:spacing w:before="9" w:line="272" w:lineRule="exact"/>
              <w:ind w:left="78" w:right="70"/>
              <w:jc w:val="center"/>
              <w:rPr>
                <w:rFonts w:asciiTheme="minorHAnsi" w:hAnsiTheme="minorHAnsi" w:cstheme="minorHAnsi"/>
              </w:rPr>
            </w:pPr>
            <w:r w:rsidRPr="00F43A7F">
              <w:rPr>
                <w:rFonts w:asciiTheme="minorHAnsi" w:hAnsiTheme="minorHAnsi" w:cstheme="minorHAnsi"/>
              </w:rPr>
              <w:t>Características</w:t>
            </w:r>
          </w:p>
        </w:tc>
        <w:tc>
          <w:tcPr>
            <w:tcW w:w="6394" w:type="dxa"/>
            <w:shd w:val="clear" w:color="auto" w:fill="BDBDBD"/>
          </w:tcPr>
          <w:p w14:paraId="5CC1C6F5" w14:textId="77777777" w:rsidR="00402A46" w:rsidRPr="00F43A7F" w:rsidRDefault="00402A46" w:rsidP="007974E9">
            <w:pPr>
              <w:pStyle w:val="TableParagraph"/>
              <w:spacing w:before="9" w:line="272" w:lineRule="exact"/>
              <w:ind w:left="2625" w:right="2619"/>
              <w:jc w:val="center"/>
              <w:rPr>
                <w:rFonts w:asciiTheme="minorHAnsi" w:hAnsiTheme="minorHAnsi" w:cstheme="minorHAnsi"/>
              </w:rPr>
            </w:pPr>
            <w:r w:rsidRPr="00F43A7F">
              <w:rPr>
                <w:rFonts w:asciiTheme="minorHAnsi" w:hAnsiTheme="minorHAnsi" w:cstheme="minorHAnsi"/>
              </w:rPr>
              <w:t>Descripción</w:t>
            </w:r>
          </w:p>
        </w:tc>
      </w:tr>
      <w:tr w:rsidR="00402A46" w:rsidRPr="00F43A7F" w14:paraId="667ADEF7" w14:textId="77777777" w:rsidTr="007974E9">
        <w:trPr>
          <w:trHeight w:val="2988"/>
        </w:trPr>
        <w:tc>
          <w:tcPr>
            <w:tcW w:w="2430" w:type="dxa"/>
          </w:tcPr>
          <w:p w14:paraId="751A738D" w14:textId="77777777" w:rsidR="00402A46" w:rsidRPr="00F43A7F" w:rsidRDefault="00402A46" w:rsidP="007974E9">
            <w:pPr>
              <w:pStyle w:val="TableParagraph"/>
              <w:rPr>
                <w:rFonts w:asciiTheme="minorHAnsi" w:hAnsiTheme="minorHAnsi" w:cstheme="minorHAnsi"/>
                <w:sz w:val="28"/>
              </w:rPr>
            </w:pPr>
          </w:p>
          <w:p w14:paraId="12CFE249" w14:textId="77777777" w:rsidR="00402A46" w:rsidRPr="00F43A7F" w:rsidRDefault="00402A46" w:rsidP="007974E9">
            <w:pPr>
              <w:pStyle w:val="TableParagraph"/>
              <w:rPr>
                <w:rFonts w:asciiTheme="minorHAnsi" w:hAnsiTheme="minorHAnsi" w:cstheme="minorHAnsi"/>
                <w:sz w:val="28"/>
              </w:rPr>
            </w:pPr>
          </w:p>
          <w:p w14:paraId="4C28B9F3" w14:textId="77777777" w:rsidR="00402A46" w:rsidRPr="00F43A7F" w:rsidRDefault="00402A46" w:rsidP="007974E9">
            <w:pPr>
              <w:pStyle w:val="TableParagraph"/>
              <w:spacing w:before="8"/>
              <w:rPr>
                <w:rFonts w:asciiTheme="minorHAnsi" w:hAnsiTheme="minorHAnsi" w:cstheme="minorHAnsi"/>
                <w:sz w:val="23"/>
              </w:rPr>
            </w:pPr>
          </w:p>
          <w:p w14:paraId="5172784B" w14:textId="77777777" w:rsidR="00402A46" w:rsidRPr="00F43A7F" w:rsidRDefault="00402A46" w:rsidP="007974E9">
            <w:pPr>
              <w:pStyle w:val="TableParagraph"/>
              <w:spacing w:before="1"/>
              <w:ind w:left="79" w:right="70"/>
              <w:jc w:val="center"/>
              <w:rPr>
                <w:rFonts w:asciiTheme="minorHAnsi" w:hAnsiTheme="minorHAnsi" w:cstheme="minorHAnsi"/>
              </w:rPr>
            </w:pPr>
            <w:r w:rsidRPr="00F43A7F">
              <w:rPr>
                <w:rFonts w:asciiTheme="minorHAnsi" w:hAnsiTheme="minorHAnsi" w:cstheme="minorHAnsi"/>
              </w:rPr>
              <w:t>Soportes de producción y unidades de almacenamiento</w:t>
            </w:r>
          </w:p>
        </w:tc>
        <w:tc>
          <w:tcPr>
            <w:tcW w:w="6394" w:type="dxa"/>
          </w:tcPr>
          <w:p w14:paraId="2F7DA6FF" w14:textId="77777777" w:rsidR="00402A46" w:rsidRPr="00F43A7F" w:rsidRDefault="00402A46" w:rsidP="007974E9">
            <w:pPr>
              <w:pStyle w:val="TableParagraph"/>
              <w:spacing w:before="8"/>
              <w:ind w:left="5" w:right="213"/>
              <w:jc w:val="both"/>
              <w:rPr>
                <w:rFonts w:asciiTheme="minorHAnsi" w:hAnsiTheme="minorHAnsi" w:cstheme="minorHAnsi"/>
              </w:rPr>
            </w:pPr>
            <w:r w:rsidRPr="00F43A7F">
              <w:rPr>
                <w:rFonts w:asciiTheme="minorHAnsi" w:hAnsiTheme="minorHAnsi" w:cstheme="minorHAnsi"/>
              </w:rPr>
              <w:t>Se debe proveer las instalaciones adecuadas de conformidad con el Acuerdo 037 de 2002 del Archivo General de la Nación para la custodia de soportes como:</w:t>
            </w:r>
          </w:p>
          <w:p w14:paraId="027C3EA3" w14:textId="0445FEFD" w:rsidR="00402A46" w:rsidRPr="00F43A7F" w:rsidRDefault="00402A46" w:rsidP="006D6451">
            <w:pPr>
              <w:pStyle w:val="TableParagraph"/>
              <w:numPr>
                <w:ilvl w:val="0"/>
                <w:numId w:val="15"/>
              </w:numPr>
              <w:tabs>
                <w:tab w:val="left" w:pos="725"/>
              </w:tabs>
              <w:spacing w:before="9"/>
              <w:jc w:val="both"/>
              <w:rPr>
                <w:rFonts w:asciiTheme="minorHAnsi" w:hAnsiTheme="minorHAnsi" w:cstheme="minorHAnsi"/>
              </w:rPr>
            </w:pPr>
            <w:r w:rsidRPr="00F43A7F">
              <w:rPr>
                <w:rFonts w:asciiTheme="minorHAnsi" w:hAnsiTheme="minorHAnsi" w:cstheme="minorHAnsi"/>
              </w:rPr>
              <w:t>Papel (tamaños carta, oficio, planos din</w:t>
            </w:r>
            <w:r w:rsidRPr="00F43A7F">
              <w:rPr>
                <w:rFonts w:asciiTheme="minorHAnsi" w:hAnsiTheme="minorHAnsi" w:cstheme="minorHAnsi"/>
                <w:spacing w:val="-5"/>
              </w:rPr>
              <w:t xml:space="preserve"> </w:t>
            </w:r>
            <w:r w:rsidRPr="00F43A7F">
              <w:rPr>
                <w:rFonts w:asciiTheme="minorHAnsi" w:hAnsiTheme="minorHAnsi" w:cstheme="minorHAnsi"/>
              </w:rPr>
              <w:t>a1)</w:t>
            </w:r>
          </w:p>
          <w:p w14:paraId="0C53E8DC" w14:textId="6F80ACBE" w:rsidR="006D6451" w:rsidRPr="00F43A7F" w:rsidRDefault="006D6451" w:rsidP="006D6451">
            <w:pPr>
              <w:pStyle w:val="TableParagraph"/>
              <w:numPr>
                <w:ilvl w:val="0"/>
                <w:numId w:val="15"/>
              </w:numPr>
              <w:tabs>
                <w:tab w:val="left" w:pos="725"/>
              </w:tabs>
              <w:spacing w:before="9"/>
              <w:jc w:val="both"/>
              <w:rPr>
                <w:rFonts w:asciiTheme="minorHAnsi" w:hAnsiTheme="minorHAnsi" w:cstheme="minorHAnsi"/>
              </w:rPr>
            </w:pPr>
            <w:r w:rsidRPr="00F43A7F">
              <w:rPr>
                <w:rFonts w:asciiTheme="minorHAnsi" w:hAnsiTheme="minorHAnsi" w:cstheme="minorHAnsi"/>
              </w:rPr>
              <w:t>Títulos Valores</w:t>
            </w:r>
          </w:p>
          <w:p w14:paraId="2A21E7B1" w14:textId="59E67B5F" w:rsidR="006D6451" w:rsidRPr="00F43A7F" w:rsidRDefault="006D6451" w:rsidP="006D6451">
            <w:pPr>
              <w:pStyle w:val="TableParagraph"/>
              <w:numPr>
                <w:ilvl w:val="0"/>
                <w:numId w:val="15"/>
              </w:numPr>
              <w:spacing w:before="8" w:line="290" w:lineRule="atLeast"/>
              <w:ind w:right="-15"/>
              <w:rPr>
                <w:rFonts w:asciiTheme="minorHAnsi" w:hAnsiTheme="minorHAnsi" w:cstheme="minorHAnsi"/>
              </w:rPr>
            </w:pPr>
            <w:r w:rsidRPr="00F43A7F">
              <w:rPr>
                <w:rFonts w:asciiTheme="minorHAnsi" w:hAnsiTheme="minorHAnsi" w:cstheme="minorHAnsi"/>
              </w:rPr>
              <w:t xml:space="preserve">Medios de almacenamiento de información (cintas magnéticas, discos ópticos: CD, DVD, </w:t>
            </w:r>
            <w:proofErr w:type="spellStart"/>
            <w:r w:rsidRPr="00F43A7F">
              <w:rPr>
                <w:rFonts w:asciiTheme="minorHAnsi" w:hAnsiTheme="minorHAnsi" w:cstheme="minorHAnsi"/>
              </w:rPr>
              <w:t>Blu</w:t>
            </w:r>
            <w:proofErr w:type="spellEnd"/>
            <w:r w:rsidRPr="00F43A7F">
              <w:rPr>
                <w:rFonts w:asciiTheme="minorHAnsi" w:hAnsiTheme="minorHAnsi" w:cstheme="minorHAnsi"/>
              </w:rPr>
              <w:t xml:space="preserve"> Ray, discos duros y pendrives, MM, SSD, TV, BACKUP, rollo de microfilmación</w:t>
            </w:r>
            <w:r w:rsidR="002D5858" w:rsidRPr="00F43A7F">
              <w:rPr>
                <w:rFonts w:asciiTheme="minorHAnsi" w:hAnsiTheme="minorHAnsi" w:cstheme="minorHAnsi"/>
              </w:rPr>
              <w:t xml:space="preserve"> </w:t>
            </w:r>
          </w:p>
          <w:p w14:paraId="349DC5CD" w14:textId="77777777" w:rsidR="00402A46" w:rsidRPr="00F43A7F" w:rsidRDefault="00402A46" w:rsidP="007974E9">
            <w:pPr>
              <w:pStyle w:val="TableParagraph"/>
              <w:spacing w:before="8" w:line="290" w:lineRule="atLeast"/>
              <w:ind w:left="5" w:right="-15"/>
              <w:rPr>
                <w:rFonts w:asciiTheme="minorHAnsi" w:hAnsiTheme="minorHAnsi" w:cstheme="minorHAnsi"/>
              </w:rPr>
            </w:pPr>
            <w:r w:rsidRPr="00F43A7F">
              <w:rPr>
                <w:rFonts w:asciiTheme="minorHAnsi" w:hAnsiTheme="minorHAnsi" w:cstheme="minorHAnsi"/>
              </w:rPr>
              <w:t>Así</w:t>
            </w:r>
            <w:r w:rsidRPr="00F43A7F">
              <w:rPr>
                <w:rFonts w:asciiTheme="minorHAnsi" w:hAnsiTheme="minorHAnsi" w:cstheme="minorHAnsi"/>
                <w:spacing w:val="-14"/>
              </w:rPr>
              <w:t xml:space="preserve"> </w:t>
            </w:r>
            <w:r w:rsidRPr="00F43A7F">
              <w:rPr>
                <w:rFonts w:asciiTheme="minorHAnsi" w:hAnsiTheme="minorHAnsi" w:cstheme="minorHAnsi"/>
              </w:rPr>
              <w:t>mismo,</w:t>
            </w:r>
            <w:r w:rsidRPr="00F43A7F">
              <w:rPr>
                <w:rFonts w:asciiTheme="minorHAnsi" w:hAnsiTheme="minorHAnsi" w:cstheme="minorHAnsi"/>
                <w:spacing w:val="-15"/>
              </w:rPr>
              <w:t xml:space="preserve"> </w:t>
            </w:r>
            <w:r w:rsidRPr="00F43A7F">
              <w:rPr>
                <w:rFonts w:asciiTheme="minorHAnsi" w:hAnsiTheme="minorHAnsi" w:cstheme="minorHAnsi"/>
              </w:rPr>
              <w:t>para</w:t>
            </w:r>
            <w:r w:rsidRPr="00F43A7F">
              <w:rPr>
                <w:rFonts w:asciiTheme="minorHAnsi" w:hAnsiTheme="minorHAnsi" w:cstheme="minorHAnsi"/>
                <w:spacing w:val="-14"/>
              </w:rPr>
              <w:t xml:space="preserve"> </w:t>
            </w:r>
            <w:r w:rsidRPr="00F43A7F">
              <w:rPr>
                <w:rFonts w:asciiTheme="minorHAnsi" w:hAnsiTheme="minorHAnsi" w:cstheme="minorHAnsi"/>
              </w:rPr>
              <w:t>los</w:t>
            </w:r>
            <w:r w:rsidRPr="00F43A7F">
              <w:rPr>
                <w:rFonts w:asciiTheme="minorHAnsi" w:hAnsiTheme="minorHAnsi" w:cstheme="minorHAnsi"/>
                <w:spacing w:val="-15"/>
              </w:rPr>
              <w:t xml:space="preserve"> </w:t>
            </w:r>
            <w:r w:rsidRPr="00F43A7F">
              <w:rPr>
                <w:rFonts w:asciiTheme="minorHAnsi" w:hAnsiTheme="minorHAnsi" w:cstheme="minorHAnsi"/>
              </w:rPr>
              <w:t>soportes</w:t>
            </w:r>
            <w:r w:rsidRPr="00F43A7F">
              <w:rPr>
                <w:rFonts w:asciiTheme="minorHAnsi" w:hAnsiTheme="minorHAnsi" w:cstheme="minorHAnsi"/>
                <w:spacing w:val="-15"/>
              </w:rPr>
              <w:t xml:space="preserve"> </w:t>
            </w:r>
            <w:r w:rsidRPr="00F43A7F">
              <w:rPr>
                <w:rFonts w:asciiTheme="minorHAnsi" w:hAnsiTheme="minorHAnsi" w:cstheme="minorHAnsi"/>
              </w:rPr>
              <w:t>papel,</w:t>
            </w:r>
            <w:r w:rsidRPr="00F43A7F">
              <w:rPr>
                <w:rFonts w:asciiTheme="minorHAnsi" w:hAnsiTheme="minorHAnsi" w:cstheme="minorHAnsi"/>
                <w:spacing w:val="-14"/>
              </w:rPr>
              <w:t xml:space="preserve"> </w:t>
            </w:r>
            <w:r w:rsidRPr="00F43A7F">
              <w:rPr>
                <w:rFonts w:asciiTheme="minorHAnsi" w:hAnsiTheme="minorHAnsi" w:cstheme="minorHAnsi"/>
              </w:rPr>
              <w:t>las</w:t>
            </w:r>
            <w:r w:rsidRPr="00F43A7F">
              <w:rPr>
                <w:rFonts w:asciiTheme="minorHAnsi" w:hAnsiTheme="minorHAnsi" w:cstheme="minorHAnsi"/>
                <w:spacing w:val="-13"/>
              </w:rPr>
              <w:t xml:space="preserve"> </w:t>
            </w:r>
            <w:r w:rsidRPr="00F43A7F">
              <w:rPr>
                <w:rFonts w:asciiTheme="minorHAnsi" w:hAnsiTheme="minorHAnsi" w:cstheme="minorHAnsi"/>
              </w:rPr>
              <w:t>unidades</w:t>
            </w:r>
            <w:r w:rsidRPr="00F43A7F">
              <w:rPr>
                <w:rFonts w:asciiTheme="minorHAnsi" w:hAnsiTheme="minorHAnsi" w:cstheme="minorHAnsi"/>
                <w:spacing w:val="-15"/>
              </w:rPr>
              <w:t xml:space="preserve"> </w:t>
            </w:r>
            <w:r w:rsidRPr="00F43A7F">
              <w:rPr>
                <w:rFonts w:asciiTheme="minorHAnsi" w:hAnsiTheme="minorHAnsi" w:cstheme="minorHAnsi"/>
              </w:rPr>
              <w:t>de</w:t>
            </w:r>
            <w:r w:rsidRPr="00F43A7F">
              <w:rPr>
                <w:rFonts w:asciiTheme="minorHAnsi" w:hAnsiTheme="minorHAnsi" w:cstheme="minorHAnsi"/>
                <w:spacing w:val="-14"/>
              </w:rPr>
              <w:t xml:space="preserve"> </w:t>
            </w:r>
            <w:r w:rsidRPr="00F43A7F">
              <w:rPr>
                <w:rFonts w:asciiTheme="minorHAnsi" w:hAnsiTheme="minorHAnsi" w:cstheme="minorHAnsi"/>
              </w:rPr>
              <w:t>almacenamiento son cajas x200 y cajas</w:t>
            </w:r>
            <w:r w:rsidRPr="00F43A7F">
              <w:rPr>
                <w:rFonts w:asciiTheme="minorHAnsi" w:hAnsiTheme="minorHAnsi" w:cstheme="minorHAnsi"/>
                <w:spacing w:val="-7"/>
              </w:rPr>
              <w:t xml:space="preserve"> </w:t>
            </w:r>
            <w:r w:rsidRPr="00F43A7F">
              <w:rPr>
                <w:rFonts w:asciiTheme="minorHAnsi" w:hAnsiTheme="minorHAnsi" w:cstheme="minorHAnsi"/>
              </w:rPr>
              <w:t>x300.</w:t>
            </w:r>
          </w:p>
          <w:p w14:paraId="2BBF570A" w14:textId="66F6329B" w:rsidR="006D6451" w:rsidRPr="00F43A7F" w:rsidRDefault="006D6451" w:rsidP="006D6451">
            <w:pPr>
              <w:pStyle w:val="TableParagraph"/>
              <w:spacing w:before="8" w:line="290" w:lineRule="atLeast"/>
              <w:ind w:right="-15"/>
              <w:rPr>
                <w:rFonts w:asciiTheme="minorHAnsi" w:hAnsiTheme="minorHAnsi" w:cstheme="minorHAnsi"/>
              </w:rPr>
            </w:pPr>
          </w:p>
        </w:tc>
      </w:tr>
      <w:tr w:rsidR="00402A46" w:rsidRPr="00F43A7F" w14:paraId="5EBF9FC5" w14:textId="77777777" w:rsidTr="007974E9">
        <w:trPr>
          <w:trHeight w:val="301"/>
        </w:trPr>
        <w:tc>
          <w:tcPr>
            <w:tcW w:w="2430" w:type="dxa"/>
          </w:tcPr>
          <w:p w14:paraId="7D3612DF" w14:textId="77777777" w:rsidR="00CD33D2" w:rsidRPr="00F43A7F" w:rsidRDefault="00CD33D2" w:rsidP="00CD33D2">
            <w:pPr>
              <w:pStyle w:val="TableParagraph"/>
              <w:tabs>
                <w:tab w:val="left" w:pos="555"/>
                <w:tab w:val="center" w:pos="1214"/>
              </w:tabs>
              <w:spacing w:before="9" w:line="272" w:lineRule="exact"/>
              <w:ind w:left="79" w:right="70"/>
              <w:rPr>
                <w:rFonts w:asciiTheme="minorHAnsi" w:hAnsiTheme="minorHAnsi" w:cstheme="minorHAnsi"/>
              </w:rPr>
            </w:pPr>
            <w:r w:rsidRPr="00F43A7F">
              <w:rPr>
                <w:rFonts w:asciiTheme="minorHAnsi" w:hAnsiTheme="minorHAnsi" w:cstheme="minorHAnsi"/>
              </w:rPr>
              <w:tab/>
            </w:r>
          </w:p>
          <w:p w14:paraId="0575A90B" w14:textId="77777777" w:rsidR="00CD33D2" w:rsidRPr="00F43A7F" w:rsidRDefault="00CD33D2" w:rsidP="00CD33D2">
            <w:pPr>
              <w:pStyle w:val="TableParagraph"/>
              <w:tabs>
                <w:tab w:val="left" w:pos="555"/>
                <w:tab w:val="center" w:pos="1214"/>
              </w:tabs>
              <w:spacing w:before="9" w:line="272" w:lineRule="exact"/>
              <w:ind w:left="79" w:right="70"/>
              <w:rPr>
                <w:rFonts w:asciiTheme="minorHAnsi" w:hAnsiTheme="minorHAnsi" w:cstheme="minorHAnsi"/>
              </w:rPr>
            </w:pPr>
          </w:p>
          <w:p w14:paraId="50CB8172" w14:textId="77777777" w:rsidR="00CD33D2" w:rsidRPr="00F43A7F" w:rsidRDefault="00CD33D2" w:rsidP="00CD33D2">
            <w:pPr>
              <w:pStyle w:val="TableParagraph"/>
              <w:tabs>
                <w:tab w:val="left" w:pos="555"/>
                <w:tab w:val="center" w:pos="1214"/>
              </w:tabs>
              <w:spacing w:before="9" w:line="272" w:lineRule="exact"/>
              <w:ind w:left="79" w:right="70"/>
              <w:rPr>
                <w:rFonts w:asciiTheme="minorHAnsi" w:hAnsiTheme="minorHAnsi" w:cstheme="minorHAnsi"/>
              </w:rPr>
            </w:pPr>
          </w:p>
          <w:p w14:paraId="52E311E1" w14:textId="77777777" w:rsidR="00CD33D2" w:rsidRPr="00F43A7F" w:rsidRDefault="00CD33D2" w:rsidP="00CD33D2">
            <w:pPr>
              <w:pStyle w:val="TableParagraph"/>
              <w:tabs>
                <w:tab w:val="left" w:pos="555"/>
                <w:tab w:val="center" w:pos="1214"/>
              </w:tabs>
              <w:spacing w:before="9" w:line="272" w:lineRule="exact"/>
              <w:ind w:left="79" w:right="70"/>
              <w:rPr>
                <w:rFonts w:asciiTheme="minorHAnsi" w:hAnsiTheme="minorHAnsi" w:cstheme="minorHAnsi"/>
              </w:rPr>
            </w:pPr>
          </w:p>
          <w:p w14:paraId="4E180687" w14:textId="77777777" w:rsidR="00CD33D2" w:rsidRPr="00F43A7F" w:rsidRDefault="00CD33D2" w:rsidP="00CD33D2">
            <w:pPr>
              <w:pStyle w:val="TableParagraph"/>
              <w:tabs>
                <w:tab w:val="left" w:pos="555"/>
                <w:tab w:val="center" w:pos="1214"/>
              </w:tabs>
              <w:spacing w:before="9" w:line="272" w:lineRule="exact"/>
              <w:ind w:left="79" w:right="70"/>
              <w:rPr>
                <w:rFonts w:asciiTheme="minorHAnsi" w:hAnsiTheme="minorHAnsi" w:cstheme="minorHAnsi"/>
              </w:rPr>
            </w:pPr>
          </w:p>
          <w:p w14:paraId="684754D2" w14:textId="77777777" w:rsidR="00CD33D2" w:rsidRPr="00F43A7F" w:rsidRDefault="00CD33D2" w:rsidP="00CD33D2">
            <w:pPr>
              <w:pStyle w:val="TableParagraph"/>
              <w:tabs>
                <w:tab w:val="left" w:pos="555"/>
                <w:tab w:val="center" w:pos="1214"/>
              </w:tabs>
              <w:spacing w:before="9" w:line="272" w:lineRule="exact"/>
              <w:ind w:left="79" w:right="70"/>
              <w:rPr>
                <w:rFonts w:asciiTheme="minorHAnsi" w:hAnsiTheme="minorHAnsi" w:cstheme="minorHAnsi"/>
              </w:rPr>
            </w:pPr>
          </w:p>
          <w:p w14:paraId="12C89CC0" w14:textId="0ABF4F06" w:rsidR="00402A46" w:rsidRPr="00F43A7F" w:rsidRDefault="00CD33D2" w:rsidP="00CD33D2">
            <w:pPr>
              <w:pStyle w:val="TableParagraph"/>
              <w:tabs>
                <w:tab w:val="left" w:pos="555"/>
                <w:tab w:val="center" w:pos="1214"/>
              </w:tabs>
              <w:spacing w:before="9" w:line="272" w:lineRule="exact"/>
              <w:ind w:left="79" w:right="70"/>
              <w:rPr>
                <w:rFonts w:asciiTheme="minorHAnsi" w:hAnsiTheme="minorHAnsi" w:cstheme="minorHAnsi"/>
              </w:rPr>
            </w:pPr>
            <w:r w:rsidRPr="00F43A7F">
              <w:rPr>
                <w:rFonts w:asciiTheme="minorHAnsi" w:hAnsiTheme="minorHAnsi" w:cstheme="minorHAnsi"/>
              </w:rPr>
              <w:tab/>
            </w:r>
            <w:r w:rsidR="00402A46" w:rsidRPr="00F43A7F">
              <w:rPr>
                <w:rFonts w:asciiTheme="minorHAnsi" w:hAnsiTheme="minorHAnsi" w:cstheme="minorHAnsi"/>
              </w:rPr>
              <w:t>Volúmenes</w:t>
            </w:r>
          </w:p>
        </w:tc>
        <w:tc>
          <w:tcPr>
            <w:tcW w:w="6394" w:type="dxa"/>
          </w:tcPr>
          <w:p w14:paraId="7FD565D9" w14:textId="77777777" w:rsidR="00CD33D2" w:rsidRPr="00F43A7F" w:rsidRDefault="00CD33D2" w:rsidP="00CD33D2">
            <w:pPr>
              <w:pStyle w:val="TableParagraph"/>
              <w:spacing w:before="9" w:line="272" w:lineRule="exact"/>
              <w:rPr>
                <w:rFonts w:asciiTheme="minorHAnsi" w:hAnsiTheme="minorHAnsi" w:cstheme="minorHAnsi"/>
              </w:rPr>
            </w:pPr>
          </w:p>
          <w:p w14:paraId="46BADADD" w14:textId="096B20FD" w:rsidR="00CD33D2" w:rsidRPr="00F43A7F" w:rsidRDefault="00CD33D2" w:rsidP="00CD33D2">
            <w:pPr>
              <w:pStyle w:val="TableParagraph"/>
              <w:spacing w:before="9" w:line="272" w:lineRule="exact"/>
              <w:rPr>
                <w:rFonts w:asciiTheme="minorHAnsi" w:hAnsiTheme="minorHAnsi" w:cstheme="minorHAnsi"/>
              </w:rPr>
            </w:pPr>
          </w:p>
          <w:p w14:paraId="6DDD2F12" w14:textId="7043105B" w:rsidR="00CD33D2" w:rsidRPr="00F43A7F" w:rsidRDefault="00CD33D2" w:rsidP="00CD33D2">
            <w:pPr>
              <w:pStyle w:val="TableParagraph"/>
              <w:spacing w:before="9" w:line="272" w:lineRule="exact"/>
              <w:rPr>
                <w:rFonts w:asciiTheme="minorHAnsi" w:hAnsiTheme="minorHAnsi" w:cstheme="minorHAnsi"/>
              </w:rPr>
            </w:pPr>
          </w:p>
          <w:tbl>
            <w:tblPr>
              <w:tblpPr w:leftFromText="141" w:rightFromText="141" w:vertAnchor="text" w:horzAnchor="margin" w:tblpY="-316"/>
              <w:tblOverlap w:val="never"/>
              <w:tblW w:w="6145" w:type="dxa"/>
              <w:tblLayout w:type="fixed"/>
              <w:tblCellMar>
                <w:left w:w="70" w:type="dxa"/>
                <w:right w:w="70" w:type="dxa"/>
              </w:tblCellMar>
              <w:tblLook w:val="04A0" w:firstRow="1" w:lastRow="0" w:firstColumn="1" w:lastColumn="0" w:noHBand="0" w:noVBand="1"/>
            </w:tblPr>
            <w:tblGrid>
              <w:gridCol w:w="2694"/>
              <w:gridCol w:w="2431"/>
              <w:gridCol w:w="1020"/>
            </w:tblGrid>
            <w:tr w:rsidR="00716538" w:rsidRPr="00F43A7F" w14:paraId="4AF5EFD1" w14:textId="77777777" w:rsidTr="00716538">
              <w:trPr>
                <w:trHeight w:val="46"/>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2E1FC587" w14:textId="453D65F6" w:rsidR="00716538" w:rsidRPr="00F43A7F" w:rsidRDefault="00716538" w:rsidP="00CD33D2">
                  <w:pPr>
                    <w:widowControl/>
                    <w:autoSpaceDE/>
                    <w:autoSpaceDN/>
                    <w:rPr>
                      <w:rFonts w:asciiTheme="minorHAnsi" w:hAnsiTheme="minorHAnsi" w:cstheme="minorHAnsi"/>
                      <w:sz w:val="18"/>
                      <w:szCs w:val="18"/>
                    </w:rPr>
                  </w:pPr>
                  <w:r w:rsidRPr="00F43A7F">
                    <w:rPr>
                      <w:rFonts w:asciiTheme="minorHAnsi" w:eastAsia="Times New Roman" w:hAnsiTheme="minorHAnsi" w:cstheme="minorHAnsi"/>
                      <w:b/>
                      <w:bCs/>
                      <w:lang w:val="es-CO" w:eastAsia="es-CO" w:bidi="ar-SA"/>
                    </w:rPr>
                    <w:t>DESCRIPCIÓN DE BIEN O SERVICIO</w:t>
                  </w:r>
                </w:p>
              </w:tc>
              <w:tc>
                <w:tcPr>
                  <w:tcW w:w="2431" w:type="dxa"/>
                  <w:tcBorders>
                    <w:top w:val="single" w:sz="4" w:space="0" w:color="auto"/>
                    <w:left w:val="nil"/>
                    <w:bottom w:val="single" w:sz="4" w:space="0" w:color="auto"/>
                    <w:right w:val="nil"/>
                  </w:tcBorders>
                  <w:shd w:val="clear" w:color="auto" w:fill="auto"/>
                  <w:vAlign w:val="center"/>
                </w:tcPr>
                <w:p w14:paraId="13E99EB1" w14:textId="7EAE9AF6" w:rsidR="00716538" w:rsidRPr="00F43A7F" w:rsidRDefault="00716538" w:rsidP="00CD33D2">
                  <w:pPr>
                    <w:widowControl/>
                    <w:autoSpaceDE/>
                    <w:autoSpaceDN/>
                    <w:jc w:val="center"/>
                    <w:rPr>
                      <w:rFonts w:asciiTheme="minorHAnsi" w:eastAsia="Times New Roman" w:hAnsiTheme="minorHAnsi" w:cstheme="minorHAnsi"/>
                      <w:sz w:val="18"/>
                      <w:szCs w:val="18"/>
                      <w:lang w:val="es-CO" w:eastAsia="es-CO" w:bidi="ar-SA"/>
                    </w:rPr>
                  </w:pPr>
                  <w:r w:rsidRPr="00F43A7F">
                    <w:rPr>
                      <w:rFonts w:asciiTheme="minorHAnsi" w:eastAsia="Times New Roman" w:hAnsiTheme="minorHAnsi" w:cstheme="minorHAnsi"/>
                      <w:b/>
                      <w:bCs/>
                      <w:lang w:val="es-CO" w:eastAsia="es-CO" w:bidi="ar-SA"/>
                    </w:rPr>
                    <w:t>Unidad de Medida</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0479AD31" w14:textId="2D44B44D" w:rsidR="00716538" w:rsidRPr="00F43A7F" w:rsidRDefault="00716538" w:rsidP="00CD33D2">
                  <w:pPr>
                    <w:widowControl/>
                    <w:autoSpaceDE/>
                    <w:autoSpaceDN/>
                    <w:jc w:val="center"/>
                    <w:rPr>
                      <w:rFonts w:asciiTheme="minorHAnsi" w:eastAsia="Times New Roman" w:hAnsiTheme="minorHAnsi" w:cstheme="minorHAnsi"/>
                      <w:sz w:val="18"/>
                      <w:szCs w:val="18"/>
                      <w:lang w:val="es-CO" w:eastAsia="es-CO" w:bidi="ar-SA"/>
                    </w:rPr>
                  </w:pPr>
                  <w:r w:rsidRPr="00F43A7F">
                    <w:rPr>
                      <w:rFonts w:asciiTheme="minorHAnsi" w:eastAsia="Times New Roman" w:hAnsiTheme="minorHAnsi" w:cstheme="minorHAnsi"/>
                      <w:b/>
                      <w:bCs/>
                      <w:lang w:val="es-CO" w:eastAsia="es-CO" w:bidi="ar-SA"/>
                    </w:rPr>
                    <w:t>Volumen</w:t>
                  </w:r>
                </w:p>
              </w:tc>
            </w:tr>
            <w:tr w:rsidR="00CD33D2" w:rsidRPr="00F43A7F" w14:paraId="0F4AEECA" w14:textId="77777777" w:rsidTr="00716538">
              <w:trPr>
                <w:trHeight w:val="46"/>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C79EE6" w14:textId="77777777" w:rsidR="00CD33D2" w:rsidRPr="00F43A7F" w:rsidRDefault="00CD33D2" w:rsidP="00CD33D2">
                  <w:pPr>
                    <w:widowControl/>
                    <w:autoSpaceDE/>
                    <w:autoSpaceDN/>
                    <w:rPr>
                      <w:rFonts w:asciiTheme="minorHAnsi" w:hAnsiTheme="minorHAnsi" w:cstheme="minorHAnsi"/>
                      <w:sz w:val="18"/>
                      <w:szCs w:val="18"/>
                    </w:rPr>
                  </w:pPr>
                  <w:r w:rsidRPr="00F43A7F">
                    <w:rPr>
                      <w:rFonts w:asciiTheme="minorHAnsi" w:hAnsiTheme="minorHAnsi" w:cstheme="minorHAnsi"/>
                      <w:sz w:val="18"/>
                      <w:szCs w:val="18"/>
                    </w:rPr>
                    <w:t>Almacenamiento y custodia Cajas X-200</w:t>
                  </w:r>
                </w:p>
              </w:tc>
              <w:tc>
                <w:tcPr>
                  <w:tcW w:w="2431" w:type="dxa"/>
                  <w:tcBorders>
                    <w:top w:val="single" w:sz="4" w:space="0" w:color="auto"/>
                    <w:left w:val="nil"/>
                    <w:bottom w:val="single" w:sz="4" w:space="0" w:color="auto"/>
                    <w:right w:val="nil"/>
                  </w:tcBorders>
                  <w:shd w:val="clear" w:color="auto" w:fill="auto"/>
                  <w:vAlign w:val="center"/>
                  <w:hideMark/>
                </w:tcPr>
                <w:p w14:paraId="2027B9B8" w14:textId="77777777" w:rsidR="00CD33D2" w:rsidRPr="00F43A7F" w:rsidRDefault="00CD33D2" w:rsidP="00CD33D2">
                  <w:pPr>
                    <w:widowControl/>
                    <w:autoSpaceDE/>
                    <w:autoSpaceDN/>
                    <w:jc w:val="center"/>
                    <w:rPr>
                      <w:rFonts w:asciiTheme="minorHAnsi" w:eastAsia="Times New Roman" w:hAnsiTheme="minorHAnsi" w:cstheme="minorHAnsi"/>
                      <w:color w:val="000000"/>
                      <w:sz w:val="18"/>
                      <w:szCs w:val="18"/>
                      <w:lang w:val="es-CO" w:eastAsia="es-CO" w:bidi="ar-SA"/>
                    </w:rPr>
                  </w:pPr>
                  <w:r w:rsidRPr="00F43A7F">
                    <w:rPr>
                      <w:rFonts w:asciiTheme="minorHAnsi" w:eastAsia="Times New Roman" w:hAnsiTheme="minorHAnsi" w:cstheme="minorHAnsi"/>
                      <w:color w:val="000000"/>
                      <w:sz w:val="18"/>
                      <w:szCs w:val="18"/>
                      <w:lang w:val="es-CO" w:eastAsia="es-CO" w:bidi="ar-SA"/>
                    </w:rPr>
                    <w:t>UNIDAD</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0C8B5B" w14:textId="77777777" w:rsidR="00CD33D2" w:rsidRPr="00F43A7F" w:rsidRDefault="00CD33D2" w:rsidP="00CD33D2">
                  <w:pPr>
                    <w:widowControl/>
                    <w:autoSpaceDE/>
                    <w:autoSpaceDN/>
                    <w:jc w:val="center"/>
                    <w:rPr>
                      <w:rFonts w:asciiTheme="minorHAnsi" w:eastAsia="Times New Roman" w:hAnsiTheme="minorHAnsi" w:cstheme="minorHAnsi"/>
                      <w:color w:val="000000"/>
                      <w:sz w:val="18"/>
                      <w:szCs w:val="18"/>
                      <w:lang w:val="es-CO" w:eastAsia="es-CO" w:bidi="ar-SA"/>
                    </w:rPr>
                  </w:pPr>
                  <w:r w:rsidRPr="00F43A7F">
                    <w:rPr>
                      <w:rFonts w:asciiTheme="minorHAnsi" w:eastAsia="Times New Roman" w:hAnsiTheme="minorHAnsi" w:cstheme="minorHAnsi"/>
                      <w:color w:val="000000"/>
                      <w:sz w:val="18"/>
                      <w:szCs w:val="18"/>
                      <w:lang w:val="es-CO" w:eastAsia="es-CO" w:bidi="ar-SA"/>
                    </w:rPr>
                    <w:t>932</w:t>
                  </w:r>
                </w:p>
              </w:tc>
            </w:tr>
            <w:tr w:rsidR="00CD33D2" w:rsidRPr="00F43A7F" w14:paraId="3FB245E6" w14:textId="77777777" w:rsidTr="00716538">
              <w:trPr>
                <w:trHeight w:val="46"/>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48B76EDC" w14:textId="77777777" w:rsidR="00CD33D2" w:rsidRPr="00F43A7F" w:rsidRDefault="00CD33D2" w:rsidP="00CD33D2">
                  <w:pPr>
                    <w:widowControl/>
                    <w:autoSpaceDE/>
                    <w:autoSpaceDN/>
                    <w:rPr>
                      <w:rFonts w:asciiTheme="minorHAnsi" w:hAnsiTheme="minorHAnsi" w:cstheme="minorHAnsi"/>
                      <w:sz w:val="18"/>
                      <w:szCs w:val="18"/>
                    </w:rPr>
                  </w:pPr>
                  <w:r w:rsidRPr="00F43A7F">
                    <w:rPr>
                      <w:rFonts w:asciiTheme="minorHAnsi" w:hAnsiTheme="minorHAnsi" w:cstheme="minorHAnsi"/>
                      <w:sz w:val="18"/>
                      <w:szCs w:val="18"/>
                    </w:rPr>
                    <w:t>Almacenamiento y custodia Cajas X-300</w:t>
                  </w:r>
                </w:p>
              </w:tc>
              <w:tc>
                <w:tcPr>
                  <w:tcW w:w="2431" w:type="dxa"/>
                  <w:tcBorders>
                    <w:top w:val="nil"/>
                    <w:left w:val="nil"/>
                    <w:bottom w:val="single" w:sz="4" w:space="0" w:color="auto"/>
                    <w:right w:val="nil"/>
                  </w:tcBorders>
                  <w:shd w:val="clear" w:color="auto" w:fill="auto"/>
                  <w:vAlign w:val="center"/>
                  <w:hideMark/>
                </w:tcPr>
                <w:p w14:paraId="4024BF98" w14:textId="77777777" w:rsidR="00CD33D2" w:rsidRPr="00F43A7F" w:rsidRDefault="00CD33D2" w:rsidP="00CD33D2">
                  <w:pPr>
                    <w:widowControl/>
                    <w:autoSpaceDE/>
                    <w:autoSpaceDN/>
                    <w:jc w:val="center"/>
                    <w:rPr>
                      <w:rFonts w:asciiTheme="minorHAnsi" w:eastAsia="Times New Roman" w:hAnsiTheme="minorHAnsi" w:cstheme="minorHAnsi"/>
                      <w:color w:val="000000"/>
                      <w:sz w:val="18"/>
                      <w:szCs w:val="18"/>
                      <w:lang w:val="es-CO" w:eastAsia="es-CO" w:bidi="ar-SA"/>
                    </w:rPr>
                  </w:pPr>
                  <w:r w:rsidRPr="00F43A7F">
                    <w:rPr>
                      <w:rFonts w:asciiTheme="minorHAnsi" w:eastAsia="Times New Roman" w:hAnsiTheme="minorHAnsi" w:cstheme="minorHAnsi"/>
                      <w:color w:val="000000"/>
                      <w:sz w:val="18"/>
                      <w:szCs w:val="18"/>
                      <w:lang w:val="es-CO" w:eastAsia="es-CO" w:bidi="ar-SA"/>
                    </w:rPr>
                    <w:t>UNIDAD</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5CD7039B" w14:textId="77777777" w:rsidR="00CD33D2" w:rsidRPr="00F43A7F" w:rsidRDefault="00CD33D2" w:rsidP="00CD33D2">
                  <w:pPr>
                    <w:widowControl/>
                    <w:autoSpaceDE/>
                    <w:autoSpaceDN/>
                    <w:jc w:val="center"/>
                    <w:rPr>
                      <w:rFonts w:asciiTheme="minorHAnsi" w:eastAsia="Times New Roman" w:hAnsiTheme="minorHAnsi" w:cstheme="minorHAnsi"/>
                      <w:color w:val="000000"/>
                      <w:sz w:val="18"/>
                      <w:szCs w:val="18"/>
                      <w:lang w:val="es-CO" w:eastAsia="es-CO" w:bidi="ar-SA"/>
                    </w:rPr>
                  </w:pPr>
                  <w:r w:rsidRPr="00F43A7F">
                    <w:rPr>
                      <w:rFonts w:asciiTheme="minorHAnsi" w:eastAsia="Times New Roman" w:hAnsiTheme="minorHAnsi" w:cstheme="minorHAnsi"/>
                      <w:color w:val="000000"/>
                      <w:sz w:val="18"/>
                      <w:szCs w:val="18"/>
                      <w:lang w:val="es-CO" w:eastAsia="es-CO" w:bidi="ar-SA"/>
                    </w:rPr>
                    <w:t>19732</w:t>
                  </w:r>
                </w:p>
              </w:tc>
            </w:tr>
            <w:tr w:rsidR="00CD33D2" w:rsidRPr="00F43A7F" w14:paraId="16322975" w14:textId="77777777" w:rsidTr="00716538">
              <w:trPr>
                <w:trHeight w:val="140"/>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3530544F" w14:textId="77777777" w:rsidR="00CD33D2" w:rsidRPr="00F43A7F" w:rsidRDefault="00CD33D2" w:rsidP="00CD33D2">
                  <w:pPr>
                    <w:widowControl/>
                    <w:autoSpaceDE/>
                    <w:autoSpaceDN/>
                    <w:rPr>
                      <w:rFonts w:asciiTheme="minorHAnsi" w:hAnsiTheme="minorHAnsi" w:cstheme="minorHAnsi"/>
                      <w:sz w:val="18"/>
                      <w:szCs w:val="18"/>
                    </w:rPr>
                  </w:pPr>
                  <w:r w:rsidRPr="00F43A7F">
                    <w:rPr>
                      <w:rFonts w:asciiTheme="minorHAnsi" w:hAnsiTheme="minorHAnsi" w:cstheme="minorHAnsi"/>
                      <w:sz w:val="18"/>
                      <w:szCs w:val="18"/>
                    </w:rPr>
                    <w:t>Almacenamiento y custodia medios magnéticos (CD, USB, Discos ópticos, cintas magnéticas, rollos de microfilmación, disco duro, etc.)</w:t>
                  </w:r>
                </w:p>
              </w:tc>
              <w:tc>
                <w:tcPr>
                  <w:tcW w:w="2431" w:type="dxa"/>
                  <w:tcBorders>
                    <w:top w:val="nil"/>
                    <w:left w:val="nil"/>
                    <w:bottom w:val="single" w:sz="4" w:space="0" w:color="auto"/>
                    <w:right w:val="nil"/>
                  </w:tcBorders>
                  <w:shd w:val="clear" w:color="auto" w:fill="auto"/>
                  <w:vAlign w:val="center"/>
                  <w:hideMark/>
                </w:tcPr>
                <w:p w14:paraId="1A1F26AE" w14:textId="77777777" w:rsidR="00CD33D2" w:rsidRPr="00F43A7F" w:rsidRDefault="00CD33D2" w:rsidP="00CD33D2">
                  <w:pPr>
                    <w:widowControl/>
                    <w:autoSpaceDE/>
                    <w:autoSpaceDN/>
                    <w:jc w:val="center"/>
                    <w:rPr>
                      <w:rFonts w:asciiTheme="minorHAnsi" w:eastAsia="Times New Roman" w:hAnsiTheme="minorHAnsi" w:cstheme="minorHAnsi"/>
                      <w:color w:val="000000"/>
                      <w:sz w:val="18"/>
                      <w:szCs w:val="18"/>
                      <w:lang w:val="es-CO" w:eastAsia="es-CO" w:bidi="ar-SA"/>
                    </w:rPr>
                  </w:pPr>
                  <w:r w:rsidRPr="00F43A7F">
                    <w:rPr>
                      <w:rFonts w:asciiTheme="minorHAnsi" w:eastAsia="Times New Roman" w:hAnsiTheme="minorHAnsi" w:cstheme="minorHAnsi"/>
                      <w:color w:val="000000"/>
                      <w:sz w:val="18"/>
                      <w:szCs w:val="18"/>
                      <w:lang w:val="es-CO" w:eastAsia="es-CO" w:bidi="ar-SA"/>
                    </w:rPr>
                    <w:t>UNIDAD</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381B9BBB" w14:textId="77777777" w:rsidR="00CD33D2" w:rsidRPr="00F43A7F" w:rsidRDefault="00CD33D2" w:rsidP="00CD33D2">
                  <w:pPr>
                    <w:widowControl/>
                    <w:autoSpaceDE/>
                    <w:autoSpaceDN/>
                    <w:jc w:val="center"/>
                    <w:rPr>
                      <w:rFonts w:asciiTheme="minorHAnsi" w:eastAsia="Times New Roman" w:hAnsiTheme="minorHAnsi" w:cstheme="minorHAnsi"/>
                      <w:color w:val="000000"/>
                      <w:sz w:val="18"/>
                      <w:szCs w:val="18"/>
                      <w:lang w:val="es-CO" w:eastAsia="es-CO" w:bidi="ar-SA"/>
                    </w:rPr>
                  </w:pPr>
                  <w:r w:rsidRPr="00F43A7F">
                    <w:rPr>
                      <w:rFonts w:asciiTheme="minorHAnsi" w:eastAsia="Times New Roman" w:hAnsiTheme="minorHAnsi" w:cstheme="minorHAnsi"/>
                      <w:color w:val="000000"/>
                      <w:sz w:val="18"/>
                      <w:szCs w:val="18"/>
                      <w:lang w:val="es-CO" w:eastAsia="es-CO" w:bidi="ar-SA"/>
                    </w:rPr>
                    <w:t>15250</w:t>
                  </w:r>
                </w:p>
              </w:tc>
            </w:tr>
            <w:tr w:rsidR="00CD33D2" w:rsidRPr="00F43A7F" w14:paraId="65426D38" w14:textId="77777777" w:rsidTr="00716538">
              <w:trPr>
                <w:trHeight w:val="46"/>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1D6D1CC9" w14:textId="77777777" w:rsidR="00CD33D2" w:rsidRPr="00F43A7F" w:rsidRDefault="00CD33D2" w:rsidP="00CD33D2">
                  <w:pPr>
                    <w:widowControl/>
                    <w:autoSpaceDE/>
                    <w:autoSpaceDN/>
                    <w:rPr>
                      <w:rFonts w:asciiTheme="minorHAnsi" w:hAnsiTheme="minorHAnsi" w:cstheme="minorHAnsi"/>
                      <w:sz w:val="18"/>
                      <w:szCs w:val="18"/>
                    </w:rPr>
                  </w:pPr>
                  <w:r w:rsidRPr="00F43A7F">
                    <w:rPr>
                      <w:rFonts w:asciiTheme="minorHAnsi" w:hAnsiTheme="minorHAnsi" w:cstheme="minorHAnsi"/>
                      <w:sz w:val="18"/>
                      <w:szCs w:val="18"/>
                    </w:rPr>
                    <w:t>Almacenamiento y custodia títulos valores</w:t>
                  </w:r>
                </w:p>
              </w:tc>
              <w:tc>
                <w:tcPr>
                  <w:tcW w:w="2431" w:type="dxa"/>
                  <w:tcBorders>
                    <w:top w:val="nil"/>
                    <w:left w:val="nil"/>
                    <w:bottom w:val="single" w:sz="4" w:space="0" w:color="auto"/>
                    <w:right w:val="nil"/>
                  </w:tcBorders>
                  <w:shd w:val="clear" w:color="auto" w:fill="auto"/>
                  <w:vAlign w:val="center"/>
                  <w:hideMark/>
                </w:tcPr>
                <w:p w14:paraId="7DF61618" w14:textId="77777777" w:rsidR="00CD33D2" w:rsidRPr="00F43A7F" w:rsidRDefault="00CD33D2" w:rsidP="00CD33D2">
                  <w:pPr>
                    <w:widowControl/>
                    <w:autoSpaceDE/>
                    <w:autoSpaceDN/>
                    <w:jc w:val="center"/>
                    <w:rPr>
                      <w:rFonts w:asciiTheme="minorHAnsi" w:eastAsia="Times New Roman" w:hAnsiTheme="minorHAnsi" w:cstheme="minorHAnsi"/>
                      <w:color w:val="000000"/>
                      <w:sz w:val="18"/>
                      <w:szCs w:val="18"/>
                      <w:lang w:val="es-CO" w:eastAsia="es-CO" w:bidi="ar-SA"/>
                    </w:rPr>
                  </w:pPr>
                  <w:r w:rsidRPr="00F43A7F">
                    <w:rPr>
                      <w:rFonts w:asciiTheme="minorHAnsi" w:eastAsia="Times New Roman" w:hAnsiTheme="minorHAnsi" w:cstheme="minorHAnsi"/>
                      <w:color w:val="000000"/>
                      <w:sz w:val="18"/>
                      <w:szCs w:val="18"/>
                      <w:lang w:val="es-CO" w:eastAsia="es-CO" w:bidi="ar-SA"/>
                    </w:rPr>
                    <w:t>UNIDAD</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64BA9712" w14:textId="77777777" w:rsidR="00CD33D2" w:rsidRPr="00F43A7F" w:rsidRDefault="00CD33D2" w:rsidP="00CD33D2">
                  <w:pPr>
                    <w:widowControl/>
                    <w:autoSpaceDE/>
                    <w:autoSpaceDN/>
                    <w:jc w:val="center"/>
                    <w:rPr>
                      <w:rFonts w:asciiTheme="minorHAnsi" w:eastAsia="Times New Roman" w:hAnsiTheme="minorHAnsi" w:cstheme="minorHAnsi"/>
                      <w:color w:val="000000"/>
                      <w:sz w:val="18"/>
                      <w:szCs w:val="18"/>
                      <w:lang w:val="es-CO" w:eastAsia="es-CO" w:bidi="ar-SA"/>
                    </w:rPr>
                  </w:pPr>
                  <w:r w:rsidRPr="00F43A7F">
                    <w:rPr>
                      <w:rFonts w:asciiTheme="minorHAnsi" w:eastAsia="Times New Roman" w:hAnsiTheme="minorHAnsi" w:cstheme="minorHAnsi"/>
                      <w:color w:val="000000"/>
                      <w:sz w:val="18"/>
                      <w:szCs w:val="18"/>
                      <w:lang w:val="es-CO" w:eastAsia="es-CO" w:bidi="ar-SA"/>
                    </w:rPr>
                    <w:t>7521</w:t>
                  </w:r>
                </w:p>
              </w:tc>
            </w:tr>
            <w:tr w:rsidR="00CD33D2" w:rsidRPr="00F43A7F" w14:paraId="3CC45AD2" w14:textId="77777777" w:rsidTr="00716538">
              <w:trPr>
                <w:trHeight w:val="92"/>
              </w:trPr>
              <w:tc>
                <w:tcPr>
                  <w:tcW w:w="2694" w:type="dxa"/>
                  <w:tcBorders>
                    <w:top w:val="nil"/>
                    <w:left w:val="single" w:sz="4" w:space="0" w:color="auto"/>
                    <w:bottom w:val="nil"/>
                    <w:right w:val="single" w:sz="4" w:space="0" w:color="auto"/>
                  </w:tcBorders>
                  <w:shd w:val="clear" w:color="auto" w:fill="auto"/>
                  <w:vAlign w:val="center"/>
                  <w:hideMark/>
                </w:tcPr>
                <w:p w14:paraId="4064FBD3" w14:textId="77777777" w:rsidR="00CD33D2" w:rsidRPr="00F43A7F" w:rsidRDefault="00CD33D2" w:rsidP="00CD33D2">
                  <w:pPr>
                    <w:widowControl/>
                    <w:autoSpaceDE/>
                    <w:autoSpaceDN/>
                    <w:rPr>
                      <w:rFonts w:asciiTheme="minorHAnsi" w:hAnsiTheme="minorHAnsi" w:cstheme="minorHAnsi"/>
                      <w:sz w:val="18"/>
                      <w:szCs w:val="18"/>
                    </w:rPr>
                  </w:pPr>
                  <w:r w:rsidRPr="00F43A7F">
                    <w:rPr>
                      <w:rFonts w:asciiTheme="minorHAnsi" w:hAnsiTheme="minorHAnsi" w:cstheme="minorHAnsi"/>
                      <w:sz w:val="18"/>
                      <w:szCs w:val="18"/>
                    </w:rPr>
                    <w:t>Almacenamiento y custodia de carpetas Archivo Gestión (Open File)</w:t>
                  </w:r>
                </w:p>
              </w:tc>
              <w:tc>
                <w:tcPr>
                  <w:tcW w:w="2431" w:type="dxa"/>
                  <w:tcBorders>
                    <w:top w:val="nil"/>
                    <w:left w:val="nil"/>
                    <w:bottom w:val="nil"/>
                    <w:right w:val="nil"/>
                  </w:tcBorders>
                  <w:shd w:val="clear" w:color="auto" w:fill="auto"/>
                  <w:vAlign w:val="center"/>
                  <w:hideMark/>
                </w:tcPr>
                <w:p w14:paraId="7D1D9881" w14:textId="77777777" w:rsidR="00CD33D2" w:rsidRPr="00F43A7F" w:rsidRDefault="00CD33D2" w:rsidP="00CD33D2">
                  <w:pPr>
                    <w:widowControl/>
                    <w:autoSpaceDE/>
                    <w:autoSpaceDN/>
                    <w:jc w:val="center"/>
                    <w:rPr>
                      <w:rFonts w:asciiTheme="minorHAnsi" w:eastAsia="Times New Roman" w:hAnsiTheme="minorHAnsi" w:cstheme="minorHAnsi"/>
                      <w:color w:val="000000"/>
                      <w:sz w:val="18"/>
                      <w:szCs w:val="18"/>
                      <w:lang w:val="es-CO" w:eastAsia="es-CO" w:bidi="ar-SA"/>
                    </w:rPr>
                  </w:pPr>
                  <w:r w:rsidRPr="00F43A7F">
                    <w:rPr>
                      <w:rFonts w:asciiTheme="minorHAnsi" w:eastAsia="Times New Roman" w:hAnsiTheme="minorHAnsi" w:cstheme="minorHAnsi"/>
                      <w:color w:val="000000"/>
                      <w:sz w:val="18"/>
                      <w:szCs w:val="18"/>
                      <w:lang w:val="es-CO" w:eastAsia="es-CO" w:bidi="ar-SA"/>
                    </w:rPr>
                    <w:t>UNIDAD</w:t>
                  </w:r>
                </w:p>
              </w:tc>
              <w:tc>
                <w:tcPr>
                  <w:tcW w:w="1020" w:type="dxa"/>
                  <w:tcBorders>
                    <w:top w:val="nil"/>
                    <w:left w:val="single" w:sz="4" w:space="0" w:color="auto"/>
                    <w:bottom w:val="nil"/>
                    <w:right w:val="single" w:sz="4" w:space="0" w:color="auto"/>
                  </w:tcBorders>
                  <w:shd w:val="clear" w:color="auto" w:fill="auto"/>
                  <w:vAlign w:val="center"/>
                  <w:hideMark/>
                </w:tcPr>
                <w:p w14:paraId="7370784F" w14:textId="77777777" w:rsidR="00CD33D2" w:rsidRPr="00F43A7F" w:rsidRDefault="00CD33D2" w:rsidP="00CD33D2">
                  <w:pPr>
                    <w:widowControl/>
                    <w:autoSpaceDE/>
                    <w:autoSpaceDN/>
                    <w:jc w:val="center"/>
                    <w:rPr>
                      <w:rFonts w:asciiTheme="minorHAnsi" w:eastAsia="Times New Roman" w:hAnsiTheme="minorHAnsi" w:cstheme="minorHAnsi"/>
                      <w:color w:val="000000"/>
                      <w:sz w:val="18"/>
                      <w:szCs w:val="18"/>
                      <w:lang w:val="es-CO" w:eastAsia="es-CO" w:bidi="ar-SA"/>
                    </w:rPr>
                  </w:pPr>
                  <w:r w:rsidRPr="00F43A7F">
                    <w:rPr>
                      <w:rFonts w:asciiTheme="minorHAnsi" w:eastAsia="Times New Roman" w:hAnsiTheme="minorHAnsi" w:cstheme="minorHAnsi"/>
                      <w:color w:val="000000"/>
                      <w:sz w:val="18"/>
                      <w:szCs w:val="18"/>
                      <w:lang w:val="es-CO" w:eastAsia="es-CO" w:bidi="ar-SA"/>
                    </w:rPr>
                    <w:t>15459</w:t>
                  </w:r>
                </w:p>
              </w:tc>
            </w:tr>
            <w:tr w:rsidR="00CD33D2" w:rsidRPr="00F43A7F" w14:paraId="509CA399" w14:textId="77777777" w:rsidTr="00716538">
              <w:trPr>
                <w:trHeight w:val="92"/>
              </w:trPr>
              <w:tc>
                <w:tcPr>
                  <w:tcW w:w="2694" w:type="dxa"/>
                  <w:tcBorders>
                    <w:top w:val="nil"/>
                    <w:left w:val="single" w:sz="4" w:space="0" w:color="auto"/>
                    <w:bottom w:val="nil"/>
                    <w:right w:val="single" w:sz="4" w:space="0" w:color="auto"/>
                  </w:tcBorders>
                  <w:shd w:val="clear" w:color="auto" w:fill="auto"/>
                  <w:vAlign w:val="center"/>
                </w:tcPr>
                <w:p w14:paraId="53DD0853" w14:textId="77777777" w:rsidR="00CD33D2" w:rsidRPr="00F43A7F" w:rsidRDefault="00CD33D2" w:rsidP="00CD33D2">
                  <w:pPr>
                    <w:widowControl/>
                    <w:autoSpaceDE/>
                    <w:autoSpaceDN/>
                    <w:rPr>
                      <w:rFonts w:asciiTheme="minorHAnsi" w:hAnsiTheme="minorHAnsi" w:cstheme="minorHAnsi"/>
                      <w:sz w:val="18"/>
                      <w:szCs w:val="18"/>
                    </w:rPr>
                  </w:pPr>
                </w:p>
              </w:tc>
              <w:tc>
                <w:tcPr>
                  <w:tcW w:w="2431" w:type="dxa"/>
                  <w:tcBorders>
                    <w:top w:val="nil"/>
                    <w:left w:val="nil"/>
                    <w:bottom w:val="nil"/>
                    <w:right w:val="nil"/>
                  </w:tcBorders>
                  <w:shd w:val="clear" w:color="auto" w:fill="auto"/>
                  <w:vAlign w:val="center"/>
                </w:tcPr>
                <w:p w14:paraId="6195306B" w14:textId="77777777" w:rsidR="00CD33D2" w:rsidRPr="00F43A7F" w:rsidRDefault="00CD33D2" w:rsidP="00CD33D2">
                  <w:pPr>
                    <w:widowControl/>
                    <w:autoSpaceDE/>
                    <w:autoSpaceDN/>
                    <w:jc w:val="center"/>
                    <w:rPr>
                      <w:rFonts w:asciiTheme="minorHAnsi" w:eastAsia="Times New Roman" w:hAnsiTheme="minorHAnsi" w:cstheme="minorHAnsi"/>
                      <w:color w:val="000000"/>
                      <w:sz w:val="18"/>
                      <w:szCs w:val="18"/>
                      <w:lang w:val="es-CO" w:eastAsia="es-CO" w:bidi="ar-SA"/>
                    </w:rPr>
                  </w:pPr>
                </w:p>
              </w:tc>
              <w:tc>
                <w:tcPr>
                  <w:tcW w:w="1020" w:type="dxa"/>
                  <w:tcBorders>
                    <w:top w:val="nil"/>
                    <w:left w:val="single" w:sz="4" w:space="0" w:color="auto"/>
                    <w:bottom w:val="nil"/>
                    <w:right w:val="single" w:sz="4" w:space="0" w:color="auto"/>
                  </w:tcBorders>
                  <w:shd w:val="clear" w:color="auto" w:fill="auto"/>
                  <w:vAlign w:val="center"/>
                </w:tcPr>
                <w:p w14:paraId="336F51AA" w14:textId="77777777" w:rsidR="00CD33D2" w:rsidRPr="00F43A7F" w:rsidRDefault="00CD33D2" w:rsidP="00CD33D2">
                  <w:pPr>
                    <w:widowControl/>
                    <w:autoSpaceDE/>
                    <w:autoSpaceDN/>
                    <w:rPr>
                      <w:rFonts w:asciiTheme="minorHAnsi" w:eastAsia="Times New Roman" w:hAnsiTheme="minorHAnsi" w:cstheme="minorHAnsi"/>
                      <w:color w:val="000000"/>
                      <w:sz w:val="18"/>
                      <w:szCs w:val="18"/>
                      <w:lang w:val="es-CO" w:eastAsia="es-CO" w:bidi="ar-SA"/>
                    </w:rPr>
                  </w:pPr>
                </w:p>
              </w:tc>
            </w:tr>
            <w:tr w:rsidR="00CD33D2" w:rsidRPr="00F43A7F" w14:paraId="344586CF" w14:textId="77777777" w:rsidTr="00716538">
              <w:trPr>
                <w:trHeight w:val="80"/>
              </w:trPr>
              <w:tc>
                <w:tcPr>
                  <w:tcW w:w="2694" w:type="dxa"/>
                  <w:tcBorders>
                    <w:top w:val="nil"/>
                    <w:left w:val="single" w:sz="4" w:space="0" w:color="auto"/>
                    <w:bottom w:val="single" w:sz="4" w:space="0" w:color="auto"/>
                    <w:right w:val="single" w:sz="4" w:space="0" w:color="auto"/>
                  </w:tcBorders>
                  <w:shd w:val="clear" w:color="auto" w:fill="auto"/>
                  <w:vAlign w:val="center"/>
                </w:tcPr>
                <w:p w14:paraId="243D114E" w14:textId="77777777" w:rsidR="00CD33D2" w:rsidRPr="00F43A7F" w:rsidRDefault="00CD33D2" w:rsidP="00CD33D2">
                  <w:pPr>
                    <w:widowControl/>
                    <w:autoSpaceDE/>
                    <w:autoSpaceDN/>
                    <w:rPr>
                      <w:rFonts w:asciiTheme="minorHAnsi" w:hAnsiTheme="minorHAnsi" w:cstheme="minorHAnsi"/>
                      <w:sz w:val="18"/>
                      <w:szCs w:val="18"/>
                    </w:rPr>
                  </w:pPr>
                </w:p>
              </w:tc>
              <w:tc>
                <w:tcPr>
                  <w:tcW w:w="2431" w:type="dxa"/>
                  <w:tcBorders>
                    <w:top w:val="nil"/>
                    <w:left w:val="nil"/>
                    <w:bottom w:val="single" w:sz="4" w:space="0" w:color="auto"/>
                    <w:right w:val="nil"/>
                  </w:tcBorders>
                  <w:shd w:val="clear" w:color="auto" w:fill="auto"/>
                  <w:vAlign w:val="center"/>
                </w:tcPr>
                <w:p w14:paraId="55CDA651" w14:textId="77777777" w:rsidR="00CD33D2" w:rsidRPr="00F43A7F" w:rsidRDefault="00CD33D2" w:rsidP="00CD33D2">
                  <w:pPr>
                    <w:widowControl/>
                    <w:autoSpaceDE/>
                    <w:autoSpaceDN/>
                    <w:jc w:val="center"/>
                    <w:rPr>
                      <w:rFonts w:asciiTheme="minorHAnsi" w:eastAsia="Times New Roman" w:hAnsiTheme="minorHAnsi" w:cstheme="minorHAnsi"/>
                      <w:color w:val="000000"/>
                      <w:sz w:val="18"/>
                      <w:szCs w:val="18"/>
                      <w:lang w:val="es-CO" w:eastAsia="es-CO" w:bidi="ar-SA"/>
                    </w:rPr>
                  </w:pPr>
                </w:p>
              </w:tc>
              <w:tc>
                <w:tcPr>
                  <w:tcW w:w="1020" w:type="dxa"/>
                  <w:tcBorders>
                    <w:top w:val="nil"/>
                    <w:left w:val="single" w:sz="4" w:space="0" w:color="auto"/>
                    <w:bottom w:val="single" w:sz="4" w:space="0" w:color="auto"/>
                    <w:right w:val="single" w:sz="4" w:space="0" w:color="auto"/>
                  </w:tcBorders>
                  <w:shd w:val="clear" w:color="auto" w:fill="auto"/>
                  <w:vAlign w:val="center"/>
                </w:tcPr>
                <w:p w14:paraId="4D72481E" w14:textId="77777777" w:rsidR="00CD33D2" w:rsidRPr="00F43A7F" w:rsidRDefault="00CD33D2" w:rsidP="00CD33D2">
                  <w:pPr>
                    <w:widowControl/>
                    <w:autoSpaceDE/>
                    <w:autoSpaceDN/>
                    <w:rPr>
                      <w:rFonts w:asciiTheme="minorHAnsi" w:eastAsia="Times New Roman" w:hAnsiTheme="minorHAnsi" w:cstheme="minorHAnsi"/>
                      <w:color w:val="000000"/>
                      <w:sz w:val="18"/>
                      <w:szCs w:val="18"/>
                      <w:lang w:val="es-CO" w:eastAsia="es-CO" w:bidi="ar-SA"/>
                    </w:rPr>
                  </w:pPr>
                </w:p>
              </w:tc>
            </w:tr>
          </w:tbl>
          <w:p w14:paraId="7CE01E99" w14:textId="77777777" w:rsidR="00CD33D2" w:rsidRPr="00F43A7F" w:rsidRDefault="00CD33D2" w:rsidP="00CD33D2">
            <w:pPr>
              <w:pStyle w:val="TableParagraph"/>
              <w:spacing w:before="9" w:line="272" w:lineRule="exact"/>
              <w:rPr>
                <w:rFonts w:asciiTheme="minorHAnsi" w:hAnsiTheme="minorHAnsi" w:cstheme="minorHAnsi"/>
              </w:rPr>
            </w:pPr>
          </w:p>
          <w:p w14:paraId="35321E42" w14:textId="35E492F3" w:rsidR="00CD33D2" w:rsidRPr="00F43A7F" w:rsidRDefault="00CD33D2" w:rsidP="00CD33D2">
            <w:pPr>
              <w:pStyle w:val="TableParagraph"/>
              <w:spacing w:before="9" w:line="272" w:lineRule="exact"/>
              <w:rPr>
                <w:rFonts w:asciiTheme="minorHAnsi" w:hAnsiTheme="minorHAnsi" w:cstheme="minorHAnsi"/>
              </w:rPr>
            </w:pPr>
          </w:p>
        </w:tc>
      </w:tr>
      <w:tr w:rsidR="00402A46" w:rsidRPr="00F43A7F" w14:paraId="1105FBF0" w14:textId="77777777" w:rsidTr="00FA7295">
        <w:trPr>
          <w:trHeight w:val="5625"/>
        </w:trPr>
        <w:tc>
          <w:tcPr>
            <w:tcW w:w="2430" w:type="dxa"/>
          </w:tcPr>
          <w:p w14:paraId="78612194" w14:textId="77777777" w:rsidR="00402A46" w:rsidRPr="00F43A7F" w:rsidRDefault="00402A46" w:rsidP="007974E9">
            <w:pPr>
              <w:pStyle w:val="TableParagraph"/>
              <w:rPr>
                <w:rFonts w:asciiTheme="minorHAnsi" w:hAnsiTheme="minorHAnsi" w:cstheme="minorHAnsi"/>
                <w:sz w:val="28"/>
              </w:rPr>
            </w:pPr>
          </w:p>
          <w:p w14:paraId="415222E0" w14:textId="77777777" w:rsidR="00402A46" w:rsidRPr="00F43A7F" w:rsidRDefault="00402A46" w:rsidP="007974E9">
            <w:pPr>
              <w:pStyle w:val="TableParagraph"/>
              <w:rPr>
                <w:rFonts w:asciiTheme="minorHAnsi" w:hAnsiTheme="minorHAnsi" w:cstheme="minorHAnsi"/>
                <w:sz w:val="28"/>
              </w:rPr>
            </w:pPr>
          </w:p>
          <w:p w14:paraId="0710CBD0" w14:textId="77777777" w:rsidR="00402A46" w:rsidRPr="00F43A7F" w:rsidRDefault="00402A46" w:rsidP="007974E9">
            <w:pPr>
              <w:pStyle w:val="TableParagraph"/>
              <w:rPr>
                <w:rFonts w:asciiTheme="minorHAnsi" w:hAnsiTheme="minorHAnsi" w:cstheme="minorHAnsi"/>
                <w:sz w:val="28"/>
              </w:rPr>
            </w:pPr>
          </w:p>
          <w:p w14:paraId="2A679546" w14:textId="77777777" w:rsidR="00402A46" w:rsidRPr="00F43A7F" w:rsidRDefault="00402A46" w:rsidP="007974E9">
            <w:pPr>
              <w:pStyle w:val="TableParagraph"/>
              <w:rPr>
                <w:rFonts w:asciiTheme="minorHAnsi" w:hAnsiTheme="minorHAnsi" w:cstheme="minorHAnsi"/>
                <w:sz w:val="28"/>
              </w:rPr>
            </w:pPr>
          </w:p>
          <w:p w14:paraId="62D6666F" w14:textId="77777777" w:rsidR="00402A46" w:rsidRPr="00F43A7F" w:rsidRDefault="00402A46" w:rsidP="007974E9">
            <w:pPr>
              <w:pStyle w:val="TableParagraph"/>
              <w:rPr>
                <w:rFonts w:asciiTheme="minorHAnsi" w:hAnsiTheme="minorHAnsi" w:cstheme="minorHAnsi"/>
                <w:sz w:val="28"/>
              </w:rPr>
            </w:pPr>
          </w:p>
          <w:p w14:paraId="56249F84" w14:textId="77777777" w:rsidR="00402A46" w:rsidRPr="00F43A7F" w:rsidRDefault="00402A46" w:rsidP="007974E9">
            <w:pPr>
              <w:pStyle w:val="TableParagraph"/>
              <w:rPr>
                <w:rFonts w:asciiTheme="minorHAnsi" w:hAnsiTheme="minorHAnsi" w:cstheme="minorHAnsi"/>
                <w:sz w:val="28"/>
              </w:rPr>
            </w:pPr>
          </w:p>
          <w:p w14:paraId="56087A12" w14:textId="77777777" w:rsidR="00402A46" w:rsidRPr="00F43A7F" w:rsidRDefault="00402A46" w:rsidP="007974E9">
            <w:pPr>
              <w:pStyle w:val="TableParagraph"/>
              <w:rPr>
                <w:rFonts w:asciiTheme="minorHAnsi" w:hAnsiTheme="minorHAnsi" w:cstheme="minorHAnsi"/>
                <w:sz w:val="28"/>
              </w:rPr>
            </w:pPr>
          </w:p>
          <w:p w14:paraId="1E3FECB1" w14:textId="77777777" w:rsidR="00402A46" w:rsidRPr="00F43A7F" w:rsidRDefault="00402A46" w:rsidP="007974E9">
            <w:pPr>
              <w:pStyle w:val="TableParagraph"/>
              <w:spacing w:before="4"/>
              <w:rPr>
                <w:rFonts w:asciiTheme="minorHAnsi" w:hAnsiTheme="minorHAnsi" w:cstheme="minorHAnsi"/>
                <w:sz w:val="25"/>
              </w:rPr>
            </w:pPr>
          </w:p>
          <w:p w14:paraId="15680836" w14:textId="77777777" w:rsidR="00402A46" w:rsidRPr="00F43A7F" w:rsidRDefault="00402A46" w:rsidP="007974E9">
            <w:pPr>
              <w:pStyle w:val="TableParagraph"/>
              <w:ind w:left="851" w:right="27" w:hanging="794"/>
              <w:rPr>
                <w:rFonts w:asciiTheme="minorHAnsi" w:hAnsiTheme="minorHAnsi" w:cstheme="minorHAnsi"/>
              </w:rPr>
            </w:pPr>
            <w:r w:rsidRPr="00F43A7F">
              <w:rPr>
                <w:rFonts w:asciiTheme="minorHAnsi" w:hAnsiTheme="minorHAnsi" w:cstheme="minorHAnsi"/>
              </w:rPr>
              <w:t>Lugar de ubicación de la bodega</w:t>
            </w:r>
          </w:p>
        </w:tc>
        <w:tc>
          <w:tcPr>
            <w:tcW w:w="6394" w:type="dxa"/>
          </w:tcPr>
          <w:p w14:paraId="530FC526" w14:textId="69E8415A" w:rsidR="00402A46" w:rsidRPr="00F43A7F" w:rsidRDefault="00402A46" w:rsidP="007974E9">
            <w:pPr>
              <w:pStyle w:val="TableParagraph"/>
              <w:spacing w:before="8"/>
              <w:ind w:left="5" w:right="-15"/>
              <w:jc w:val="both"/>
              <w:rPr>
                <w:rFonts w:asciiTheme="minorHAnsi" w:hAnsiTheme="minorHAnsi" w:cstheme="minorHAnsi"/>
              </w:rPr>
            </w:pPr>
            <w:r w:rsidRPr="00F43A7F">
              <w:rPr>
                <w:rFonts w:asciiTheme="minorHAnsi" w:hAnsiTheme="minorHAnsi" w:cstheme="minorHAnsi"/>
              </w:rPr>
              <w:t>El</w:t>
            </w:r>
            <w:r w:rsidRPr="00F43A7F">
              <w:rPr>
                <w:rFonts w:asciiTheme="minorHAnsi" w:hAnsiTheme="minorHAnsi" w:cstheme="minorHAnsi"/>
                <w:spacing w:val="-10"/>
              </w:rPr>
              <w:t xml:space="preserve"> </w:t>
            </w:r>
            <w:r w:rsidRPr="00F43A7F">
              <w:rPr>
                <w:rFonts w:asciiTheme="minorHAnsi" w:hAnsiTheme="minorHAnsi" w:cstheme="minorHAnsi"/>
              </w:rPr>
              <w:t>área</w:t>
            </w:r>
            <w:r w:rsidRPr="00F43A7F">
              <w:rPr>
                <w:rFonts w:asciiTheme="minorHAnsi" w:hAnsiTheme="minorHAnsi" w:cstheme="minorHAnsi"/>
                <w:spacing w:val="-8"/>
              </w:rPr>
              <w:t xml:space="preserve"> </w:t>
            </w:r>
            <w:r w:rsidRPr="00F43A7F">
              <w:rPr>
                <w:rFonts w:asciiTheme="minorHAnsi" w:hAnsiTheme="minorHAnsi" w:cstheme="minorHAnsi"/>
              </w:rPr>
              <w:t>destinada</w:t>
            </w:r>
            <w:r w:rsidRPr="00F43A7F">
              <w:rPr>
                <w:rFonts w:asciiTheme="minorHAnsi" w:hAnsiTheme="minorHAnsi" w:cstheme="minorHAnsi"/>
                <w:spacing w:val="-9"/>
              </w:rPr>
              <w:t xml:space="preserve"> </w:t>
            </w:r>
            <w:r w:rsidRPr="00F43A7F">
              <w:rPr>
                <w:rFonts w:asciiTheme="minorHAnsi" w:hAnsiTheme="minorHAnsi" w:cstheme="minorHAnsi"/>
              </w:rPr>
              <w:t>(en</w:t>
            </w:r>
            <w:r w:rsidRPr="00F43A7F">
              <w:rPr>
                <w:rFonts w:asciiTheme="minorHAnsi" w:hAnsiTheme="minorHAnsi" w:cstheme="minorHAnsi"/>
                <w:spacing w:val="-9"/>
              </w:rPr>
              <w:t xml:space="preserve"> </w:t>
            </w:r>
            <w:r w:rsidRPr="00F43A7F">
              <w:rPr>
                <w:rFonts w:asciiTheme="minorHAnsi" w:hAnsiTheme="minorHAnsi" w:cstheme="minorHAnsi"/>
              </w:rPr>
              <w:t>un</w:t>
            </w:r>
            <w:r w:rsidRPr="00F43A7F">
              <w:rPr>
                <w:rFonts w:asciiTheme="minorHAnsi" w:hAnsiTheme="minorHAnsi" w:cstheme="minorHAnsi"/>
                <w:spacing w:val="-9"/>
              </w:rPr>
              <w:t xml:space="preserve"> </w:t>
            </w:r>
            <w:r w:rsidRPr="00F43A7F">
              <w:rPr>
                <w:rFonts w:asciiTheme="minorHAnsi" w:hAnsiTheme="minorHAnsi" w:cstheme="minorHAnsi"/>
              </w:rPr>
              <w:t>único</w:t>
            </w:r>
            <w:r w:rsidRPr="00F43A7F">
              <w:rPr>
                <w:rFonts w:asciiTheme="minorHAnsi" w:hAnsiTheme="minorHAnsi" w:cstheme="minorHAnsi"/>
                <w:spacing w:val="-9"/>
              </w:rPr>
              <w:t xml:space="preserve"> </w:t>
            </w:r>
            <w:r w:rsidRPr="00F43A7F">
              <w:rPr>
                <w:rFonts w:asciiTheme="minorHAnsi" w:hAnsiTheme="minorHAnsi" w:cstheme="minorHAnsi"/>
              </w:rPr>
              <w:t>inmueble</w:t>
            </w:r>
            <w:r w:rsidRPr="00F43A7F">
              <w:rPr>
                <w:rFonts w:asciiTheme="minorHAnsi" w:hAnsiTheme="minorHAnsi" w:cstheme="minorHAnsi"/>
                <w:spacing w:val="-9"/>
              </w:rPr>
              <w:t xml:space="preserve"> </w:t>
            </w:r>
            <w:r w:rsidRPr="00F43A7F">
              <w:rPr>
                <w:rFonts w:asciiTheme="minorHAnsi" w:hAnsiTheme="minorHAnsi" w:cstheme="minorHAnsi"/>
              </w:rPr>
              <w:t>en</w:t>
            </w:r>
            <w:r w:rsidRPr="00F43A7F">
              <w:rPr>
                <w:rFonts w:asciiTheme="minorHAnsi" w:hAnsiTheme="minorHAnsi" w:cstheme="minorHAnsi"/>
                <w:spacing w:val="-8"/>
              </w:rPr>
              <w:t xml:space="preserve"> </w:t>
            </w:r>
            <w:r w:rsidRPr="00F43A7F">
              <w:rPr>
                <w:rFonts w:asciiTheme="minorHAnsi" w:hAnsiTheme="minorHAnsi" w:cstheme="minorHAnsi"/>
              </w:rPr>
              <w:t>la</w:t>
            </w:r>
            <w:r w:rsidR="00B41C90" w:rsidRPr="00F43A7F">
              <w:rPr>
                <w:rFonts w:asciiTheme="minorHAnsi" w:hAnsiTheme="minorHAnsi" w:cstheme="minorHAnsi"/>
              </w:rPr>
              <w:t>s</w:t>
            </w:r>
            <w:r w:rsidRPr="00F43A7F">
              <w:rPr>
                <w:rFonts w:asciiTheme="minorHAnsi" w:hAnsiTheme="minorHAnsi" w:cstheme="minorHAnsi"/>
                <w:spacing w:val="-9"/>
              </w:rPr>
              <w:t xml:space="preserve"> </w:t>
            </w:r>
            <w:r w:rsidRPr="00F43A7F">
              <w:rPr>
                <w:rFonts w:asciiTheme="minorHAnsi" w:hAnsiTheme="minorHAnsi" w:cstheme="minorHAnsi"/>
              </w:rPr>
              <w:t>ciudad</w:t>
            </w:r>
            <w:r w:rsidR="00B41C90" w:rsidRPr="00F43A7F">
              <w:rPr>
                <w:rFonts w:asciiTheme="minorHAnsi" w:hAnsiTheme="minorHAnsi" w:cstheme="minorHAnsi"/>
              </w:rPr>
              <w:t>es</w:t>
            </w:r>
            <w:r w:rsidRPr="00F43A7F">
              <w:rPr>
                <w:rFonts w:asciiTheme="minorHAnsi" w:hAnsiTheme="minorHAnsi" w:cstheme="minorHAnsi"/>
                <w:spacing w:val="-9"/>
              </w:rPr>
              <w:t xml:space="preserve"> </w:t>
            </w:r>
            <w:r w:rsidRPr="00F43A7F">
              <w:rPr>
                <w:rFonts w:asciiTheme="minorHAnsi" w:hAnsiTheme="minorHAnsi" w:cstheme="minorHAnsi"/>
              </w:rPr>
              <w:t>de</w:t>
            </w:r>
            <w:r w:rsidRPr="00F43A7F">
              <w:rPr>
                <w:rFonts w:asciiTheme="minorHAnsi" w:hAnsiTheme="minorHAnsi" w:cstheme="minorHAnsi"/>
                <w:spacing w:val="-9"/>
              </w:rPr>
              <w:t xml:space="preserve"> </w:t>
            </w:r>
            <w:r w:rsidRPr="00F43A7F">
              <w:rPr>
                <w:rFonts w:asciiTheme="minorHAnsi" w:hAnsiTheme="minorHAnsi" w:cstheme="minorHAnsi"/>
              </w:rPr>
              <w:t>Bogotá</w:t>
            </w:r>
            <w:r w:rsidRPr="00F43A7F">
              <w:rPr>
                <w:rFonts w:asciiTheme="minorHAnsi" w:hAnsiTheme="minorHAnsi" w:cstheme="minorHAnsi"/>
                <w:spacing w:val="-9"/>
              </w:rPr>
              <w:t xml:space="preserve"> </w:t>
            </w:r>
            <w:r w:rsidRPr="00F43A7F">
              <w:rPr>
                <w:rFonts w:asciiTheme="minorHAnsi" w:hAnsiTheme="minorHAnsi" w:cstheme="minorHAnsi"/>
              </w:rPr>
              <w:t>D.C.</w:t>
            </w:r>
            <w:r w:rsidR="00B41C90" w:rsidRPr="00F43A7F">
              <w:rPr>
                <w:rFonts w:asciiTheme="minorHAnsi" w:hAnsiTheme="minorHAnsi" w:cstheme="minorHAnsi"/>
              </w:rPr>
              <w:t xml:space="preserve">, </w:t>
            </w:r>
            <w:r w:rsidRPr="00F43A7F">
              <w:rPr>
                <w:rFonts w:asciiTheme="minorHAnsi" w:hAnsiTheme="minorHAnsi" w:cstheme="minorHAnsi"/>
              </w:rPr>
              <w:t xml:space="preserve"> en Municipios aledaños dentro del Departamento de Cundinamarca</w:t>
            </w:r>
            <w:r w:rsidR="00B41C90" w:rsidRPr="00F43A7F">
              <w:rPr>
                <w:rFonts w:asciiTheme="minorHAnsi" w:hAnsiTheme="minorHAnsi" w:cstheme="minorHAnsi"/>
              </w:rPr>
              <w:t>, Barranquilla, Bucaramanga, Cali y Medellín</w:t>
            </w:r>
            <w:r w:rsidRPr="00F43A7F">
              <w:rPr>
                <w:rFonts w:asciiTheme="minorHAnsi" w:hAnsiTheme="minorHAnsi" w:cstheme="minorHAnsi"/>
              </w:rPr>
              <w:t xml:space="preserve">), para el almacenamiento de la documentación del archivo central deberá ser de total exclusividad para la documentación de </w:t>
            </w:r>
            <w:r w:rsidR="002F65D5" w:rsidRPr="00F43A7F">
              <w:rPr>
                <w:rFonts w:asciiTheme="minorHAnsi" w:hAnsiTheme="minorHAnsi" w:cstheme="minorHAnsi"/>
              </w:rPr>
              <w:t xml:space="preserve">las </w:t>
            </w:r>
            <w:r w:rsidR="00505D67" w:rsidRPr="00F43A7F">
              <w:rPr>
                <w:rFonts w:asciiTheme="minorHAnsi" w:hAnsiTheme="minorHAnsi" w:cstheme="minorHAnsi"/>
              </w:rPr>
              <w:t>e</w:t>
            </w:r>
            <w:r w:rsidR="002F65D5" w:rsidRPr="00F43A7F">
              <w:rPr>
                <w:rFonts w:asciiTheme="minorHAnsi" w:hAnsiTheme="minorHAnsi" w:cstheme="minorHAnsi"/>
              </w:rPr>
              <w:t>ntidades</w:t>
            </w:r>
            <w:r w:rsidRPr="00F43A7F">
              <w:rPr>
                <w:rFonts w:asciiTheme="minorHAnsi" w:hAnsiTheme="minorHAnsi" w:cstheme="minorHAnsi"/>
              </w:rPr>
              <w:t xml:space="preserve"> y deberá garantizar un espacio segmentado y adecuado para el almacenamiento</w:t>
            </w:r>
            <w:r w:rsidRPr="00F43A7F">
              <w:rPr>
                <w:rFonts w:asciiTheme="minorHAnsi" w:hAnsiTheme="minorHAnsi" w:cstheme="minorHAnsi"/>
                <w:spacing w:val="-10"/>
              </w:rPr>
              <w:t xml:space="preserve"> </w:t>
            </w:r>
            <w:r w:rsidRPr="00F43A7F">
              <w:rPr>
                <w:rFonts w:asciiTheme="minorHAnsi" w:hAnsiTheme="minorHAnsi" w:cstheme="minorHAnsi"/>
              </w:rPr>
              <w:t>y</w:t>
            </w:r>
            <w:r w:rsidRPr="00F43A7F">
              <w:rPr>
                <w:rFonts w:asciiTheme="minorHAnsi" w:hAnsiTheme="minorHAnsi" w:cstheme="minorHAnsi"/>
                <w:spacing w:val="-9"/>
              </w:rPr>
              <w:t xml:space="preserve"> </w:t>
            </w:r>
            <w:r w:rsidRPr="00F43A7F">
              <w:rPr>
                <w:rFonts w:asciiTheme="minorHAnsi" w:hAnsiTheme="minorHAnsi" w:cstheme="minorHAnsi"/>
              </w:rPr>
              <w:t>futura</w:t>
            </w:r>
            <w:r w:rsidRPr="00F43A7F">
              <w:rPr>
                <w:rFonts w:asciiTheme="minorHAnsi" w:hAnsiTheme="minorHAnsi" w:cstheme="minorHAnsi"/>
                <w:spacing w:val="-9"/>
              </w:rPr>
              <w:t xml:space="preserve"> </w:t>
            </w:r>
            <w:r w:rsidRPr="00F43A7F">
              <w:rPr>
                <w:rFonts w:asciiTheme="minorHAnsi" w:hAnsiTheme="minorHAnsi" w:cstheme="minorHAnsi"/>
              </w:rPr>
              <w:t>expansión</w:t>
            </w:r>
            <w:r w:rsidRPr="00F43A7F">
              <w:rPr>
                <w:rFonts w:asciiTheme="minorHAnsi" w:hAnsiTheme="minorHAnsi" w:cstheme="minorHAnsi"/>
                <w:spacing w:val="-9"/>
              </w:rPr>
              <w:t xml:space="preserve"> </w:t>
            </w:r>
            <w:r w:rsidRPr="00F43A7F">
              <w:rPr>
                <w:rFonts w:asciiTheme="minorHAnsi" w:hAnsiTheme="minorHAnsi" w:cstheme="minorHAnsi"/>
              </w:rPr>
              <w:t>del</w:t>
            </w:r>
            <w:r w:rsidRPr="00F43A7F">
              <w:rPr>
                <w:rFonts w:asciiTheme="minorHAnsi" w:hAnsiTheme="minorHAnsi" w:cstheme="minorHAnsi"/>
                <w:spacing w:val="-11"/>
              </w:rPr>
              <w:t xml:space="preserve"> </w:t>
            </w:r>
            <w:r w:rsidRPr="00F43A7F">
              <w:rPr>
                <w:rFonts w:asciiTheme="minorHAnsi" w:hAnsiTheme="minorHAnsi" w:cstheme="minorHAnsi"/>
              </w:rPr>
              <w:t>archivo</w:t>
            </w:r>
            <w:r w:rsidRPr="00F43A7F">
              <w:rPr>
                <w:rFonts w:asciiTheme="minorHAnsi" w:hAnsiTheme="minorHAnsi" w:cstheme="minorHAnsi"/>
                <w:spacing w:val="-10"/>
              </w:rPr>
              <w:t xml:space="preserve"> </w:t>
            </w:r>
            <w:r w:rsidRPr="00F43A7F">
              <w:rPr>
                <w:rFonts w:asciiTheme="minorHAnsi" w:hAnsiTheme="minorHAnsi" w:cstheme="minorHAnsi"/>
              </w:rPr>
              <w:t>de</w:t>
            </w:r>
            <w:r w:rsidRPr="00F43A7F">
              <w:rPr>
                <w:rFonts w:asciiTheme="minorHAnsi" w:hAnsiTheme="minorHAnsi" w:cstheme="minorHAnsi"/>
                <w:spacing w:val="-9"/>
              </w:rPr>
              <w:t xml:space="preserve"> </w:t>
            </w:r>
            <w:r w:rsidRPr="00F43A7F">
              <w:rPr>
                <w:rFonts w:asciiTheme="minorHAnsi" w:hAnsiTheme="minorHAnsi" w:cstheme="minorHAnsi"/>
              </w:rPr>
              <w:t>conformidad</w:t>
            </w:r>
            <w:r w:rsidRPr="00F43A7F">
              <w:rPr>
                <w:rFonts w:asciiTheme="minorHAnsi" w:hAnsiTheme="minorHAnsi" w:cstheme="minorHAnsi"/>
                <w:spacing w:val="-11"/>
              </w:rPr>
              <w:t xml:space="preserve"> </w:t>
            </w:r>
            <w:r w:rsidRPr="00F43A7F">
              <w:rPr>
                <w:rFonts w:asciiTheme="minorHAnsi" w:hAnsiTheme="minorHAnsi" w:cstheme="minorHAnsi"/>
              </w:rPr>
              <w:t>con el giro ordinario de los negocios de su objeto misional; así mismo, deberá garantizar la seguridad de la información que reposa en el archivo, evitando la pérdida de documentos o intercambio con cualquier entidad o empresa que almacene información en las mismas</w:t>
            </w:r>
            <w:r w:rsidRPr="00F43A7F">
              <w:rPr>
                <w:rFonts w:asciiTheme="minorHAnsi" w:hAnsiTheme="minorHAnsi" w:cstheme="minorHAnsi"/>
                <w:spacing w:val="-2"/>
              </w:rPr>
              <w:t xml:space="preserve"> </w:t>
            </w:r>
            <w:r w:rsidRPr="00F43A7F">
              <w:rPr>
                <w:rFonts w:asciiTheme="minorHAnsi" w:hAnsiTheme="minorHAnsi" w:cstheme="minorHAnsi"/>
              </w:rPr>
              <w:t>instalaciones.</w:t>
            </w:r>
          </w:p>
          <w:p w14:paraId="0B92925F" w14:textId="170480AE" w:rsidR="00402A46" w:rsidRPr="00F43A7F" w:rsidRDefault="00402A46" w:rsidP="00FA7295">
            <w:pPr>
              <w:pStyle w:val="TableParagraph"/>
              <w:spacing w:before="10"/>
              <w:ind w:left="5" w:right="-15"/>
              <w:jc w:val="both"/>
              <w:rPr>
                <w:rFonts w:asciiTheme="minorHAnsi" w:hAnsiTheme="minorHAnsi" w:cstheme="minorHAnsi"/>
              </w:rPr>
            </w:pPr>
            <w:r w:rsidRPr="00F43A7F">
              <w:rPr>
                <w:rFonts w:asciiTheme="minorHAnsi" w:hAnsiTheme="minorHAnsi" w:cstheme="minorHAnsi"/>
              </w:rPr>
              <w:t xml:space="preserve">Por otra parte, se aclara que la documentación en soporte papel debe estar custodiada toda en una misma ubicación </w:t>
            </w:r>
            <w:r w:rsidR="0064074A" w:rsidRPr="00F43A7F">
              <w:rPr>
                <w:rFonts w:asciiTheme="minorHAnsi" w:hAnsiTheme="minorHAnsi" w:cstheme="minorHAnsi"/>
              </w:rPr>
              <w:t>geográfica, en</w:t>
            </w:r>
            <w:r w:rsidRPr="00F43A7F">
              <w:rPr>
                <w:rFonts w:asciiTheme="minorHAnsi" w:hAnsiTheme="minorHAnsi" w:cstheme="minorHAnsi"/>
              </w:rPr>
              <w:t xml:space="preserve"> caso de no contar con un depósito especial para la custodia de documentos</w:t>
            </w:r>
            <w:r w:rsidRPr="00F43A7F">
              <w:rPr>
                <w:rFonts w:asciiTheme="minorHAnsi" w:hAnsiTheme="minorHAnsi" w:cstheme="minorHAnsi"/>
                <w:spacing w:val="-18"/>
              </w:rPr>
              <w:t xml:space="preserve"> </w:t>
            </w:r>
            <w:r w:rsidRPr="00F43A7F">
              <w:rPr>
                <w:rFonts w:asciiTheme="minorHAnsi" w:hAnsiTheme="minorHAnsi" w:cstheme="minorHAnsi"/>
              </w:rPr>
              <w:t>en</w:t>
            </w:r>
            <w:r w:rsidRPr="00F43A7F">
              <w:rPr>
                <w:rFonts w:asciiTheme="minorHAnsi" w:hAnsiTheme="minorHAnsi" w:cstheme="minorHAnsi"/>
                <w:spacing w:val="-20"/>
              </w:rPr>
              <w:t xml:space="preserve"> </w:t>
            </w:r>
            <w:r w:rsidRPr="00F43A7F">
              <w:rPr>
                <w:rFonts w:asciiTheme="minorHAnsi" w:hAnsiTheme="minorHAnsi" w:cstheme="minorHAnsi"/>
              </w:rPr>
              <w:t>soporte</w:t>
            </w:r>
            <w:r w:rsidRPr="00F43A7F">
              <w:rPr>
                <w:rFonts w:asciiTheme="minorHAnsi" w:hAnsiTheme="minorHAnsi" w:cstheme="minorHAnsi"/>
                <w:spacing w:val="-17"/>
              </w:rPr>
              <w:t xml:space="preserve"> </w:t>
            </w:r>
            <w:r w:rsidRPr="00F43A7F">
              <w:rPr>
                <w:rFonts w:asciiTheme="minorHAnsi" w:hAnsiTheme="minorHAnsi" w:cstheme="minorHAnsi"/>
              </w:rPr>
              <w:t>magnéticos,</w:t>
            </w:r>
            <w:r w:rsidRPr="00F43A7F">
              <w:rPr>
                <w:rFonts w:asciiTheme="minorHAnsi" w:hAnsiTheme="minorHAnsi" w:cstheme="minorHAnsi"/>
                <w:spacing w:val="-19"/>
              </w:rPr>
              <w:t xml:space="preserve"> </w:t>
            </w:r>
            <w:r w:rsidRPr="00F43A7F">
              <w:rPr>
                <w:rFonts w:asciiTheme="minorHAnsi" w:hAnsiTheme="minorHAnsi" w:cstheme="minorHAnsi"/>
              </w:rPr>
              <w:t>ópticos</w:t>
            </w:r>
            <w:r w:rsidRPr="00F43A7F">
              <w:rPr>
                <w:rFonts w:asciiTheme="minorHAnsi" w:hAnsiTheme="minorHAnsi" w:cstheme="minorHAnsi"/>
                <w:spacing w:val="-19"/>
              </w:rPr>
              <w:t xml:space="preserve"> </w:t>
            </w:r>
            <w:r w:rsidRPr="00F43A7F">
              <w:rPr>
                <w:rFonts w:asciiTheme="minorHAnsi" w:hAnsiTheme="minorHAnsi" w:cstheme="minorHAnsi"/>
              </w:rPr>
              <w:t>y/o</w:t>
            </w:r>
            <w:r w:rsidRPr="00F43A7F">
              <w:rPr>
                <w:rFonts w:asciiTheme="minorHAnsi" w:hAnsiTheme="minorHAnsi" w:cstheme="minorHAnsi"/>
                <w:spacing w:val="-19"/>
              </w:rPr>
              <w:t xml:space="preserve"> </w:t>
            </w:r>
            <w:r w:rsidRPr="00F43A7F">
              <w:rPr>
                <w:rFonts w:asciiTheme="minorHAnsi" w:hAnsiTheme="minorHAnsi" w:cstheme="minorHAnsi"/>
              </w:rPr>
              <w:t>electrónicos</w:t>
            </w:r>
            <w:r w:rsidRPr="00F43A7F">
              <w:rPr>
                <w:rFonts w:asciiTheme="minorHAnsi" w:hAnsiTheme="minorHAnsi" w:cstheme="minorHAnsi"/>
                <w:spacing w:val="-19"/>
              </w:rPr>
              <w:t xml:space="preserve"> </w:t>
            </w:r>
            <w:r w:rsidRPr="00F43A7F">
              <w:rPr>
                <w:rFonts w:asciiTheme="minorHAnsi" w:hAnsiTheme="minorHAnsi" w:cstheme="minorHAnsi"/>
              </w:rPr>
              <w:t>en</w:t>
            </w:r>
            <w:r w:rsidRPr="00F43A7F">
              <w:rPr>
                <w:rFonts w:asciiTheme="minorHAnsi" w:hAnsiTheme="minorHAnsi" w:cstheme="minorHAnsi"/>
                <w:spacing w:val="-20"/>
              </w:rPr>
              <w:t xml:space="preserve"> </w:t>
            </w:r>
            <w:r w:rsidRPr="00F43A7F">
              <w:rPr>
                <w:rFonts w:asciiTheme="minorHAnsi" w:hAnsiTheme="minorHAnsi" w:cstheme="minorHAnsi"/>
              </w:rPr>
              <w:t>esta misma</w:t>
            </w:r>
            <w:r w:rsidRPr="00F43A7F">
              <w:rPr>
                <w:rFonts w:asciiTheme="minorHAnsi" w:hAnsiTheme="minorHAnsi" w:cstheme="minorHAnsi"/>
                <w:spacing w:val="-7"/>
              </w:rPr>
              <w:t xml:space="preserve"> </w:t>
            </w:r>
            <w:r w:rsidRPr="00F43A7F">
              <w:rPr>
                <w:rFonts w:asciiTheme="minorHAnsi" w:hAnsiTheme="minorHAnsi" w:cstheme="minorHAnsi"/>
              </w:rPr>
              <w:t>ubicación</w:t>
            </w:r>
            <w:r w:rsidRPr="00F43A7F">
              <w:rPr>
                <w:rFonts w:asciiTheme="minorHAnsi" w:hAnsiTheme="minorHAnsi" w:cstheme="minorHAnsi"/>
                <w:spacing w:val="-6"/>
              </w:rPr>
              <w:t xml:space="preserve"> </w:t>
            </w:r>
            <w:r w:rsidRPr="00F43A7F">
              <w:rPr>
                <w:rFonts w:asciiTheme="minorHAnsi" w:hAnsiTheme="minorHAnsi" w:cstheme="minorHAnsi"/>
              </w:rPr>
              <w:t>geográfica,</w:t>
            </w:r>
            <w:r w:rsidRPr="00F43A7F">
              <w:rPr>
                <w:rFonts w:asciiTheme="minorHAnsi" w:hAnsiTheme="minorHAnsi" w:cstheme="minorHAnsi"/>
                <w:spacing w:val="-6"/>
              </w:rPr>
              <w:t xml:space="preserve"> </w:t>
            </w:r>
            <w:r w:rsidRPr="00F43A7F">
              <w:rPr>
                <w:rFonts w:asciiTheme="minorHAnsi" w:hAnsiTheme="minorHAnsi" w:cstheme="minorHAnsi"/>
              </w:rPr>
              <w:t>se</w:t>
            </w:r>
            <w:r w:rsidRPr="00F43A7F">
              <w:rPr>
                <w:rFonts w:asciiTheme="minorHAnsi" w:hAnsiTheme="minorHAnsi" w:cstheme="minorHAnsi"/>
                <w:spacing w:val="-7"/>
              </w:rPr>
              <w:t xml:space="preserve"> </w:t>
            </w:r>
            <w:r w:rsidRPr="00F43A7F">
              <w:rPr>
                <w:rFonts w:asciiTheme="minorHAnsi" w:hAnsiTheme="minorHAnsi" w:cstheme="minorHAnsi"/>
              </w:rPr>
              <w:t>habilita</w:t>
            </w:r>
            <w:r w:rsidRPr="00F43A7F">
              <w:rPr>
                <w:rFonts w:asciiTheme="minorHAnsi" w:hAnsiTheme="minorHAnsi" w:cstheme="minorHAnsi"/>
                <w:spacing w:val="-6"/>
              </w:rPr>
              <w:t xml:space="preserve"> </w:t>
            </w:r>
            <w:r w:rsidRPr="00F43A7F">
              <w:rPr>
                <w:rFonts w:asciiTheme="minorHAnsi" w:hAnsiTheme="minorHAnsi" w:cstheme="minorHAnsi"/>
              </w:rPr>
              <w:t>al</w:t>
            </w:r>
            <w:r w:rsidRPr="00F43A7F">
              <w:rPr>
                <w:rFonts w:asciiTheme="minorHAnsi" w:hAnsiTheme="minorHAnsi" w:cstheme="minorHAnsi"/>
                <w:spacing w:val="-6"/>
              </w:rPr>
              <w:t xml:space="preserve"> </w:t>
            </w:r>
            <w:r w:rsidRPr="00F43A7F">
              <w:rPr>
                <w:rFonts w:asciiTheme="minorHAnsi" w:hAnsiTheme="minorHAnsi" w:cstheme="minorHAnsi"/>
              </w:rPr>
              <w:t>contratista</w:t>
            </w:r>
            <w:r w:rsidRPr="00F43A7F">
              <w:rPr>
                <w:rFonts w:asciiTheme="minorHAnsi" w:hAnsiTheme="minorHAnsi" w:cstheme="minorHAnsi"/>
                <w:spacing w:val="-6"/>
              </w:rPr>
              <w:t xml:space="preserve"> </w:t>
            </w:r>
            <w:r w:rsidRPr="00F43A7F">
              <w:rPr>
                <w:rFonts w:asciiTheme="minorHAnsi" w:hAnsiTheme="minorHAnsi" w:cstheme="minorHAnsi"/>
              </w:rPr>
              <w:t>para</w:t>
            </w:r>
            <w:r w:rsidRPr="00F43A7F">
              <w:rPr>
                <w:rFonts w:asciiTheme="minorHAnsi" w:hAnsiTheme="minorHAnsi" w:cstheme="minorHAnsi"/>
                <w:spacing w:val="-6"/>
              </w:rPr>
              <w:t xml:space="preserve"> </w:t>
            </w:r>
            <w:r w:rsidRPr="00F43A7F">
              <w:rPr>
                <w:rFonts w:asciiTheme="minorHAnsi" w:hAnsiTheme="minorHAnsi" w:cstheme="minorHAnsi"/>
              </w:rPr>
              <w:t>tener</w:t>
            </w:r>
            <w:r w:rsidRPr="00F43A7F">
              <w:rPr>
                <w:rFonts w:asciiTheme="minorHAnsi" w:hAnsiTheme="minorHAnsi" w:cstheme="minorHAnsi"/>
                <w:spacing w:val="-5"/>
              </w:rPr>
              <w:t xml:space="preserve"> </w:t>
            </w:r>
            <w:r w:rsidRPr="00F43A7F">
              <w:rPr>
                <w:rFonts w:asciiTheme="minorHAnsi" w:hAnsiTheme="minorHAnsi" w:cstheme="minorHAnsi"/>
              </w:rPr>
              <w:t>una ubicación</w:t>
            </w:r>
            <w:r w:rsidRPr="00F43A7F">
              <w:rPr>
                <w:rFonts w:asciiTheme="minorHAnsi" w:hAnsiTheme="minorHAnsi" w:cstheme="minorHAnsi"/>
                <w:spacing w:val="-12"/>
              </w:rPr>
              <w:t xml:space="preserve"> </w:t>
            </w:r>
            <w:r w:rsidRPr="00F43A7F">
              <w:rPr>
                <w:rFonts w:asciiTheme="minorHAnsi" w:hAnsiTheme="minorHAnsi" w:cstheme="minorHAnsi"/>
              </w:rPr>
              <w:t>alterna</w:t>
            </w:r>
            <w:r w:rsidR="00FA7295" w:rsidRPr="00F43A7F">
              <w:rPr>
                <w:rFonts w:asciiTheme="minorHAnsi" w:hAnsiTheme="minorHAnsi" w:cstheme="minorHAnsi"/>
              </w:rPr>
              <w:t>,</w:t>
            </w:r>
            <w:r w:rsidRPr="00F43A7F">
              <w:rPr>
                <w:rFonts w:asciiTheme="minorHAnsi" w:hAnsiTheme="minorHAnsi" w:cstheme="minorHAnsi"/>
                <w:spacing w:val="-11"/>
              </w:rPr>
              <w:t xml:space="preserve"> </w:t>
            </w:r>
            <w:r w:rsidR="00FA7295" w:rsidRPr="00F43A7F">
              <w:rPr>
                <w:rFonts w:asciiTheme="minorHAnsi" w:hAnsiTheme="minorHAnsi" w:cstheme="minorHAnsi"/>
              </w:rPr>
              <w:t>s</w:t>
            </w:r>
            <w:r w:rsidRPr="00F43A7F">
              <w:rPr>
                <w:rFonts w:asciiTheme="minorHAnsi" w:hAnsiTheme="minorHAnsi" w:cstheme="minorHAnsi"/>
              </w:rPr>
              <w:t>e aclara que la bodega puede ser de propiedad del oferente o en calidad de arrendamiento.</w:t>
            </w:r>
          </w:p>
        </w:tc>
      </w:tr>
      <w:tr w:rsidR="00402A46" w:rsidRPr="00F43A7F" w14:paraId="13DFEAD1" w14:textId="77777777" w:rsidTr="007974E9">
        <w:trPr>
          <w:trHeight w:val="886"/>
        </w:trPr>
        <w:tc>
          <w:tcPr>
            <w:tcW w:w="2430" w:type="dxa"/>
          </w:tcPr>
          <w:p w14:paraId="2D9EED39" w14:textId="77777777" w:rsidR="00402A46" w:rsidRPr="00F43A7F" w:rsidRDefault="00402A46" w:rsidP="007974E9">
            <w:pPr>
              <w:pStyle w:val="TableParagraph"/>
              <w:spacing w:before="8" w:line="290" w:lineRule="atLeast"/>
              <w:ind w:left="78" w:right="70"/>
              <w:jc w:val="center"/>
              <w:rPr>
                <w:rFonts w:asciiTheme="minorHAnsi" w:hAnsiTheme="minorHAnsi" w:cstheme="minorHAnsi"/>
              </w:rPr>
            </w:pPr>
            <w:r w:rsidRPr="00F43A7F">
              <w:rPr>
                <w:rFonts w:asciiTheme="minorHAnsi" w:hAnsiTheme="minorHAnsi" w:cstheme="minorHAnsi"/>
              </w:rPr>
              <w:t>Recepción (empalme) del acervo documental del archivo central</w:t>
            </w:r>
          </w:p>
        </w:tc>
        <w:tc>
          <w:tcPr>
            <w:tcW w:w="6394" w:type="dxa"/>
          </w:tcPr>
          <w:p w14:paraId="24143E86" w14:textId="77777777" w:rsidR="00C16D4B" w:rsidRPr="00F43A7F" w:rsidRDefault="00402A46" w:rsidP="00C16D4B">
            <w:pPr>
              <w:pStyle w:val="TableParagraph"/>
              <w:ind w:right="-15"/>
              <w:jc w:val="both"/>
              <w:rPr>
                <w:rFonts w:asciiTheme="minorHAnsi" w:hAnsiTheme="minorHAnsi" w:cstheme="minorHAnsi"/>
              </w:rPr>
            </w:pPr>
            <w:r w:rsidRPr="00F43A7F">
              <w:rPr>
                <w:rFonts w:asciiTheme="minorHAnsi" w:hAnsiTheme="minorHAnsi" w:cstheme="minorHAnsi"/>
              </w:rPr>
              <w:t xml:space="preserve">El contratista entrante debe coordinar con </w:t>
            </w:r>
            <w:r w:rsidR="00A23D25" w:rsidRPr="00F43A7F">
              <w:rPr>
                <w:rFonts w:asciiTheme="minorHAnsi" w:hAnsiTheme="minorHAnsi" w:cstheme="minorHAnsi"/>
              </w:rPr>
              <w:t xml:space="preserve">las </w:t>
            </w:r>
            <w:r w:rsidR="00662DEF" w:rsidRPr="00F43A7F">
              <w:rPr>
                <w:rFonts w:asciiTheme="minorHAnsi" w:hAnsiTheme="minorHAnsi" w:cstheme="minorHAnsi"/>
              </w:rPr>
              <w:t>e</w:t>
            </w:r>
            <w:r w:rsidR="00A23D25" w:rsidRPr="00F43A7F">
              <w:rPr>
                <w:rFonts w:asciiTheme="minorHAnsi" w:hAnsiTheme="minorHAnsi" w:cstheme="minorHAnsi"/>
              </w:rPr>
              <w:t>ntidades</w:t>
            </w:r>
            <w:r w:rsidRPr="00F43A7F">
              <w:rPr>
                <w:rFonts w:asciiTheme="minorHAnsi" w:hAnsiTheme="minorHAnsi" w:cstheme="minorHAnsi"/>
              </w:rPr>
              <w:t xml:space="preserve"> y el proveedor saliente, el proceso de recepción del</w:t>
            </w:r>
            <w:r w:rsidR="00A23D25" w:rsidRPr="00F43A7F">
              <w:rPr>
                <w:rFonts w:asciiTheme="minorHAnsi" w:hAnsiTheme="minorHAnsi" w:cstheme="minorHAnsi"/>
              </w:rPr>
              <w:t xml:space="preserve"> acervo documental,</w:t>
            </w:r>
            <w:r w:rsidRPr="00F43A7F">
              <w:rPr>
                <w:rFonts w:asciiTheme="minorHAnsi" w:hAnsiTheme="minorHAnsi" w:cstheme="minorHAnsi"/>
              </w:rPr>
              <w:t xml:space="preserve"> La total</w:t>
            </w:r>
            <w:r w:rsidR="00662DEF" w:rsidRPr="00F43A7F">
              <w:rPr>
                <w:rFonts w:asciiTheme="minorHAnsi" w:hAnsiTheme="minorHAnsi" w:cstheme="minorHAnsi"/>
              </w:rPr>
              <w:t>idad</w:t>
            </w:r>
            <w:r w:rsidRPr="00F43A7F">
              <w:rPr>
                <w:rFonts w:asciiTheme="minorHAnsi" w:hAnsiTheme="minorHAnsi" w:cstheme="minorHAnsi"/>
              </w:rPr>
              <w:t xml:space="preserve"> de cajas x-200 y x-300</w:t>
            </w:r>
            <w:r w:rsidR="00470148" w:rsidRPr="00F43A7F">
              <w:rPr>
                <w:rFonts w:asciiTheme="minorHAnsi" w:hAnsiTheme="minorHAnsi" w:cstheme="minorHAnsi"/>
              </w:rPr>
              <w:t xml:space="preserve">, </w:t>
            </w:r>
            <w:r w:rsidR="00777C3C" w:rsidRPr="00F43A7F">
              <w:rPr>
                <w:rFonts w:asciiTheme="minorHAnsi" w:hAnsiTheme="minorHAnsi" w:cstheme="minorHAnsi"/>
              </w:rPr>
              <w:t xml:space="preserve">los diferentes soportes de </w:t>
            </w:r>
            <w:r w:rsidR="00470148" w:rsidRPr="00F43A7F">
              <w:rPr>
                <w:rFonts w:asciiTheme="minorHAnsi" w:hAnsiTheme="minorHAnsi" w:cstheme="minorHAnsi"/>
              </w:rPr>
              <w:t xml:space="preserve">almacenamiento de información (cintas magnéticas, discos ópticos: CD, DVD, </w:t>
            </w:r>
            <w:proofErr w:type="spellStart"/>
            <w:r w:rsidR="00470148" w:rsidRPr="00F43A7F">
              <w:rPr>
                <w:rFonts w:asciiTheme="minorHAnsi" w:hAnsiTheme="minorHAnsi" w:cstheme="minorHAnsi"/>
              </w:rPr>
              <w:t>Blu</w:t>
            </w:r>
            <w:proofErr w:type="spellEnd"/>
            <w:r w:rsidR="00470148" w:rsidRPr="00F43A7F">
              <w:rPr>
                <w:rFonts w:asciiTheme="minorHAnsi" w:hAnsiTheme="minorHAnsi" w:cstheme="minorHAnsi"/>
              </w:rPr>
              <w:t xml:space="preserve"> Ray, discos duros y pendrives, MM, SSD, TV, BACKUP</w:t>
            </w:r>
            <w:r w:rsidR="00662DEF" w:rsidRPr="00F43A7F">
              <w:rPr>
                <w:rFonts w:asciiTheme="minorHAnsi" w:hAnsiTheme="minorHAnsi" w:cstheme="minorHAnsi"/>
              </w:rPr>
              <w:t>)</w:t>
            </w:r>
            <w:r w:rsidR="00470148" w:rsidRPr="00F43A7F">
              <w:rPr>
                <w:rFonts w:asciiTheme="minorHAnsi" w:hAnsiTheme="minorHAnsi" w:cstheme="minorHAnsi"/>
              </w:rPr>
              <w:t>, rollo de microfilmación</w:t>
            </w:r>
            <w:r w:rsidR="00777C3C" w:rsidRPr="00F43A7F">
              <w:rPr>
                <w:rFonts w:asciiTheme="minorHAnsi" w:hAnsiTheme="minorHAnsi" w:cstheme="minorHAnsi"/>
              </w:rPr>
              <w:t xml:space="preserve"> </w:t>
            </w:r>
            <w:r w:rsidR="00470148" w:rsidRPr="00F43A7F">
              <w:rPr>
                <w:rFonts w:asciiTheme="minorHAnsi" w:hAnsiTheme="minorHAnsi" w:cstheme="minorHAnsi"/>
              </w:rPr>
              <w:t>y títulos valores</w:t>
            </w:r>
            <w:r w:rsidRPr="00F43A7F">
              <w:rPr>
                <w:rFonts w:asciiTheme="minorHAnsi" w:hAnsiTheme="minorHAnsi" w:cstheme="minorHAnsi"/>
              </w:rPr>
              <w:t xml:space="preserve"> será</w:t>
            </w:r>
            <w:r w:rsidR="00C16D4B">
              <w:rPr>
                <w:rFonts w:asciiTheme="minorHAnsi" w:hAnsiTheme="minorHAnsi" w:cstheme="minorHAnsi"/>
              </w:rPr>
              <w:t xml:space="preserve"> </w:t>
            </w:r>
            <w:r w:rsidR="00C16D4B" w:rsidRPr="00F43A7F">
              <w:rPr>
                <w:rFonts w:asciiTheme="minorHAnsi" w:hAnsiTheme="minorHAnsi" w:cstheme="minorHAnsi"/>
              </w:rPr>
              <w:t>recibidas por el contratista entrante a nivel de unidad de almacenamiento (caja) para tal efecto el proponente seleccionado deberá verificar el contenido de las mismas.</w:t>
            </w:r>
          </w:p>
          <w:p w14:paraId="37AF6994" w14:textId="77777777" w:rsidR="00C16D4B" w:rsidRPr="00F43A7F" w:rsidRDefault="00C16D4B" w:rsidP="00C16D4B">
            <w:pPr>
              <w:pStyle w:val="TableParagraph"/>
              <w:rPr>
                <w:rFonts w:asciiTheme="minorHAnsi" w:hAnsiTheme="minorHAnsi" w:cstheme="minorHAnsi"/>
                <w:sz w:val="27"/>
              </w:rPr>
            </w:pPr>
          </w:p>
          <w:p w14:paraId="5F7236DE" w14:textId="77777777" w:rsidR="00C16D4B" w:rsidRPr="00F43A7F" w:rsidRDefault="00C16D4B" w:rsidP="00C16D4B">
            <w:pPr>
              <w:pStyle w:val="TableParagraph"/>
              <w:ind w:left="-7" w:right="-15"/>
              <w:jc w:val="both"/>
              <w:rPr>
                <w:rFonts w:asciiTheme="minorHAnsi" w:hAnsiTheme="minorHAnsi" w:cstheme="minorHAnsi"/>
              </w:rPr>
            </w:pPr>
            <w:r w:rsidRPr="00F43A7F">
              <w:rPr>
                <w:rFonts w:asciiTheme="minorHAnsi" w:hAnsiTheme="minorHAnsi" w:cstheme="minorHAnsi"/>
              </w:rPr>
              <w:t>El contratista entrante deberá verificar teniendo en cuenta el inventario documental el contenido de cada caja y confirmar</w:t>
            </w:r>
            <w:r w:rsidRPr="00F43A7F">
              <w:rPr>
                <w:rFonts w:asciiTheme="minorHAnsi" w:hAnsiTheme="minorHAnsi" w:cstheme="minorHAnsi"/>
                <w:spacing w:val="-9"/>
              </w:rPr>
              <w:t xml:space="preserve"> </w:t>
            </w:r>
            <w:r w:rsidRPr="00F43A7F">
              <w:rPr>
                <w:rFonts w:asciiTheme="minorHAnsi" w:hAnsiTheme="minorHAnsi" w:cstheme="minorHAnsi"/>
              </w:rPr>
              <w:t>que</w:t>
            </w:r>
            <w:r w:rsidRPr="00F43A7F">
              <w:rPr>
                <w:rFonts w:asciiTheme="minorHAnsi" w:hAnsiTheme="minorHAnsi" w:cstheme="minorHAnsi"/>
                <w:spacing w:val="-9"/>
              </w:rPr>
              <w:t xml:space="preserve"> </w:t>
            </w:r>
            <w:r w:rsidRPr="00F43A7F">
              <w:rPr>
                <w:rFonts w:asciiTheme="minorHAnsi" w:hAnsiTheme="minorHAnsi" w:cstheme="minorHAnsi"/>
              </w:rPr>
              <w:t>se</w:t>
            </w:r>
            <w:r w:rsidRPr="00F43A7F">
              <w:rPr>
                <w:rFonts w:asciiTheme="minorHAnsi" w:hAnsiTheme="minorHAnsi" w:cstheme="minorHAnsi"/>
                <w:spacing w:val="-9"/>
              </w:rPr>
              <w:t xml:space="preserve"> </w:t>
            </w:r>
            <w:r w:rsidRPr="00F43A7F">
              <w:rPr>
                <w:rFonts w:asciiTheme="minorHAnsi" w:hAnsiTheme="minorHAnsi" w:cstheme="minorHAnsi"/>
              </w:rPr>
              <w:t>encuentre</w:t>
            </w:r>
            <w:r w:rsidRPr="00F43A7F">
              <w:rPr>
                <w:rFonts w:asciiTheme="minorHAnsi" w:hAnsiTheme="minorHAnsi" w:cstheme="minorHAnsi"/>
                <w:spacing w:val="-8"/>
              </w:rPr>
              <w:t xml:space="preserve"> </w:t>
            </w:r>
            <w:r w:rsidRPr="00F43A7F">
              <w:rPr>
                <w:rFonts w:asciiTheme="minorHAnsi" w:hAnsiTheme="minorHAnsi" w:cstheme="minorHAnsi"/>
              </w:rPr>
              <w:t>lo</w:t>
            </w:r>
            <w:r w:rsidRPr="00F43A7F">
              <w:rPr>
                <w:rFonts w:asciiTheme="minorHAnsi" w:hAnsiTheme="minorHAnsi" w:cstheme="minorHAnsi"/>
                <w:spacing w:val="-6"/>
              </w:rPr>
              <w:t xml:space="preserve"> </w:t>
            </w:r>
            <w:r w:rsidRPr="00F43A7F">
              <w:rPr>
                <w:rFonts w:asciiTheme="minorHAnsi" w:hAnsiTheme="minorHAnsi" w:cstheme="minorHAnsi"/>
              </w:rPr>
              <w:t>relacionado</w:t>
            </w:r>
            <w:r w:rsidRPr="00F43A7F">
              <w:rPr>
                <w:rFonts w:asciiTheme="minorHAnsi" w:hAnsiTheme="minorHAnsi" w:cstheme="minorHAnsi"/>
                <w:spacing w:val="-8"/>
              </w:rPr>
              <w:t xml:space="preserve"> </w:t>
            </w:r>
            <w:r w:rsidRPr="00F43A7F">
              <w:rPr>
                <w:rFonts w:asciiTheme="minorHAnsi" w:hAnsiTheme="minorHAnsi" w:cstheme="minorHAnsi"/>
              </w:rPr>
              <w:t>por</w:t>
            </w:r>
            <w:r w:rsidRPr="00F43A7F">
              <w:rPr>
                <w:rFonts w:asciiTheme="minorHAnsi" w:hAnsiTheme="minorHAnsi" w:cstheme="minorHAnsi"/>
                <w:spacing w:val="-8"/>
              </w:rPr>
              <w:t xml:space="preserve"> </w:t>
            </w:r>
            <w:r w:rsidRPr="00F43A7F">
              <w:rPr>
                <w:rFonts w:asciiTheme="minorHAnsi" w:hAnsiTheme="minorHAnsi" w:cstheme="minorHAnsi"/>
              </w:rPr>
              <w:t>el</w:t>
            </w:r>
            <w:r w:rsidRPr="00F43A7F">
              <w:rPr>
                <w:rFonts w:asciiTheme="minorHAnsi" w:hAnsiTheme="minorHAnsi" w:cstheme="minorHAnsi"/>
                <w:spacing w:val="-7"/>
              </w:rPr>
              <w:t xml:space="preserve"> </w:t>
            </w:r>
            <w:r w:rsidRPr="00F43A7F">
              <w:rPr>
                <w:rFonts w:asciiTheme="minorHAnsi" w:hAnsiTheme="minorHAnsi" w:cstheme="minorHAnsi"/>
              </w:rPr>
              <w:t>contratista</w:t>
            </w:r>
            <w:r w:rsidRPr="00F43A7F">
              <w:rPr>
                <w:rFonts w:asciiTheme="minorHAnsi" w:hAnsiTheme="minorHAnsi" w:cstheme="minorHAnsi"/>
                <w:spacing w:val="-7"/>
              </w:rPr>
              <w:t xml:space="preserve"> </w:t>
            </w:r>
            <w:r w:rsidRPr="00F43A7F">
              <w:rPr>
                <w:rFonts w:asciiTheme="minorHAnsi" w:hAnsiTheme="minorHAnsi" w:cstheme="minorHAnsi"/>
              </w:rPr>
              <w:t>saliente y establecido para cada tipo documental debidamente organizado y bajo la normatividad</w:t>
            </w:r>
            <w:r w:rsidRPr="00F43A7F">
              <w:rPr>
                <w:rFonts w:asciiTheme="minorHAnsi" w:hAnsiTheme="minorHAnsi" w:cstheme="minorHAnsi"/>
                <w:spacing w:val="-3"/>
              </w:rPr>
              <w:t xml:space="preserve"> </w:t>
            </w:r>
            <w:r w:rsidRPr="00F43A7F">
              <w:rPr>
                <w:rFonts w:asciiTheme="minorHAnsi" w:hAnsiTheme="minorHAnsi" w:cstheme="minorHAnsi"/>
              </w:rPr>
              <w:t>vigente.</w:t>
            </w:r>
          </w:p>
          <w:p w14:paraId="3BAFD643" w14:textId="77777777" w:rsidR="00C16D4B" w:rsidRPr="00F43A7F" w:rsidRDefault="00C16D4B" w:rsidP="00C16D4B">
            <w:pPr>
              <w:pStyle w:val="TableParagraph"/>
              <w:spacing w:before="11"/>
              <w:rPr>
                <w:rFonts w:asciiTheme="minorHAnsi" w:hAnsiTheme="minorHAnsi" w:cstheme="minorHAnsi"/>
                <w:sz w:val="26"/>
              </w:rPr>
            </w:pPr>
          </w:p>
          <w:p w14:paraId="63BBAC98" w14:textId="095EDDF9" w:rsidR="00C16D4B" w:rsidRDefault="00C16D4B" w:rsidP="00C16D4B">
            <w:pPr>
              <w:pStyle w:val="TableParagraph"/>
              <w:ind w:left="-7" w:right="-15"/>
              <w:jc w:val="both"/>
              <w:rPr>
                <w:rFonts w:asciiTheme="minorHAnsi" w:hAnsiTheme="minorHAnsi" w:cstheme="minorHAnsi"/>
              </w:rPr>
            </w:pPr>
            <w:r w:rsidRPr="00F43A7F">
              <w:rPr>
                <w:rFonts w:asciiTheme="minorHAnsi" w:hAnsiTheme="minorHAnsi" w:cstheme="minorHAnsi"/>
              </w:rPr>
              <w:t>Para la recepción de los títulos valores es necesario tener en cuenta el</w:t>
            </w:r>
            <w:r w:rsidRPr="00F43A7F">
              <w:rPr>
                <w:rFonts w:asciiTheme="minorHAnsi" w:hAnsiTheme="minorHAnsi" w:cstheme="minorHAnsi"/>
                <w:spacing w:val="-7"/>
              </w:rPr>
              <w:t xml:space="preserve"> </w:t>
            </w:r>
            <w:r w:rsidRPr="00F43A7F">
              <w:rPr>
                <w:rFonts w:asciiTheme="minorHAnsi" w:hAnsiTheme="minorHAnsi" w:cstheme="minorHAnsi"/>
              </w:rPr>
              <w:t>procedimiento</w:t>
            </w:r>
            <w:r w:rsidRPr="00F43A7F">
              <w:rPr>
                <w:rFonts w:asciiTheme="minorHAnsi" w:hAnsiTheme="minorHAnsi" w:cstheme="minorHAnsi"/>
                <w:spacing w:val="-6"/>
              </w:rPr>
              <w:t xml:space="preserve"> </w:t>
            </w:r>
            <w:r w:rsidRPr="00F43A7F">
              <w:rPr>
                <w:rFonts w:asciiTheme="minorHAnsi" w:hAnsiTheme="minorHAnsi" w:cstheme="minorHAnsi"/>
              </w:rPr>
              <w:t>descrito</w:t>
            </w:r>
            <w:r w:rsidRPr="00F43A7F">
              <w:rPr>
                <w:rFonts w:asciiTheme="minorHAnsi" w:hAnsiTheme="minorHAnsi" w:cstheme="minorHAnsi"/>
                <w:spacing w:val="-7"/>
              </w:rPr>
              <w:t xml:space="preserve"> </w:t>
            </w:r>
            <w:r w:rsidRPr="00F43A7F">
              <w:rPr>
                <w:rFonts w:asciiTheme="minorHAnsi" w:hAnsiTheme="minorHAnsi" w:cstheme="minorHAnsi"/>
              </w:rPr>
              <w:t>en</w:t>
            </w:r>
            <w:r w:rsidRPr="00F43A7F">
              <w:rPr>
                <w:rFonts w:asciiTheme="minorHAnsi" w:hAnsiTheme="minorHAnsi" w:cstheme="minorHAnsi"/>
                <w:spacing w:val="-6"/>
              </w:rPr>
              <w:t xml:space="preserve"> </w:t>
            </w:r>
            <w:r w:rsidRPr="00F43A7F">
              <w:rPr>
                <w:rFonts w:asciiTheme="minorHAnsi" w:hAnsiTheme="minorHAnsi" w:cstheme="minorHAnsi"/>
              </w:rPr>
              <w:t>el</w:t>
            </w:r>
            <w:r w:rsidRPr="00F43A7F">
              <w:rPr>
                <w:rFonts w:asciiTheme="minorHAnsi" w:hAnsiTheme="minorHAnsi" w:cstheme="minorHAnsi"/>
                <w:spacing w:val="-7"/>
              </w:rPr>
              <w:t xml:space="preserve"> </w:t>
            </w:r>
            <w:r w:rsidRPr="00F43A7F">
              <w:rPr>
                <w:rFonts w:asciiTheme="minorHAnsi" w:hAnsiTheme="minorHAnsi" w:cstheme="minorHAnsi"/>
              </w:rPr>
              <w:t>ítem</w:t>
            </w:r>
            <w:r w:rsidRPr="00F43A7F">
              <w:rPr>
                <w:rFonts w:asciiTheme="minorHAnsi" w:hAnsiTheme="minorHAnsi" w:cstheme="minorHAnsi"/>
                <w:spacing w:val="-6"/>
              </w:rPr>
              <w:t xml:space="preserve"> </w:t>
            </w:r>
            <w:r w:rsidRPr="00F43A7F">
              <w:rPr>
                <w:rFonts w:asciiTheme="minorHAnsi" w:hAnsiTheme="minorHAnsi" w:cstheme="minorHAnsi"/>
              </w:rPr>
              <w:t>4.</w:t>
            </w:r>
            <w:r w:rsidRPr="00F43A7F">
              <w:rPr>
                <w:rFonts w:asciiTheme="minorHAnsi" w:hAnsiTheme="minorHAnsi" w:cstheme="minorHAnsi"/>
                <w:spacing w:val="-7"/>
              </w:rPr>
              <w:t xml:space="preserve"> </w:t>
            </w:r>
            <w:r w:rsidRPr="00F43A7F">
              <w:rPr>
                <w:rFonts w:asciiTheme="minorHAnsi" w:hAnsiTheme="minorHAnsi" w:cstheme="minorHAnsi"/>
              </w:rPr>
              <w:t>“Operativa</w:t>
            </w:r>
            <w:r w:rsidRPr="00F43A7F">
              <w:rPr>
                <w:rFonts w:asciiTheme="minorHAnsi" w:hAnsiTheme="minorHAnsi" w:cstheme="minorHAnsi"/>
                <w:spacing w:val="-6"/>
              </w:rPr>
              <w:t xml:space="preserve"> </w:t>
            </w:r>
            <w:r w:rsidRPr="00F43A7F">
              <w:rPr>
                <w:rFonts w:asciiTheme="minorHAnsi" w:hAnsiTheme="minorHAnsi" w:cstheme="minorHAnsi"/>
              </w:rPr>
              <w:t>específica</w:t>
            </w:r>
            <w:r w:rsidRPr="00F43A7F">
              <w:rPr>
                <w:rFonts w:asciiTheme="minorHAnsi" w:hAnsiTheme="minorHAnsi" w:cstheme="minorHAnsi"/>
                <w:spacing w:val="-7"/>
              </w:rPr>
              <w:t xml:space="preserve"> </w:t>
            </w:r>
            <w:r w:rsidRPr="00F43A7F">
              <w:rPr>
                <w:rFonts w:asciiTheme="minorHAnsi" w:hAnsiTheme="minorHAnsi" w:cstheme="minorHAnsi"/>
              </w:rPr>
              <w:t>para el servicio de Títulos</w:t>
            </w:r>
            <w:r w:rsidRPr="00F43A7F">
              <w:rPr>
                <w:rFonts w:asciiTheme="minorHAnsi" w:hAnsiTheme="minorHAnsi" w:cstheme="minorHAnsi"/>
                <w:spacing w:val="-2"/>
              </w:rPr>
              <w:t xml:space="preserve"> </w:t>
            </w:r>
            <w:r w:rsidRPr="00F43A7F">
              <w:rPr>
                <w:rFonts w:asciiTheme="minorHAnsi" w:hAnsiTheme="minorHAnsi" w:cstheme="minorHAnsi"/>
              </w:rPr>
              <w:t>Valores”</w:t>
            </w:r>
          </w:p>
          <w:p w14:paraId="17764B96" w14:textId="77777777" w:rsidR="00C16D4B" w:rsidRDefault="00C16D4B" w:rsidP="00C16D4B">
            <w:pPr>
              <w:pStyle w:val="TableParagraph"/>
              <w:ind w:left="-7" w:right="-15"/>
              <w:jc w:val="both"/>
              <w:rPr>
                <w:rFonts w:asciiTheme="minorHAnsi" w:hAnsiTheme="minorHAnsi" w:cstheme="minorHAnsi"/>
              </w:rPr>
            </w:pPr>
          </w:p>
          <w:p w14:paraId="35F81588" w14:textId="77777777" w:rsidR="00C16D4B" w:rsidRPr="00F43A7F" w:rsidRDefault="00C16D4B" w:rsidP="00C16D4B">
            <w:pPr>
              <w:pStyle w:val="TableParagraph"/>
              <w:ind w:left="-7" w:right="-15"/>
              <w:jc w:val="both"/>
              <w:rPr>
                <w:rFonts w:asciiTheme="minorHAnsi" w:hAnsiTheme="minorHAnsi" w:cstheme="minorHAnsi"/>
              </w:rPr>
            </w:pPr>
            <w:r w:rsidRPr="00F43A7F">
              <w:rPr>
                <w:rFonts w:asciiTheme="minorHAnsi" w:hAnsiTheme="minorHAnsi" w:cstheme="minorHAnsi"/>
              </w:rPr>
              <w:t>No obstante, lo anterior, se dispone de un plazo máximo de treinta días (30) días calendario para las labores de empalme, contado a partir de la firma de inicio del contrato.</w:t>
            </w:r>
          </w:p>
          <w:p w14:paraId="50D9289E" w14:textId="77777777" w:rsidR="00C16D4B" w:rsidRPr="00F43A7F" w:rsidRDefault="00C16D4B" w:rsidP="00C16D4B">
            <w:pPr>
              <w:pStyle w:val="TableParagraph"/>
              <w:ind w:left="-7" w:right="-15"/>
              <w:jc w:val="both"/>
              <w:rPr>
                <w:rFonts w:asciiTheme="minorHAnsi" w:hAnsiTheme="minorHAnsi" w:cstheme="minorHAnsi"/>
              </w:rPr>
            </w:pPr>
          </w:p>
          <w:p w14:paraId="44FF5EAD" w14:textId="31D91E68" w:rsidR="00402A46" w:rsidRPr="00F43A7F" w:rsidRDefault="00402A46" w:rsidP="007974E9">
            <w:pPr>
              <w:pStyle w:val="TableParagraph"/>
              <w:spacing w:before="8" w:line="290" w:lineRule="atLeast"/>
              <w:ind w:left="5" w:right="-15"/>
              <w:jc w:val="both"/>
              <w:rPr>
                <w:rFonts w:asciiTheme="minorHAnsi" w:hAnsiTheme="minorHAnsi" w:cstheme="minorHAnsi"/>
              </w:rPr>
            </w:pPr>
          </w:p>
        </w:tc>
      </w:tr>
    </w:tbl>
    <w:p w14:paraId="104010D9" w14:textId="77777777" w:rsidR="00402A46" w:rsidRPr="00F43A7F" w:rsidRDefault="00402A46" w:rsidP="00402A46">
      <w:pPr>
        <w:spacing w:line="290" w:lineRule="atLeast"/>
        <w:jc w:val="both"/>
        <w:rPr>
          <w:rFonts w:asciiTheme="minorHAnsi" w:hAnsiTheme="minorHAnsi" w:cstheme="minorHAnsi"/>
        </w:rPr>
        <w:sectPr w:rsidR="00402A46" w:rsidRPr="00F43A7F">
          <w:pgSz w:w="12240" w:h="15840"/>
          <w:pgMar w:top="1720" w:right="1580" w:bottom="280" w:left="1600" w:header="827" w:footer="0" w:gutter="0"/>
          <w:cols w:space="720"/>
        </w:sectPr>
      </w:pPr>
    </w:p>
    <w:p w14:paraId="04D2FBCC" w14:textId="77777777" w:rsidR="00402A46" w:rsidRPr="00F43A7F" w:rsidRDefault="00402A46" w:rsidP="00402A46">
      <w:pPr>
        <w:pStyle w:val="Textoindependiente"/>
        <w:spacing w:before="11"/>
        <w:rPr>
          <w:rFonts w:asciiTheme="minorHAnsi" w:hAnsiTheme="minorHAnsi" w:cstheme="minorHAnsi"/>
          <w:sz w:val="12"/>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41"/>
        <w:gridCol w:w="6382"/>
      </w:tblGrid>
      <w:tr w:rsidR="00402A46" w:rsidRPr="00F43A7F" w14:paraId="21187D6D" w14:textId="77777777" w:rsidTr="00C16D4B">
        <w:trPr>
          <w:trHeight w:val="4951"/>
        </w:trPr>
        <w:tc>
          <w:tcPr>
            <w:tcW w:w="2441" w:type="dxa"/>
          </w:tcPr>
          <w:p w14:paraId="2D1285F8" w14:textId="77777777" w:rsidR="00402A46" w:rsidRPr="00F43A7F" w:rsidRDefault="00402A46" w:rsidP="007974E9">
            <w:pPr>
              <w:pStyle w:val="TableParagraph"/>
              <w:rPr>
                <w:rFonts w:asciiTheme="minorHAnsi" w:hAnsiTheme="minorHAnsi" w:cstheme="minorHAnsi"/>
                <w:sz w:val="20"/>
              </w:rPr>
            </w:pPr>
          </w:p>
        </w:tc>
        <w:tc>
          <w:tcPr>
            <w:tcW w:w="6382" w:type="dxa"/>
          </w:tcPr>
          <w:p w14:paraId="1F5AE7DC" w14:textId="77777777" w:rsidR="00402A46" w:rsidRPr="00F43A7F" w:rsidRDefault="00402A46" w:rsidP="007974E9">
            <w:pPr>
              <w:pStyle w:val="TableParagraph"/>
              <w:spacing w:before="3"/>
              <w:rPr>
                <w:rFonts w:asciiTheme="minorHAnsi" w:hAnsiTheme="minorHAnsi" w:cstheme="minorHAnsi"/>
                <w:sz w:val="26"/>
              </w:rPr>
            </w:pPr>
          </w:p>
          <w:p w14:paraId="7D7DA036" w14:textId="5745DC5A" w:rsidR="00402A46" w:rsidRPr="00F43A7F" w:rsidRDefault="00402A46" w:rsidP="007974E9">
            <w:pPr>
              <w:pStyle w:val="TableParagraph"/>
              <w:ind w:left="-7" w:right="-15"/>
              <w:jc w:val="both"/>
              <w:rPr>
                <w:rFonts w:asciiTheme="minorHAnsi" w:hAnsiTheme="minorHAnsi" w:cstheme="minorHAnsi"/>
              </w:rPr>
            </w:pPr>
            <w:r w:rsidRPr="00F43A7F">
              <w:rPr>
                <w:rFonts w:asciiTheme="minorHAnsi" w:hAnsiTheme="minorHAnsi" w:cstheme="minorHAnsi"/>
              </w:rPr>
              <w:t>El contratista entrante pondrá a disposición el personal y el medio de transporte para la recepción y traslado de la documentación, carpetas</w:t>
            </w:r>
            <w:r w:rsidR="00777C3C" w:rsidRPr="00F43A7F">
              <w:rPr>
                <w:rFonts w:asciiTheme="minorHAnsi" w:hAnsiTheme="minorHAnsi" w:cstheme="minorHAnsi"/>
                <w:spacing w:val="-7"/>
              </w:rPr>
              <w:t>,</w:t>
            </w:r>
            <w:r w:rsidRPr="00F43A7F">
              <w:rPr>
                <w:rFonts w:asciiTheme="minorHAnsi" w:hAnsiTheme="minorHAnsi" w:cstheme="minorHAnsi"/>
                <w:spacing w:val="-6"/>
              </w:rPr>
              <w:t xml:space="preserve"> </w:t>
            </w:r>
            <w:r w:rsidRPr="00F43A7F">
              <w:rPr>
                <w:rFonts w:asciiTheme="minorHAnsi" w:hAnsiTheme="minorHAnsi" w:cstheme="minorHAnsi"/>
              </w:rPr>
              <w:t>cajas</w:t>
            </w:r>
            <w:r w:rsidR="00777C3C" w:rsidRPr="00F43A7F">
              <w:rPr>
                <w:rFonts w:asciiTheme="minorHAnsi" w:hAnsiTheme="minorHAnsi" w:cstheme="minorHAnsi"/>
              </w:rPr>
              <w:t xml:space="preserve">, los diferentes soportes de almacenamiento de información (cintas magnéticas, discos ópticos: CD, DVD, </w:t>
            </w:r>
            <w:proofErr w:type="spellStart"/>
            <w:r w:rsidR="00777C3C" w:rsidRPr="00F43A7F">
              <w:rPr>
                <w:rFonts w:asciiTheme="minorHAnsi" w:hAnsiTheme="minorHAnsi" w:cstheme="minorHAnsi"/>
              </w:rPr>
              <w:t>Blu</w:t>
            </w:r>
            <w:proofErr w:type="spellEnd"/>
            <w:r w:rsidR="00777C3C" w:rsidRPr="00F43A7F">
              <w:rPr>
                <w:rFonts w:asciiTheme="minorHAnsi" w:hAnsiTheme="minorHAnsi" w:cstheme="minorHAnsi"/>
              </w:rPr>
              <w:t xml:space="preserve"> Ray, discos duros y pendrives, MM, SSD, TV, BACKUP</w:t>
            </w:r>
            <w:r w:rsidR="0014716C" w:rsidRPr="00F43A7F">
              <w:rPr>
                <w:rFonts w:asciiTheme="minorHAnsi" w:hAnsiTheme="minorHAnsi" w:cstheme="minorHAnsi"/>
              </w:rPr>
              <w:t>)</w:t>
            </w:r>
            <w:r w:rsidR="00777C3C" w:rsidRPr="00F43A7F">
              <w:rPr>
                <w:rFonts w:asciiTheme="minorHAnsi" w:hAnsiTheme="minorHAnsi" w:cstheme="minorHAnsi"/>
              </w:rPr>
              <w:t>, rollo de microfilmación y títulos valores</w:t>
            </w:r>
            <w:r w:rsidRPr="00F43A7F">
              <w:rPr>
                <w:rFonts w:asciiTheme="minorHAnsi" w:hAnsiTheme="minorHAnsi" w:cstheme="minorHAnsi"/>
                <w:spacing w:val="-6"/>
              </w:rPr>
              <w:t xml:space="preserve"> </w:t>
            </w:r>
            <w:r w:rsidRPr="00F43A7F">
              <w:rPr>
                <w:rFonts w:asciiTheme="minorHAnsi" w:hAnsiTheme="minorHAnsi" w:cstheme="minorHAnsi"/>
              </w:rPr>
              <w:t>de</w:t>
            </w:r>
            <w:r w:rsidRPr="00F43A7F">
              <w:rPr>
                <w:rFonts w:asciiTheme="minorHAnsi" w:hAnsiTheme="minorHAnsi" w:cstheme="minorHAnsi"/>
                <w:spacing w:val="-5"/>
              </w:rPr>
              <w:t xml:space="preserve"> </w:t>
            </w:r>
            <w:r w:rsidR="00777C3C" w:rsidRPr="00F43A7F">
              <w:rPr>
                <w:rFonts w:asciiTheme="minorHAnsi" w:hAnsiTheme="minorHAnsi" w:cstheme="minorHAnsi"/>
              </w:rPr>
              <w:t xml:space="preserve">las </w:t>
            </w:r>
            <w:r w:rsidR="0014716C" w:rsidRPr="00F43A7F">
              <w:rPr>
                <w:rFonts w:asciiTheme="minorHAnsi" w:hAnsiTheme="minorHAnsi" w:cstheme="minorHAnsi"/>
              </w:rPr>
              <w:t>e</w:t>
            </w:r>
            <w:r w:rsidR="00777C3C" w:rsidRPr="00F43A7F">
              <w:rPr>
                <w:rFonts w:asciiTheme="minorHAnsi" w:hAnsiTheme="minorHAnsi" w:cstheme="minorHAnsi"/>
              </w:rPr>
              <w:t>ntidades</w:t>
            </w:r>
            <w:r w:rsidRPr="00F43A7F">
              <w:rPr>
                <w:rFonts w:asciiTheme="minorHAnsi" w:hAnsiTheme="minorHAnsi" w:cstheme="minorHAnsi"/>
                <w:spacing w:val="-4"/>
              </w:rPr>
              <w:t xml:space="preserve"> </w:t>
            </w:r>
            <w:r w:rsidRPr="00F43A7F">
              <w:rPr>
                <w:rFonts w:asciiTheme="minorHAnsi" w:hAnsiTheme="minorHAnsi" w:cstheme="minorHAnsi"/>
              </w:rPr>
              <w:t>para el</w:t>
            </w:r>
            <w:r w:rsidRPr="00F43A7F">
              <w:rPr>
                <w:rFonts w:asciiTheme="minorHAnsi" w:hAnsiTheme="minorHAnsi" w:cstheme="minorHAnsi"/>
                <w:spacing w:val="-7"/>
              </w:rPr>
              <w:t xml:space="preserve"> </w:t>
            </w:r>
            <w:r w:rsidRPr="00F43A7F">
              <w:rPr>
                <w:rFonts w:asciiTheme="minorHAnsi" w:hAnsiTheme="minorHAnsi" w:cstheme="minorHAnsi"/>
              </w:rPr>
              <w:t>empalme</w:t>
            </w:r>
            <w:r w:rsidRPr="00F43A7F">
              <w:rPr>
                <w:rFonts w:asciiTheme="minorHAnsi" w:hAnsiTheme="minorHAnsi" w:cstheme="minorHAnsi"/>
                <w:spacing w:val="-6"/>
              </w:rPr>
              <w:t xml:space="preserve"> </w:t>
            </w:r>
            <w:r w:rsidRPr="00F43A7F">
              <w:rPr>
                <w:rFonts w:asciiTheme="minorHAnsi" w:hAnsiTheme="minorHAnsi" w:cstheme="minorHAnsi"/>
              </w:rPr>
              <w:t>con</w:t>
            </w:r>
            <w:r w:rsidRPr="00F43A7F">
              <w:rPr>
                <w:rFonts w:asciiTheme="minorHAnsi" w:hAnsiTheme="minorHAnsi" w:cstheme="minorHAnsi"/>
                <w:spacing w:val="-6"/>
              </w:rPr>
              <w:t xml:space="preserve"> </w:t>
            </w:r>
            <w:r w:rsidRPr="00F43A7F">
              <w:rPr>
                <w:rFonts w:asciiTheme="minorHAnsi" w:hAnsiTheme="minorHAnsi" w:cstheme="minorHAnsi"/>
              </w:rPr>
              <w:t>el</w:t>
            </w:r>
            <w:r w:rsidRPr="00F43A7F">
              <w:rPr>
                <w:rFonts w:asciiTheme="minorHAnsi" w:hAnsiTheme="minorHAnsi" w:cstheme="minorHAnsi"/>
                <w:spacing w:val="-7"/>
              </w:rPr>
              <w:t xml:space="preserve"> </w:t>
            </w:r>
            <w:r w:rsidRPr="00F43A7F">
              <w:rPr>
                <w:rFonts w:asciiTheme="minorHAnsi" w:hAnsiTheme="minorHAnsi" w:cstheme="minorHAnsi"/>
              </w:rPr>
              <w:t>contratista</w:t>
            </w:r>
            <w:r w:rsidRPr="00F43A7F">
              <w:rPr>
                <w:rFonts w:asciiTheme="minorHAnsi" w:hAnsiTheme="minorHAnsi" w:cstheme="minorHAnsi"/>
                <w:spacing w:val="-6"/>
              </w:rPr>
              <w:t xml:space="preserve"> </w:t>
            </w:r>
            <w:r w:rsidRPr="00F43A7F">
              <w:rPr>
                <w:rFonts w:asciiTheme="minorHAnsi" w:hAnsiTheme="minorHAnsi" w:cstheme="minorHAnsi"/>
              </w:rPr>
              <w:t>saliente,</w:t>
            </w:r>
            <w:r w:rsidRPr="00F43A7F">
              <w:rPr>
                <w:rFonts w:asciiTheme="minorHAnsi" w:hAnsiTheme="minorHAnsi" w:cstheme="minorHAnsi"/>
                <w:spacing w:val="-7"/>
              </w:rPr>
              <w:t xml:space="preserve"> </w:t>
            </w:r>
            <w:r w:rsidRPr="00F43A7F">
              <w:rPr>
                <w:rFonts w:asciiTheme="minorHAnsi" w:hAnsiTheme="minorHAnsi" w:cstheme="minorHAnsi"/>
              </w:rPr>
              <w:t>y</w:t>
            </w:r>
            <w:r w:rsidRPr="00F43A7F">
              <w:rPr>
                <w:rFonts w:asciiTheme="minorHAnsi" w:hAnsiTheme="minorHAnsi" w:cstheme="minorHAnsi"/>
                <w:spacing w:val="-6"/>
              </w:rPr>
              <w:t xml:space="preserve"> </w:t>
            </w:r>
            <w:r w:rsidRPr="00F43A7F">
              <w:rPr>
                <w:rFonts w:asciiTheme="minorHAnsi" w:hAnsiTheme="minorHAnsi" w:cstheme="minorHAnsi"/>
              </w:rPr>
              <w:t>el</w:t>
            </w:r>
            <w:r w:rsidRPr="00F43A7F">
              <w:rPr>
                <w:rFonts w:asciiTheme="minorHAnsi" w:hAnsiTheme="minorHAnsi" w:cstheme="minorHAnsi"/>
                <w:spacing w:val="-7"/>
              </w:rPr>
              <w:t xml:space="preserve"> </w:t>
            </w:r>
            <w:r w:rsidRPr="00F43A7F">
              <w:rPr>
                <w:rFonts w:asciiTheme="minorHAnsi" w:hAnsiTheme="minorHAnsi" w:cstheme="minorHAnsi"/>
              </w:rPr>
              <w:t>costo</w:t>
            </w:r>
            <w:r w:rsidRPr="00F43A7F">
              <w:rPr>
                <w:rFonts w:asciiTheme="minorHAnsi" w:hAnsiTheme="minorHAnsi" w:cstheme="minorHAnsi"/>
                <w:spacing w:val="-6"/>
              </w:rPr>
              <w:t xml:space="preserve"> </w:t>
            </w:r>
            <w:r w:rsidRPr="00F43A7F">
              <w:rPr>
                <w:rFonts w:asciiTheme="minorHAnsi" w:hAnsiTheme="minorHAnsi" w:cstheme="minorHAnsi"/>
              </w:rPr>
              <w:t>será</w:t>
            </w:r>
            <w:r w:rsidRPr="00F43A7F">
              <w:rPr>
                <w:rFonts w:asciiTheme="minorHAnsi" w:hAnsiTheme="minorHAnsi" w:cstheme="minorHAnsi"/>
                <w:spacing w:val="-7"/>
              </w:rPr>
              <w:t xml:space="preserve"> </w:t>
            </w:r>
            <w:r w:rsidRPr="00F43A7F">
              <w:rPr>
                <w:rFonts w:asciiTheme="minorHAnsi" w:hAnsiTheme="minorHAnsi" w:cstheme="minorHAnsi"/>
              </w:rPr>
              <w:t>asumido</w:t>
            </w:r>
            <w:r w:rsidRPr="00F43A7F">
              <w:rPr>
                <w:rFonts w:asciiTheme="minorHAnsi" w:hAnsiTheme="minorHAnsi" w:cstheme="minorHAnsi"/>
                <w:spacing w:val="-7"/>
              </w:rPr>
              <w:t xml:space="preserve"> </w:t>
            </w:r>
            <w:r w:rsidRPr="00F43A7F">
              <w:rPr>
                <w:rFonts w:asciiTheme="minorHAnsi" w:hAnsiTheme="minorHAnsi" w:cstheme="minorHAnsi"/>
              </w:rPr>
              <w:t>en</w:t>
            </w:r>
            <w:r w:rsidRPr="00F43A7F">
              <w:rPr>
                <w:rFonts w:asciiTheme="minorHAnsi" w:hAnsiTheme="minorHAnsi" w:cstheme="minorHAnsi"/>
                <w:spacing w:val="-6"/>
              </w:rPr>
              <w:t xml:space="preserve"> </w:t>
            </w:r>
            <w:r w:rsidRPr="00F43A7F">
              <w:rPr>
                <w:rFonts w:asciiTheme="minorHAnsi" w:hAnsiTheme="minorHAnsi" w:cstheme="minorHAnsi"/>
              </w:rPr>
              <w:t>su totalidad por el contratista entrante, incluyendo la recepción, inventario, transporte y recurso humano,  deberá garantizar el traslado total del</w:t>
            </w:r>
            <w:r w:rsidRPr="00F43A7F">
              <w:rPr>
                <w:rFonts w:asciiTheme="minorHAnsi" w:hAnsiTheme="minorHAnsi" w:cstheme="minorHAnsi"/>
                <w:spacing w:val="-3"/>
              </w:rPr>
              <w:t xml:space="preserve"> </w:t>
            </w:r>
            <w:r w:rsidRPr="00F43A7F">
              <w:rPr>
                <w:rFonts w:asciiTheme="minorHAnsi" w:hAnsiTheme="minorHAnsi" w:cstheme="minorHAnsi"/>
              </w:rPr>
              <w:t>archivo.</w:t>
            </w:r>
          </w:p>
          <w:p w14:paraId="577827C9" w14:textId="77777777" w:rsidR="00402A46" w:rsidRPr="00F43A7F" w:rsidRDefault="00402A46" w:rsidP="007974E9">
            <w:pPr>
              <w:pStyle w:val="TableParagraph"/>
              <w:spacing w:before="2"/>
              <w:rPr>
                <w:rFonts w:asciiTheme="minorHAnsi" w:hAnsiTheme="minorHAnsi" w:cstheme="minorHAnsi"/>
                <w:sz w:val="26"/>
              </w:rPr>
            </w:pPr>
          </w:p>
          <w:p w14:paraId="379B20B6" w14:textId="77777777" w:rsidR="00402A46" w:rsidRPr="00F43A7F" w:rsidRDefault="00402A46" w:rsidP="007974E9">
            <w:pPr>
              <w:pStyle w:val="TableParagraph"/>
              <w:ind w:left="-7" w:right="-15"/>
              <w:jc w:val="both"/>
              <w:rPr>
                <w:rFonts w:asciiTheme="minorHAnsi" w:hAnsiTheme="minorHAnsi" w:cstheme="minorHAnsi"/>
              </w:rPr>
            </w:pPr>
            <w:r w:rsidRPr="00F43A7F">
              <w:rPr>
                <w:rFonts w:asciiTheme="minorHAnsi" w:hAnsiTheme="minorHAnsi" w:cstheme="minorHAnsi"/>
              </w:rPr>
              <w:t>El contratista entrante será responsable de la administración y custodia total del archivo y de las nuevas transferencias, a partir de la suscripción del acta de inicio.</w:t>
            </w:r>
          </w:p>
          <w:p w14:paraId="5542C606" w14:textId="77777777" w:rsidR="00402A46" w:rsidRPr="00F43A7F" w:rsidRDefault="00402A46" w:rsidP="007974E9">
            <w:pPr>
              <w:pStyle w:val="TableParagraph"/>
              <w:rPr>
                <w:rFonts w:asciiTheme="minorHAnsi" w:hAnsiTheme="minorHAnsi" w:cstheme="minorHAnsi"/>
                <w:sz w:val="27"/>
              </w:rPr>
            </w:pPr>
          </w:p>
          <w:p w14:paraId="7DB3C132" w14:textId="29540F5A" w:rsidR="00402A46" w:rsidRPr="00F43A7F" w:rsidRDefault="00402A46" w:rsidP="007974E9">
            <w:pPr>
              <w:pStyle w:val="TableParagraph"/>
              <w:ind w:left="-7" w:right="-15"/>
              <w:jc w:val="both"/>
              <w:rPr>
                <w:rFonts w:asciiTheme="minorHAnsi" w:hAnsiTheme="minorHAnsi" w:cstheme="minorHAnsi"/>
              </w:rPr>
            </w:pPr>
            <w:r w:rsidRPr="00F43A7F">
              <w:rPr>
                <w:rFonts w:asciiTheme="minorHAnsi" w:hAnsiTheme="minorHAnsi" w:cstheme="minorHAnsi"/>
              </w:rPr>
              <w:t>Se</w:t>
            </w:r>
            <w:r w:rsidRPr="00F43A7F">
              <w:rPr>
                <w:rFonts w:asciiTheme="minorHAnsi" w:hAnsiTheme="minorHAnsi" w:cstheme="minorHAnsi"/>
                <w:spacing w:val="-14"/>
              </w:rPr>
              <w:t xml:space="preserve"> </w:t>
            </w:r>
            <w:r w:rsidRPr="00F43A7F">
              <w:rPr>
                <w:rFonts w:asciiTheme="minorHAnsi" w:hAnsiTheme="minorHAnsi" w:cstheme="minorHAnsi"/>
              </w:rPr>
              <w:t>debe</w:t>
            </w:r>
            <w:r w:rsidRPr="00F43A7F">
              <w:rPr>
                <w:rFonts w:asciiTheme="minorHAnsi" w:hAnsiTheme="minorHAnsi" w:cstheme="minorHAnsi"/>
                <w:spacing w:val="-13"/>
              </w:rPr>
              <w:t xml:space="preserve"> </w:t>
            </w:r>
            <w:r w:rsidRPr="00F43A7F">
              <w:rPr>
                <w:rFonts w:asciiTheme="minorHAnsi" w:hAnsiTheme="minorHAnsi" w:cstheme="minorHAnsi"/>
              </w:rPr>
              <w:t>realizar</w:t>
            </w:r>
            <w:r w:rsidRPr="00F43A7F">
              <w:rPr>
                <w:rFonts w:asciiTheme="minorHAnsi" w:hAnsiTheme="minorHAnsi" w:cstheme="minorHAnsi"/>
                <w:spacing w:val="-13"/>
              </w:rPr>
              <w:t xml:space="preserve"> </w:t>
            </w:r>
            <w:r w:rsidRPr="00F43A7F">
              <w:rPr>
                <w:rFonts w:asciiTheme="minorHAnsi" w:hAnsiTheme="minorHAnsi" w:cstheme="minorHAnsi"/>
              </w:rPr>
              <w:t>para</w:t>
            </w:r>
            <w:r w:rsidRPr="00F43A7F">
              <w:rPr>
                <w:rFonts w:asciiTheme="minorHAnsi" w:hAnsiTheme="minorHAnsi" w:cstheme="minorHAnsi"/>
                <w:spacing w:val="-12"/>
              </w:rPr>
              <w:t xml:space="preserve"> </w:t>
            </w:r>
            <w:r w:rsidRPr="00F43A7F">
              <w:rPr>
                <w:rFonts w:asciiTheme="minorHAnsi" w:hAnsiTheme="minorHAnsi" w:cstheme="minorHAnsi"/>
              </w:rPr>
              <w:t>los</w:t>
            </w:r>
            <w:r w:rsidRPr="00F43A7F">
              <w:rPr>
                <w:rFonts w:asciiTheme="minorHAnsi" w:hAnsiTheme="minorHAnsi" w:cstheme="minorHAnsi"/>
                <w:spacing w:val="-14"/>
              </w:rPr>
              <w:t xml:space="preserve"> </w:t>
            </w:r>
            <w:r w:rsidRPr="00F43A7F">
              <w:rPr>
                <w:rFonts w:asciiTheme="minorHAnsi" w:hAnsiTheme="minorHAnsi" w:cstheme="minorHAnsi"/>
              </w:rPr>
              <w:t>títulos</w:t>
            </w:r>
            <w:r w:rsidRPr="00F43A7F">
              <w:rPr>
                <w:rFonts w:asciiTheme="minorHAnsi" w:hAnsiTheme="minorHAnsi" w:cstheme="minorHAnsi"/>
                <w:spacing w:val="-12"/>
              </w:rPr>
              <w:t xml:space="preserve"> </w:t>
            </w:r>
            <w:r w:rsidRPr="00F43A7F">
              <w:rPr>
                <w:rFonts w:asciiTheme="minorHAnsi" w:hAnsiTheme="minorHAnsi" w:cstheme="minorHAnsi"/>
              </w:rPr>
              <w:t>valores</w:t>
            </w:r>
            <w:r w:rsidRPr="00F43A7F">
              <w:rPr>
                <w:rFonts w:asciiTheme="minorHAnsi" w:hAnsiTheme="minorHAnsi" w:cstheme="minorHAnsi"/>
                <w:spacing w:val="-12"/>
              </w:rPr>
              <w:t xml:space="preserve"> </w:t>
            </w:r>
            <w:r w:rsidRPr="00F43A7F">
              <w:rPr>
                <w:rFonts w:asciiTheme="minorHAnsi" w:hAnsiTheme="minorHAnsi" w:cstheme="minorHAnsi"/>
              </w:rPr>
              <w:t>el</w:t>
            </w:r>
            <w:r w:rsidRPr="00F43A7F">
              <w:rPr>
                <w:rFonts w:asciiTheme="minorHAnsi" w:hAnsiTheme="minorHAnsi" w:cstheme="minorHAnsi"/>
                <w:spacing w:val="-13"/>
              </w:rPr>
              <w:t xml:space="preserve"> </w:t>
            </w:r>
            <w:r w:rsidRPr="00F43A7F">
              <w:rPr>
                <w:rFonts w:asciiTheme="minorHAnsi" w:hAnsiTheme="minorHAnsi" w:cstheme="minorHAnsi"/>
              </w:rPr>
              <w:t>proceso</w:t>
            </w:r>
            <w:r w:rsidRPr="00F43A7F">
              <w:rPr>
                <w:rFonts w:asciiTheme="minorHAnsi" w:hAnsiTheme="minorHAnsi" w:cstheme="minorHAnsi"/>
                <w:spacing w:val="-12"/>
              </w:rPr>
              <w:t xml:space="preserve"> </w:t>
            </w:r>
            <w:r w:rsidRPr="00F43A7F">
              <w:rPr>
                <w:rFonts w:asciiTheme="minorHAnsi" w:hAnsiTheme="minorHAnsi" w:cstheme="minorHAnsi"/>
              </w:rPr>
              <w:t>de</w:t>
            </w:r>
            <w:r w:rsidRPr="00F43A7F">
              <w:rPr>
                <w:rFonts w:asciiTheme="minorHAnsi" w:hAnsiTheme="minorHAnsi" w:cstheme="minorHAnsi"/>
                <w:spacing w:val="-13"/>
              </w:rPr>
              <w:t xml:space="preserve"> </w:t>
            </w:r>
            <w:r w:rsidRPr="00F43A7F">
              <w:rPr>
                <w:rFonts w:asciiTheme="minorHAnsi" w:hAnsiTheme="minorHAnsi" w:cstheme="minorHAnsi"/>
              </w:rPr>
              <w:t>empalme</w:t>
            </w:r>
            <w:r w:rsidRPr="00F43A7F">
              <w:rPr>
                <w:rFonts w:asciiTheme="minorHAnsi" w:hAnsiTheme="minorHAnsi" w:cstheme="minorHAnsi"/>
                <w:spacing w:val="-12"/>
              </w:rPr>
              <w:t xml:space="preserve"> </w:t>
            </w:r>
            <w:r w:rsidRPr="00F43A7F">
              <w:rPr>
                <w:rFonts w:asciiTheme="minorHAnsi" w:hAnsiTheme="minorHAnsi" w:cstheme="minorHAnsi"/>
              </w:rPr>
              <w:t>entre el contratista saliente y el contratista entrante con el fin de llevar a cabo</w:t>
            </w:r>
            <w:r w:rsidRPr="00F43A7F">
              <w:rPr>
                <w:rFonts w:asciiTheme="minorHAnsi" w:hAnsiTheme="minorHAnsi" w:cstheme="minorHAnsi"/>
                <w:spacing w:val="-16"/>
              </w:rPr>
              <w:t xml:space="preserve"> </w:t>
            </w:r>
            <w:r w:rsidRPr="00F43A7F">
              <w:rPr>
                <w:rFonts w:asciiTheme="minorHAnsi" w:hAnsiTheme="minorHAnsi" w:cstheme="minorHAnsi"/>
              </w:rPr>
              <w:t>la</w:t>
            </w:r>
            <w:r w:rsidRPr="00F43A7F">
              <w:rPr>
                <w:rFonts w:asciiTheme="minorHAnsi" w:hAnsiTheme="minorHAnsi" w:cstheme="minorHAnsi"/>
                <w:spacing w:val="-16"/>
              </w:rPr>
              <w:t xml:space="preserve"> </w:t>
            </w:r>
            <w:r w:rsidRPr="00F43A7F">
              <w:rPr>
                <w:rFonts w:asciiTheme="minorHAnsi" w:hAnsiTheme="minorHAnsi" w:cstheme="minorHAnsi"/>
              </w:rPr>
              <w:t>operación</w:t>
            </w:r>
            <w:r w:rsidRPr="00F43A7F">
              <w:rPr>
                <w:rFonts w:asciiTheme="minorHAnsi" w:hAnsiTheme="minorHAnsi" w:cstheme="minorHAnsi"/>
                <w:spacing w:val="-17"/>
              </w:rPr>
              <w:t xml:space="preserve"> </w:t>
            </w:r>
            <w:r w:rsidRPr="00F43A7F">
              <w:rPr>
                <w:rFonts w:asciiTheme="minorHAnsi" w:hAnsiTheme="minorHAnsi" w:cstheme="minorHAnsi"/>
              </w:rPr>
              <w:t>con</w:t>
            </w:r>
            <w:r w:rsidRPr="00F43A7F">
              <w:rPr>
                <w:rFonts w:asciiTheme="minorHAnsi" w:hAnsiTheme="minorHAnsi" w:cstheme="minorHAnsi"/>
                <w:spacing w:val="-16"/>
              </w:rPr>
              <w:t xml:space="preserve"> </w:t>
            </w:r>
            <w:r w:rsidRPr="00F43A7F">
              <w:rPr>
                <w:rFonts w:asciiTheme="minorHAnsi" w:hAnsiTheme="minorHAnsi" w:cstheme="minorHAnsi"/>
              </w:rPr>
              <w:t>las</w:t>
            </w:r>
            <w:r w:rsidRPr="00F43A7F">
              <w:rPr>
                <w:rFonts w:asciiTheme="minorHAnsi" w:hAnsiTheme="minorHAnsi" w:cstheme="minorHAnsi"/>
                <w:spacing w:val="-16"/>
              </w:rPr>
              <w:t xml:space="preserve"> </w:t>
            </w:r>
            <w:r w:rsidRPr="00F43A7F">
              <w:rPr>
                <w:rFonts w:asciiTheme="minorHAnsi" w:hAnsiTheme="minorHAnsi" w:cstheme="minorHAnsi"/>
              </w:rPr>
              <w:t>condiciones</w:t>
            </w:r>
            <w:r w:rsidRPr="00F43A7F">
              <w:rPr>
                <w:rFonts w:asciiTheme="minorHAnsi" w:hAnsiTheme="minorHAnsi" w:cstheme="minorHAnsi"/>
                <w:spacing w:val="-15"/>
              </w:rPr>
              <w:t xml:space="preserve"> </w:t>
            </w:r>
            <w:r w:rsidRPr="00F43A7F">
              <w:rPr>
                <w:rFonts w:asciiTheme="minorHAnsi" w:hAnsiTheme="minorHAnsi" w:cstheme="minorHAnsi"/>
              </w:rPr>
              <w:t>descritas</w:t>
            </w:r>
            <w:r w:rsidRPr="00F43A7F">
              <w:rPr>
                <w:rFonts w:asciiTheme="minorHAnsi" w:hAnsiTheme="minorHAnsi" w:cstheme="minorHAnsi"/>
                <w:spacing w:val="-18"/>
              </w:rPr>
              <w:t xml:space="preserve"> </w:t>
            </w:r>
            <w:r w:rsidRPr="00F43A7F">
              <w:rPr>
                <w:rFonts w:asciiTheme="minorHAnsi" w:hAnsiTheme="minorHAnsi" w:cstheme="minorHAnsi"/>
              </w:rPr>
              <w:t>en</w:t>
            </w:r>
            <w:r w:rsidRPr="00F43A7F">
              <w:rPr>
                <w:rFonts w:asciiTheme="minorHAnsi" w:hAnsiTheme="minorHAnsi" w:cstheme="minorHAnsi"/>
                <w:spacing w:val="-15"/>
              </w:rPr>
              <w:t xml:space="preserve"> </w:t>
            </w:r>
            <w:r w:rsidRPr="00F43A7F">
              <w:rPr>
                <w:rFonts w:asciiTheme="minorHAnsi" w:hAnsiTheme="minorHAnsi" w:cstheme="minorHAnsi"/>
              </w:rPr>
              <w:t>el</w:t>
            </w:r>
            <w:r w:rsidRPr="00F43A7F">
              <w:rPr>
                <w:rFonts w:asciiTheme="minorHAnsi" w:hAnsiTheme="minorHAnsi" w:cstheme="minorHAnsi"/>
                <w:spacing w:val="-17"/>
              </w:rPr>
              <w:t xml:space="preserve"> </w:t>
            </w:r>
            <w:r w:rsidRPr="00F43A7F">
              <w:rPr>
                <w:rFonts w:asciiTheme="minorHAnsi" w:hAnsiTheme="minorHAnsi" w:cstheme="minorHAnsi"/>
              </w:rPr>
              <w:t>alcance</w:t>
            </w:r>
            <w:r w:rsidRPr="00F43A7F">
              <w:rPr>
                <w:rFonts w:asciiTheme="minorHAnsi" w:hAnsiTheme="minorHAnsi" w:cstheme="minorHAnsi"/>
                <w:spacing w:val="-17"/>
              </w:rPr>
              <w:t xml:space="preserve"> </w:t>
            </w:r>
            <w:r w:rsidRPr="00F43A7F">
              <w:rPr>
                <w:rFonts w:asciiTheme="minorHAnsi" w:hAnsiTheme="minorHAnsi" w:cstheme="minorHAnsi"/>
              </w:rPr>
              <w:t>general   las condiciones del servicio</w:t>
            </w:r>
            <w:r w:rsidRPr="00F43A7F">
              <w:rPr>
                <w:rFonts w:asciiTheme="minorHAnsi" w:hAnsiTheme="minorHAnsi" w:cstheme="minorHAnsi"/>
                <w:spacing w:val="-22"/>
              </w:rPr>
              <w:t xml:space="preserve"> </w:t>
            </w:r>
            <w:r w:rsidRPr="00F43A7F">
              <w:rPr>
                <w:rFonts w:asciiTheme="minorHAnsi" w:hAnsiTheme="minorHAnsi" w:cstheme="minorHAnsi"/>
              </w:rPr>
              <w:t>requeridas.</w:t>
            </w:r>
          </w:p>
          <w:p w14:paraId="7407A661" w14:textId="77777777" w:rsidR="00402A46" w:rsidRPr="00F43A7F" w:rsidRDefault="00402A46" w:rsidP="007974E9">
            <w:pPr>
              <w:pStyle w:val="TableParagraph"/>
              <w:spacing w:before="1"/>
              <w:rPr>
                <w:rFonts w:asciiTheme="minorHAnsi" w:hAnsiTheme="minorHAnsi" w:cstheme="minorHAnsi"/>
                <w:sz w:val="27"/>
              </w:rPr>
            </w:pPr>
          </w:p>
          <w:p w14:paraId="17AD0180" w14:textId="2E234D37" w:rsidR="00402A46" w:rsidRPr="00F43A7F" w:rsidRDefault="00402A46" w:rsidP="007974E9">
            <w:pPr>
              <w:pStyle w:val="TableParagraph"/>
              <w:ind w:left="-7" w:right="-15"/>
              <w:jc w:val="both"/>
              <w:rPr>
                <w:rFonts w:asciiTheme="minorHAnsi" w:hAnsiTheme="minorHAnsi" w:cstheme="minorHAnsi"/>
              </w:rPr>
            </w:pPr>
            <w:r w:rsidRPr="00F43A7F">
              <w:rPr>
                <w:rFonts w:asciiTheme="minorHAnsi" w:hAnsiTheme="minorHAnsi" w:cstheme="minorHAnsi"/>
              </w:rPr>
              <w:t xml:space="preserve">Para el empalme se debe regular los tiempos de entrega y los tiempos de recibido de todo el inventario documental, por lo tanto, el formato que se llevará será </w:t>
            </w:r>
            <w:r w:rsidR="00F16478" w:rsidRPr="00F43A7F">
              <w:rPr>
                <w:rFonts w:asciiTheme="minorHAnsi" w:hAnsiTheme="minorHAnsi" w:cstheme="minorHAnsi"/>
              </w:rPr>
              <w:t xml:space="preserve">el FUID de las </w:t>
            </w:r>
            <w:r w:rsidR="0014716C" w:rsidRPr="00F43A7F">
              <w:rPr>
                <w:rFonts w:asciiTheme="minorHAnsi" w:hAnsiTheme="minorHAnsi" w:cstheme="minorHAnsi"/>
              </w:rPr>
              <w:t>e</w:t>
            </w:r>
            <w:r w:rsidR="00F16478" w:rsidRPr="00F43A7F">
              <w:rPr>
                <w:rFonts w:asciiTheme="minorHAnsi" w:hAnsiTheme="minorHAnsi" w:cstheme="minorHAnsi"/>
              </w:rPr>
              <w:t>ntidades.</w:t>
            </w:r>
          </w:p>
          <w:p w14:paraId="444F057F" w14:textId="77777777" w:rsidR="00825D53" w:rsidRPr="00F43A7F" w:rsidRDefault="00825D53" w:rsidP="007974E9">
            <w:pPr>
              <w:pStyle w:val="TableParagraph"/>
              <w:ind w:left="-7" w:right="-15"/>
              <w:jc w:val="both"/>
              <w:rPr>
                <w:rFonts w:asciiTheme="minorHAnsi" w:hAnsiTheme="minorHAnsi" w:cstheme="minorHAnsi"/>
              </w:rPr>
            </w:pPr>
          </w:p>
          <w:p w14:paraId="464FE71C" w14:textId="1B55F0FA" w:rsidR="00825D53" w:rsidRPr="00F43A7F" w:rsidRDefault="0014716C" w:rsidP="007974E9">
            <w:pPr>
              <w:pStyle w:val="TableParagraph"/>
              <w:ind w:left="-7" w:right="-15"/>
              <w:jc w:val="both"/>
              <w:rPr>
                <w:rFonts w:asciiTheme="minorHAnsi" w:hAnsiTheme="minorHAnsi" w:cstheme="minorHAnsi"/>
              </w:rPr>
            </w:pPr>
            <w:r w:rsidRPr="00F43A7F">
              <w:rPr>
                <w:rFonts w:asciiTheme="minorHAnsi" w:hAnsiTheme="minorHAnsi" w:cstheme="minorHAnsi"/>
              </w:rPr>
              <w:t>L</w:t>
            </w:r>
            <w:r w:rsidR="00825D53" w:rsidRPr="00F43A7F">
              <w:rPr>
                <w:rFonts w:asciiTheme="minorHAnsi" w:hAnsiTheme="minorHAnsi" w:cstheme="minorHAnsi"/>
              </w:rPr>
              <w:t xml:space="preserve">a recepción se hará en las siguientes ciudades Bogotá, Barranquilla, Bucaramanga, Cali y </w:t>
            </w:r>
            <w:r w:rsidR="00494A0A" w:rsidRPr="00F43A7F">
              <w:rPr>
                <w:rFonts w:asciiTheme="minorHAnsi" w:hAnsiTheme="minorHAnsi" w:cstheme="minorHAnsi"/>
              </w:rPr>
              <w:t>Medellín</w:t>
            </w:r>
            <w:r w:rsidR="00825D53" w:rsidRPr="00F43A7F">
              <w:rPr>
                <w:rFonts w:asciiTheme="minorHAnsi" w:hAnsiTheme="minorHAnsi" w:cstheme="minorHAnsi"/>
              </w:rPr>
              <w:t xml:space="preserve"> con la siguiente volumetría.</w:t>
            </w:r>
          </w:p>
          <w:p w14:paraId="5961640A" w14:textId="77777777" w:rsidR="00A20B96" w:rsidRPr="00F43A7F" w:rsidRDefault="00A20B96" w:rsidP="00C16D4B">
            <w:pPr>
              <w:pStyle w:val="TableParagraph"/>
              <w:ind w:right="-15"/>
              <w:jc w:val="both"/>
              <w:rPr>
                <w:rFonts w:asciiTheme="minorHAnsi" w:hAnsiTheme="minorHAnsi" w:cstheme="minorHAnsi"/>
              </w:rPr>
            </w:pPr>
          </w:p>
          <w:p w14:paraId="14F3636F" w14:textId="77777777" w:rsidR="00494A0A" w:rsidRPr="00F43A7F" w:rsidRDefault="00494A0A" w:rsidP="007974E9">
            <w:pPr>
              <w:pStyle w:val="TableParagraph"/>
              <w:ind w:left="-7" w:right="-15"/>
              <w:jc w:val="both"/>
              <w:rPr>
                <w:rFonts w:asciiTheme="minorHAnsi" w:hAnsiTheme="minorHAnsi" w:cstheme="minorHAnsi"/>
              </w:rPr>
            </w:pPr>
          </w:p>
          <w:tbl>
            <w:tblPr>
              <w:tblW w:w="58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65"/>
              <w:gridCol w:w="1101"/>
              <w:gridCol w:w="684"/>
              <w:gridCol w:w="970"/>
              <w:gridCol w:w="953"/>
              <w:gridCol w:w="1302"/>
            </w:tblGrid>
            <w:tr w:rsidR="00265FFC" w:rsidRPr="00F43A7F" w14:paraId="6BCCFB86" w14:textId="77777777" w:rsidTr="00A20B96">
              <w:trPr>
                <w:trHeight w:val="753"/>
              </w:trPr>
              <w:tc>
                <w:tcPr>
                  <w:tcW w:w="5875" w:type="dxa"/>
                  <w:gridSpan w:val="6"/>
                  <w:shd w:val="clear" w:color="auto" w:fill="auto"/>
                  <w:noWrap/>
                  <w:vAlign w:val="center"/>
                  <w:hideMark/>
                </w:tcPr>
                <w:p w14:paraId="3A3A5B4A" w14:textId="77777777" w:rsidR="00494A0A" w:rsidRPr="00F43A7F" w:rsidRDefault="00494A0A" w:rsidP="00494A0A">
                  <w:pPr>
                    <w:widowControl/>
                    <w:autoSpaceDE/>
                    <w:autoSpaceDN/>
                    <w:jc w:val="center"/>
                    <w:rPr>
                      <w:rFonts w:asciiTheme="minorHAnsi" w:eastAsia="Times New Roman" w:hAnsiTheme="minorHAnsi" w:cstheme="minorHAnsi"/>
                      <w:b/>
                      <w:bCs/>
                      <w:strike/>
                      <w:color w:val="FF0000"/>
                      <w:sz w:val="16"/>
                      <w:szCs w:val="16"/>
                      <w:lang w:val="es-CO" w:eastAsia="es-CO" w:bidi="ar-SA"/>
                    </w:rPr>
                  </w:pPr>
                  <w:r w:rsidRPr="00F43A7F">
                    <w:rPr>
                      <w:rFonts w:asciiTheme="minorHAnsi" w:eastAsia="Times New Roman" w:hAnsiTheme="minorHAnsi" w:cstheme="minorHAnsi"/>
                      <w:b/>
                      <w:bCs/>
                      <w:strike/>
                      <w:color w:val="FF0000"/>
                      <w:sz w:val="16"/>
                      <w:szCs w:val="16"/>
                      <w:lang w:val="es-CO" w:eastAsia="es-CO" w:bidi="ar-SA"/>
                    </w:rPr>
                    <w:t>CANTIDAD UNIDADES EN CUSTODIA AL 3 DE FEBRERO DE 2023</w:t>
                  </w:r>
                </w:p>
              </w:tc>
            </w:tr>
            <w:tr w:rsidR="00265FFC" w:rsidRPr="00F43A7F" w14:paraId="1789F0B4" w14:textId="77777777" w:rsidTr="00A20B96">
              <w:trPr>
                <w:trHeight w:val="1112"/>
              </w:trPr>
              <w:tc>
                <w:tcPr>
                  <w:tcW w:w="865" w:type="dxa"/>
                  <w:shd w:val="clear" w:color="auto" w:fill="auto"/>
                  <w:noWrap/>
                  <w:vAlign w:val="center"/>
                  <w:hideMark/>
                </w:tcPr>
                <w:p w14:paraId="31DA351F" w14:textId="77777777" w:rsidR="00494A0A" w:rsidRPr="00F43A7F" w:rsidRDefault="00494A0A" w:rsidP="00494A0A">
                  <w:pPr>
                    <w:widowControl/>
                    <w:autoSpaceDE/>
                    <w:autoSpaceDN/>
                    <w:jc w:val="center"/>
                    <w:rPr>
                      <w:rFonts w:asciiTheme="minorHAnsi" w:eastAsia="Times New Roman" w:hAnsiTheme="minorHAnsi" w:cstheme="minorHAnsi"/>
                      <w:b/>
                      <w:bCs/>
                      <w:strike/>
                      <w:color w:val="FF0000"/>
                      <w:sz w:val="16"/>
                      <w:szCs w:val="16"/>
                      <w:lang w:val="es-CO" w:eastAsia="es-CO" w:bidi="ar-SA"/>
                    </w:rPr>
                  </w:pPr>
                  <w:r w:rsidRPr="00F43A7F">
                    <w:rPr>
                      <w:rFonts w:asciiTheme="minorHAnsi" w:eastAsia="Times New Roman" w:hAnsiTheme="minorHAnsi" w:cstheme="minorHAnsi"/>
                      <w:b/>
                      <w:bCs/>
                      <w:strike/>
                      <w:color w:val="FF0000"/>
                      <w:sz w:val="16"/>
                      <w:szCs w:val="16"/>
                      <w:lang w:val="es-CO" w:eastAsia="es-CO" w:bidi="ar-SA"/>
                    </w:rPr>
                    <w:t>SUCURSAL</w:t>
                  </w:r>
                </w:p>
              </w:tc>
              <w:tc>
                <w:tcPr>
                  <w:tcW w:w="1101" w:type="dxa"/>
                  <w:shd w:val="clear" w:color="auto" w:fill="auto"/>
                  <w:noWrap/>
                  <w:vAlign w:val="center"/>
                  <w:hideMark/>
                </w:tcPr>
                <w:p w14:paraId="1B34C067" w14:textId="77777777" w:rsidR="00494A0A" w:rsidRPr="00F43A7F" w:rsidRDefault="00494A0A" w:rsidP="00494A0A">
                  <w:pPr>
                    <w:widowControl/>
                    <w:autoSpaceDE/>
                    <w:autoSpaceDN/>
                    <w:jc w:val="center"/>
                    <w:rPr>
                      <w:rFonts w:asciiTheme="minorHAnsi" w:eastAsia="Times New Roman" w:hAnsiTheme="minorHAnsi" w:cstheme="minorHAnsi"/>
                      <w:b/>
                      <w:bCs/>
                      <w:strike/>
                      <w:color w:val="FF0000"/>
                      <w:sz w:val="16"/>
                      <w:szCs w:val="16"/>
                      <w:lang w:val="es-CO" w:eastAsia="es-CO" w:bidi="ar-SA"/>
                    </w:rPr>
                  </w:pPr>
                  <w:r w:rsidRPr="00F43A7F">
                    <w:rPr>
                      <w:rFonts w:asciiTheme="minorHAnsi" w:eastAsia="Times New Roman" w:hAnsiTheme="minorHAnsi" w:cstheme="minorHAnsi"/>
                      <w:b/>
                      <w:bCs/>
                      <w:strike/>
                      <w:color w:val="FF0000"/>
                      <w:sz w:val="16"/>
                      <w:szCs w:val="16"/>
                      <w:lang w:val="es-CO" w:eastAsia="es-CO" w:bidi="ar-SA"/>
                    </w:rPr>
                    <w:t>CANTIDAD</w:t>
                  </w:r>
                </w:p>
              </w:tc>
              <w:tc>
                <w:tcPr>
                  <w:tcW w:w="684" w:type="dxa"/>
                  <w:shd w:val="clear" w:color="auto" w:fill="auto"/>
                  <w:vAlign w:val="center"/>
                  <w:hideMark/>
                </w:tcPr>
                <w:p w14:paraId="51C5F699" w14:textId="77777777" w:rsidR="00494A0A" w:rsidRPr="00F43A7F" w:rsidRDefault="00494A0A" w:rsidP="00494A0A">
                  <w:pPr>
                    <w:widowControl/>
                    <w:autoSpaceDE/>
                    <w:autoSpaceDN/>
                    <w:jc w:val="center"/>
                    <w:rPr>
                      <w:rFonts w:asciiTheme="minorHAnsi" w:eastAsia="Times New Roman" w:hAnsiTheme="minorHAnsi" w:cstheme="minorHAnsi"/>
                      <w:b/>
                      <w:bCs/>
                      <w:strike/>
                      <w:color w:val="FF0000"/>
                      <w:sz w:val="16"/>
                      <w:szCs w:val="16"/>
                      <w:lang w:val="es-CO" w:eastAsia="es-CO" w:bidi="ar-SA"/>
                    </w:rPr>
                  </w:pPr>
                  <w:r w:rsidRPr="00F43A7F">
                    <w:rPr>
                      <w:rFonts w:asciiTheme="minorHAnsi" w:eastAsia="Times New Roman" w:hAnsiTheme="minorHAnsi" w:cstheme="minorHAnsi"/>
                      <w:b/>
                      <w:bCs/>
                      <w:strike/>
                      <w:color w:val="FF0000"/>
                      <w:sz w:val="16"/>
                      <w:szCs w:val="16"/>
                      <w:lang w:val="es-CO" w:eastAsia="es-CO" w:bidi="ar-SA"/>
                    </w:rPr>
                    <w:t>AFI</w:t>
                  </w:r>
                </w:p>
              </w:tc>
              <w:tc>
                <w:tcPr>
                  <w:tcW w:w="970" w:type="dxa"/>
                  <w:shd w:val="clear" w:color="auto" w:fill="auto"/>
                  <w:vAlign w:val="center"/>
                  <w:hideMark/>
                </w:tcPr>
                <w:p w14:paraId="32923ADA" w14:textId="77777777" w:rsidR="00494A0A" w:rsidRPr="00F43A7F" w:rsidRDefault="00494A0A" w:rsidP="00494A0A">
                  <w:pPr>
                    <w:widowControl/>
                    <w:autoSpaceDE/>
                    <w:autoSpaceDN/>
                    <w:jc w:val="center"/>
                    <w:rPr>
                      <w:rFonts w:asciiTheme="minorHAnsi" w:eastAsia="Times New Roman" w:hAnsiTheme="minorHAnsi" w:cstheme="minorHAnsi"/>
                      <w:b/>
                      <w:bCs/>
                      <w:strike/>
                      <w:color w:val="FF0000"/>
                      <w:sz w:val="16"/>
                      <w:szCs w:val="16"/>
                      <w:lang w:val="es-CO" w:eastAsia="es-CO" w:bidi="ar-SA"/>
                    </w:rPr>
                  </w:pPr>
                  <w:r w:rsidRPr="00F43A7F">
                    <w:rPr>
                      <w:rFonts w:asciiTheme="minorHAnsi" w:eastAsia="Times New Roman" w:hAnsiTheme="minorHAnsi" w:cstheme="minorHAnsi"/>
                      <w:b/>
                      <w:bCs/>
                      <w:strike/>
                      <w:color w:val="FF0000"/>
                      <w:sz w:val="16"/>
                      <w:szCs w:val="16"/>
                      <w:lang w:val="es-CO" w:eastAsia="es-CO" w:bidi="ar-SA"/>
                    </w:rPr>
                    <w:t>OPEN FILE</w:t>
                  </w:r>
                </w:p>
              </w:tc>
              <w:tc>
                <w:tcPr>
                  <w:tcW w:w="953" w:type="dxa"/>
                  <w:shd w:val="clear" w:color="auto" w:fill="auto"/>
                  <w:vAlign w:val="center"/>
                  <w:hideMark/>
                </w:tcPr>
                <w:p w14:paraId="2EE88CEC" w14:textId="77777777" w:rsidR="00494A0A" w:rsidRPr="00F43A7F" w:rsidRDefault="00494A0A" w:rsidP="00494A0A">
                  <w:pPr>
                    <w:widowControl/>
                    <w:autoSpaceDE/>
                    <w:autoSpaceDN/>
                    <w:jc w:val="center"/>
                    <w:rPr>
                      <w:rFonts w:asciiTheme="minorHAnsi" w:eastAsia="Times New Roman" w:hAnsiTheme="minorHAnsi" w:cstheme="minorHAnsi"/>
                      <w:b/>
                      <w:bCs/>
                      <w:strike/>
                      <w:color w:val="FF0000"/>
                      <w:sz w:val="16"/>
                      <w:szCs w:val="16"/>
                      <w:lang w:val="es-CO" w:eastAsia="es-CO" w:bidi="ar-SA"/>
                    </w:rPr>
                  </w:pPr>
                  <w:r w:rsidRPr="00F43A7F">
                    <w:rPr>
                      <w:rFonts w:asciiTheme="minorHAnsi" w:eastAsia="Times New Roman" w:hAnsiTheme="minorHAnsi" w:cstheme="minorHAnsi"/>
                      <w:b/>
                      <w:bCs/>
                      <w:strike/>
                      <w:color w:val="FF0000"/>
                      <w:sz w:val="16"/>
                      <w:szCs w:val="16"/>
                      <w:lang w:val="es-CO" w:eastAsia="es-CO" w:bidi="ar-SA"/>
                    </w:rPr>
                    <w:t xml:space="preserve">TITULOS VALORES </w:t>
                  </w:r>
                </w:p>
              </w:tc>
              <w:tc>
                <w:tcPr>
                  <w:tcW w:w="1302" w:type="dxa"/>
                  <w:shd w:val="clear" w:color="auto" w:fill="auto"/>
                  <w:vAlign w:val="center"/>
                  <w:hideMark/>
                </w:tcPr>
                <w:p w14:paraId="2A72F767" w14:textId="77777777" w:rsidR="00494A0A" w:rsidRPr="00F43A7F" w:rsidRDefault="00494A0A" w:rsidP="00494A0A">
                  <w:pPr>
                    <w:widowControl/>
                    <w:autoSpaceDE/>
                    <w:autoSpaceDN/>
                    <w:jc w:val="center"/>
                    <w:rPr>
                      <w:rFonts w:asciiTheme="minorHAnsi" w:eastAsia="Times New Roman" w:hAnsiTheme="minorHAnsi" w:cstheme="minorHAnsi"/>
                      <w:b/>
                      <w:bCs/>
                      <w:strike/>
                      <w:color w:val="FF0000"/>
                      <w:sz w:val="16"/>
                      <w:szCs w:val="16"/>
                      <w:lang w:val="es-CO" w:eastAsia="es-CO" w:bidi="ar-SA"/>
                    </w:rPr>
                  </w:pPr>
                  <w:r w:rsidRPr="00F43A7F">
                    <w:rPr>
                      <w:rFonts w:asciiTheme="minorHAnsi" w:eastAsia="Times New Roman" w:hAnsiTheme="minorHAnsi" w:cstheme="minorHAnsi"/>
                      <w:b/>
                      <w:bCs/>
                      <w:strike/>
                      <w:color w:val="FF0000"/>
                      <w:sz w:val="16"/>
                      <w:szCs w:val="16"/>
                      <w:lang w:val="es-CO" w:eastAsia="es-CO" w:bidi="ar-SA"/>
                    </w:rPr>
                    <w:t>MEDIOS MAGNETICOS</w:t>
                  </w:r>
                </w:p>
              </w:tc>
            </w:tr>
            <w:tr w:rsidR="00265FFC" w:rsidRPr="00F43A7F" w14:paraId="0B9A77C4" w14:textId="77777777" w:rsidTr="00A20B96">
              <w:trPr>
                <w:trHeight w:val="753"/>
              </w:trPr>
              <w:tc>
                <w:tcPr>
                  <w:tcW w:w="865" w:type="dxa"/>
                  <w:vMerge w:val="restart"/>
                  <w:shd w:val="clear" w:color="auto" w:fill="auto"/>
                  <w:noWrap/>
                  <w:vAlign w:val="center"/>
                  <w:hideMark/>
                </w:tcPr>
                <w:p w14:paraId="21E3EB68" w14:textId="77777777" w:rsidR="00494A0A" w:rsidRPr="00F43A7F" w:rsidRDefault="00494A0A" w:rsidP="00494A0A">
                  <w:pPr>
                    <w:widowControl/>
                    <w:autoSpaceDE/>
                    <w:autoSpaceDN/>
                    <w:jc w:val="center"/>
                    <w:rPr>
                      <w:rFonts w:asciiTheme="minorHAnsi" w:eastAsia="Times New Roman" w:hAnsiTheme="minorHAnsi" w:cstheme="minorHAnsi"/>
                      <w:strike/>
                      <w:color w:val="FF0000"/>
                      <w:sz w:val="16"/>
                      <w:szCs w:val="16"/>
                      <w:lang w:val="es-CO" w:eastAsia="es-CO" w:bidi="ar-SA"/>
                    </w:rPr>
                  </w:pPr>
                  <w:r w:rsidRPr="00F43A7F">
                    <w:rPr>
                      <w:rFonts w:asciiTheme="minorHAnsi" w:eastAsia="Times New Roman" w:hAnsiTheme="minorHAnsi" w:cstheme="minorHAnsi"/>
                      <w:strike/>
                      <w:color w:val="FF0000"/>
                      <w:sz w:val="16"/>
                      <w:szCs w:val="16"/>
                      <w:lang w:val="es-CO" w:eastAsia="es-CO" w:bidi="ar-SA"/>
                    </w:rPr>
                    <w:t>BOGOTÁ</w:t>
                  </w:r>
                </w:p>
              </w:tc>
              <w:tc>
                <w:tcPr>
                  <w:tcW w:w="1101" w:type="dxa"/>
                  <w:shd w:val="clear" w:color="auto" w:fill="auto"/>
                  <w:noWrap/>
                  <w:vAlign w:val="center"/>
                  <w:hideMark/>
                </w:tcPr>
                <w:p w14:paraId="3FCAA93B" w14:textId="77777777" w:rsidR="00494A0A" w:rsidRPr="00F43A7F" w:rsidRDefault="00494A0A" w:rsidP="00494A0A">
                  <w:pPr>
                    <w:widowControl/>
                    <w:autoSpaceDE/>
                    <w:autoSpaceDN/>
                    <w:rPr>
                      <w:rFonts w:asciiTheme="minorHAnsi" w:eastAsia="Times New Roman" w:hAnsiTheme="minorHAnsi" w:cstheme="minorHAnsi"/>
                      <w:b/>
                      <w:bCs/>
                      <w:strike/>
                      <w:color w:val="FF0000"/>
                      <w:sz w:val="16"/>
                      <w:szCs w:val="16"/>
                      <w:lang w:val="es-CO" w:eastAsia="es-CO" w:bidi="ar-SA"/>
                    </w:rPr>
                  </w:pPr>
                  <w:r w:rsidRPr="00F43A7F">
                    <w:rPr>
                      <w:rFonts w:asciiTheme="minorHAnsi" w:eastAsia="Times New Roman" w:hAnsiTheme="minorHAnsi" w:cstheme="minorHAnsi"/>
                      <w:b/>
                      <w:bCs/>
                      <w:strike/>
                      <w:color w:val="FF0000"/>
                      <w:sz w:val="16"/>
                      <w:szCs w:val="16"/>
                      <w:lang w:val="es-CO" w:eastAsia="es-CO" w:bidi="ar-SA"/>
                    </w:rPr>
                    <w:t>CAJAS</w:t>
                  </w:r>
                </w:p>
              </w:tc>
              <w:tc>
                <w:tcPr>
                  <w:tcW w:w="684" w:type="dxa"/>
                  <w:shd w:val="clear" w:color="auto" w:fill="auto"/>
                  <w:noWrap/>
                  <w:vAlign w:val="center"/>
                  <w:hideMark/>
                </w:tcPr>
                <w:p w14:paraId="5CCB1BF7" w14:textId="77777777" w:rsidR="00494A0A" w:rsidRPr="00F43A7F" w:rsidRDefault="00494A0A" w:rsidP="00494A0A">
                  <w:pPr>
                    <w:widowControl/>
                    <w:autoSpaceDE/>
                    <w:autoSpaceDN/>
                    <w:jc w:val="right"/>
                    <w:rPr>
                      <w:rFonts w:asciiTheme="minorHAnsi" w:eastAsia="Times New Roman" w:hAnsiTheme="minorHAnsi" w:cstheme="minorHAnsi"/>
                      <w:strike/>
                      <w:color w:val="FF0000"/>
                      <w:sz w:val="16"/>
                      <w:szCs w:val="16"/>
                      <w:lang w:val="es-CO" w:eastAsia="es-CO" w:bidi="ar-SA"/>
                    </w:rPr>
                  </w:pPr>
                  <w:r w:rsidRPr="00F43A7F">
                    <w:rPr>
                      <w:rFonts w:asciiTheme="minorHAnsi" w:eastAsia="Times New Roman" w:hAnsiTheme="minorHAnsi" w:cstheme="minorHAnsi"/>
                      <w:strike/>
                      <w:color w:val="FF0000"/>
                      <w:sz w:val="16"/>
                      <w:szCs w:val="16"/>
                      <w:lang w:val="es-CO" w:eastAsia="es-CO" w:bidi="ar-SA"/>
                    </w:rPr>
                    <w:t>20.664</w:t>
                  </w:r>
                </w:p>
              </w:tc>
              <w:tc>
                <w:tcPr>
                  <w:tcW w:w="970" w:type="dxa"/>
                  <w:shd w:val="clear" w:color="auto" w:fill="auto"/>
                  <w:noWrap/>
                  <w:vAlign w:val="center"/>
                  <w:hideMark/>
                </w:tcPr>
                <w:p w14:paraId="76FCC345" w14:textId="77777777" w:rsidR="00494A0A" w:rsidRPr="00F43A7F" w:rsidRDefault="00494A0A" w:rsidP="00494A0A">
                  <w:pPr>
                    <w:widowControl/>
                    <w:autoSpaceDE/>
                    <w:autoSpaceDN/>
                    <w:jc w:val="right"/>
                    <w:rPr>
                      <w:rFonts w:asciiTheme="minorHAnsi" w:eastAsia="Times New Roman" w:hAnsiTheme="minorHAnsi" w:cstheme="minorHAnsi"/>
                      <w:strike/>
                      <w:color w:val="FF0000"/>
                      <w:sz w:val="16"/>
                      <w:szCs w:val="16"/>
                      <w:lang w:val="es-CO" w:eastAsia="es-CO" w:bidi="ar-SA"/>
                    </w:rPr>
                  </w:pPr>
                  <w:r w:rsidRPr="00F43A7F">
                    <w:rPr>
                      <w:rFonts w:asciiTheme="minorHAnsi" w:eastAsia="Times New Roman" w:hAnsiTheme="minorHAnsi" w:cstheme="minorHAnsi"/>
                      <w:strike/>
                      <w:color w:val="FF0000"/>
                      <w:sz w:val="16"/>
                      <w:szCs w:val="16"/>
                      <w:lang w:val="es-CO" w:eastAsia="es-CO" w:bidi="ar-SA"/>
                    </w:rPr>
                    <w:t> </w:t>
                  </w:r>
                </w:p>
              </w:tc>
              <w:tc>
                <w:tcPr>
                  <w:tcW w:w="953" w:type="dxa"/>
                  <w:shd w:val="clear" w:color="auto" w:fill="auto"/>
                  <w:noWrap/>
                  <w:vAlign w:val="center"/>
                  <w:hideMark/>
                </w:tcPr>
                <w:p w14:paraId="59DC2786" w14:textId="77777777" w:rsidR="00494A0A" w:rsidRPr="00F43A7F" w:rsidRDefault="00494A0A" w:rsidP="00494A0A">
                  <w:pPr>
                    <w:widowControl/>
                    <w:autoSpaceDE/>
                    <w:autoSpaceDN/>
                    <w:jc w:val="right"/>
                    <w:rPr>
                      <w:rFonts w:asciiTheme="minorHAnsi" w:eastAsia="Times New Roman" w:hAnsiTheme="minorHAnsi" w:cstheme="minorHAnsi"/>
                      <w:strike/>
                      <w:color w:val="FF0000"/>
                      <w:sz w:val="16"/>
                      <w:szCs w:val="16"/>
                      <w:lang w:val="es-CO" w:eastAsia="es-CO" w:bidi="ar-SA"/>
                    </w:rPr>
                  </w:pPr>
                  <w:r w:rsidRPr="00F43A7F">
                    <w:rPr>
                      <w:rFonts w:asciiTheme="minorHAnsi" w:eastAsia="Times New Roman" w:hAnsiTheme="minorHAnsi" w:cstheme="minorHAnsi"/>
                      <w:strike/>
                      <w:color w:val="FF0000"/>
                      <w:sz w:val="16"/>
                      <w:szCs w:val="16"/>
                      <w:lang w:val="es-CO" w:eastAsia="es-CO" w:bidi="ar-SA"/>
                    </w:rPr>
                    <w:t> </w:t>
                  </w:r>
                </w:p>
              </w:tc>
              <w:tc>
                <w:tcPr>
                  <w:tcW w:w="1302" w:type="dxa"/>
                  <w:shd w:val="clear" w:color="auto" w:fill="auto"/>
                  <w:noWrap/>
                  <w:vAlign w:val="center"/>
                  <w:hideMark/>
                </w:tcPr>
                <w:p w14:paraId="6DE52A73" w14:textId="77777777" w:rsidR="00494A0A" w:rsidRPr="00F43A7F" w:rsidRDefault="00494A0A" w:rsidP="00494A0A">
                  <w:pPr>
                    <w:widowControl/>
                    <w:autoSpaceDE/>
                    <w:autoSpaceDN/>
                    <w:jc w:val="right"/>
                    <w:rPr>
                      <w:rFonts w:asciiTheme="minorHAnsi" w:eastAsia="Times New Roman" w:hAnsiTheme="minorHAnsi" w:cstheme="minorHAnsi"/>
                      <w:strike/>
                      <w:color w:val="FF0000"/>
                      <w:sz w:val="16"/>
                      <w:szCs w:val="16"/>
                      <w:lang w:val="es-CO" w:eastAsia="es-CO" w:bidi="ar-SA"/>
                    </w:rPr>
                  </w:pPr>
                  <w:r w:rsidRPr="00F43A7F">
                    <w:rPr>
                      <w:rFonts w:asciiTheme="minorHAnsi" w:eastAsia="Times New Roman" w:hAnsiTheme="minorHAnsi" w:cstheme="minorHAnsi"/>
                      <w:strike/>
                      <w:color w:val="FF0000"/>
                      <w:sz w:val="16"/>
                      <w:szCs w:val="16"/>
                      <w:lang w:val="es-CO" w:eastAsia="es-CO" w:bidi="ar-SA"/>
                    </w:rPr>
                    <w:t> </w:t>
                  </w:r>
                </w:p>
              </w:tc>
            </w:tr>
            <w:tr w:rsidR="00265FFC" w:rsidRPr="00F43A7F" w14:paraId="54E7E787" w14:textId="77777777" w:rsidTr="00A20B96">
              <w:trPr>
                <w:trHeight w:val="753"/>
              </w:trPr>
              <w:tc>
                <w:tcPr>
                  <w:tcW w:w="865" w:type="dxa"/>
                  <w:vMerge/>
                  <w:shd w:val="clear" w:color="auto" w:fill="auto"/>
                  <w:vAlign w:val="center"/>
                  <w:hideMark/>
                </w:tcPr>
                <w:p w14:paraId="3FF14297" w14:textId="77777777" w:rsidR="00494A0A" w:rsidRPr="00F43A7F" w:rsidRDefault="00494A0A" w:rsidP="00494A0A">
                  <w:pPr>
                    <w:widowControl/>
                    <w:autoSpaceDE/>
                    <w:autoSpaceDN/>
                    <w:rPr>
                      <w:rFonts w:asciiTheme="minorHAnsi" w:eastAsia="Times New Roman" w:hAnsiTheme="minorHAnsi" w:cstheme="minorHAnsi"/>
                      <w:strike/>
                      <w:color w:val="FF0000"/>
                      <w:sz w:val="16"/>
                      <w:szCs w:val="16"/>
                      <w:lang w:val="es-CO" w:eastAsia="es-CO" w:bidi="ar-SA"/>
                    </w:rPr>
                  </w:pPr>
                </w:p>
              </w:tc>
              <w:tc>
                <w:tcPr>
                  <w:tcW w:w="1101" w:type="dxa"/>
                  <w:shd w:val="clear" w:color="auto" w:fill="auto"/>
                  <w:noWrap/>
                  <w:vAlign w:val="center"/>
                  <w:hideMark/>
                </w:tcPr>
                <w:p w14:paraId="25947106" w14:textId="77777777" w:rsidR="00494A0A" w:rsidRPr="00F43A7F" w:rsidRDefault="00494A0A" w:rsidP="00494A0A">
                  <w:pPr>
                    <w:widowControl/>
                    <w:autoSpaceDE/>
                    <w:autoSpaceDN/>
                    <w:rPr>
                      <w:rFonts w:asciiTheme="minorHAnsi" w:eastAsia="Times New Roman" w:hAnsiTheme="minorHAnsi" w:cstheme="minorHAnsi"/>
                      <w:b/>
                      <w:bCs/>
                      <w:strike/>
                      <w:color w:val="FF0000"/>
                      <w:sz w:val="16"/>
                      <w:szCs w:val="16"/>
                      <w:lang w:val="es-CO" w:eastAsia="es-CO" w:bidi="ar-SA"/>
                    </w:rPr>
                  </w:pPr>
                  <w:r w:rsidRPr="00F43A7F">
                    <w:rPr>
                      <w:rFonts w:asciiTheme="minorHAnsi" w:eastAsia="Times New Roman" w:hAnsiTheme="minorHAnsi" w:cstheme="minorHAnsi"/>
                      <w:b/>
                      <w:bCs/>
                      <w:strike/>
                      <w:color w:val="FF0000"/>
                      <w:sz w:val="16"/>
                      <w:szCs w:val="16"/>
                      <w:lang w:val="es-CO" w:eastAsia="es-CO" w:bidi="ar-SA"/>
                    </w:rPr>
                    <w:t>UNIDADES</w:t>
                  </w:r>
                </w:p>
              </w:tc>
              <w:tc>
                <w:tcPr>
                  <w:tcW w:w="684" w:type="dxa"/>
                  <w:shd w:val="clear" w:color="auto" w:fill="auto"/>
                  <w:noWrap/>
                  <w:vAlign w:val="center"/>
                  <w:hideMark/>
                </w:tcPr>
                <w:p w14:paraId="4AC0C8AC" w14:textId="57CE3160" w:rsidR="00494A0A" w:rsidRPr="00F43A7F" w:rsidRDefault="00494A0A" w:rsidP="00494A0A">
                  <w:pPr>
                    <w:widowControl/>
                    <w:autoSpaceDE/>
                    <w:autoSpaceDN/>
                    <w:jc w:val="right"/>
                    <w:rPr>
                      <w:rFonts w:asciiTheme="minorHAnsi" w:eastAsia="Times New Roman" w:hAnsiTheme="minorHAnsi" w:cstheme="minorHAnsi"/>
                      <w:strike/>
                      <w:color w:val="FF0000"/>
                      <w:sz w:val="16"/>
                      <w:szCs w:val="16"/>
                      <w:lang w:val="es-CO" w:eastAsia="es-CO" w:bidi="ar-SA"/>
                    </w:rPr>
                  </w:pPr>
                </w:p>
              </w:tc>
              <w:tc>
                <w:tcPr>
                  <w:tcW w:w="970" w:type="dxa"/>
                  <w:shd w:val="clear" w:color="auto" w:fill="auto"/>
                  <w:noWrap/>
                  <w:vAlign w:val="center"/>
                  <w:hideMark/>
                </w:tcPr>
                <w:p w14:paraId="60DF51FD" w14:textId="77777777" w:rsidR="00494A0A" w:rsidRPr="00F43A7F" w:rsidRDefault="00494A0A" w:rsidP="00494A0A">
                  <w:pPr>
                    <w:widowControl/>
                    <w:autoSpaceDE/>
                    <w:autoSpaceDN/>
                    <w:jc w:val="right"/>
                    <w:rPr>
                      <w:rFonts w:asciiTheme="minorHAnsi" w:eastAsia="Times New Roman" w:hAnsiTheme="minorHAnsi" w:cstheme="minorHAnsi"/>
                      <w:strike/>
                      <w:color w:val="FF0000"/>
                      <w:sz w:val="16"/>
                      <w:szCs w:val="16"/>
                      <w:lang w:val="es-CO" w:eastAsia="es-CO" w:bidi="ar-SA"/>
                    </w:rPr>
                  </w:pPr>
                  <w:r w:rsidRPr="00F43A7F">
                    <w:rPr>
                      <w:rFonts w:asciiTheme="minorHAnsi" w:eastAsia="Times New Roman" w:hAnsiTheme="minorHAnsi" w:cstheme="minorHAnsi"/>
                      <w:strike/>
                      <w:color w:val="FF0000"/>
                      <w:sz w:val="16"/>
                      <w:szCs w:val="16"/>
                      <w:lang w:val="es-CO" w:eastAsia="es-CO" w:bidi="ar-SA"/>
                    </w:rPr>
                    <w:t>15.459</w:t>
                  </w:r>
                </w:p>
              </w:tc>
              <w:tc>
                <w:tcPr>
                  <w:tcW w:w="953" w:type="dxa"/>
                  <w:shd w:val="clear" w:color="auto" w:fill="auto"/>
                  <w:noWrap/>
                  <w:vAlign w:val="center"/>
                  <w:hideMark/>
                </w:tcPr>
                <w:p w14:paraId="72593923" w14:textId="77777777" w:rsidR="00494A0A" w:rsidRPr="00F43A7F" w:rsidRDefault="00494A0A" w:rsidP="00494A0A">
                  <w:pPr>
                    <w:widowControl/>
                    <w:autoSpaceDE/>
                    <w:autoSpaceDN/>
                    <w:jc w:val="right"/>
                    <w:rPr>
                      <w:rFonts w:asciiTheme="minorHAnsi" w:eastAsia="Times New Roman" w:hAnsiTheme="minorHAnsi" w:cstheme="minorHAnsi"/>
                      <w:strike/>
                      <w:color w:val="FF0000"/>
                      <w:sz w:val="16"/>
                      <w:szCs w:val="16"/>
                      <w:lang w:val="es-CO" w:eastAsia="es-CO" w:bidi="ar-SA"/>
                    </w:rPr>
                  </w:pPr>
                  <w:r w:rsidRPr="00F43A7F">
                    <w:rPr>
                      <w:rFonts w:asciiTheme="minorHAnsi" w:eastAsia="Times New Roman" w:hAnsiTheme="minorHAnsi" w:cstheme="minorHAnsi"/>
                      <w:strike/>
                      <w:color w:val="FF0000"/>
                      <w:sz w:val="16"/>
                      <w:szCs w:val="16"/>
                      <w:lang w:val="es-CO" w:eastAsia="es-CO" w:bidi="ar-SA"/>
                    </w:rPr>
                    <w:t>7.521</w:t>
                  </w:r>
                </w:p>
              </w:tc>
              <w:tc>
                <w:tcPr>
                  <w:tcW w:w="1302" w:type="dxa"/>
                  <w:shd w:val="clear" w:color="auto" w:fill="auto"/>
                  <w:noWrap/>
                  <w:vAlign w:val="center"/>
                  <w:hideMark/>
                </w:tcPr>
                <w:p w14:paraId="63F1F8EF" w14:textId="77777777" w:rsidR="00494A0A" w:rsidRPr="00F43A7F" w:rsidRDefault="00494A0A" w:rsidP="00494A0A">
                  <w:pPr>
                    <w:widowControl/>
                    <w:autoSpaceDE/>
                    <w:autoSpaceDN/>
                    <w:jc w:val="right"/>
                    <w:rPr>
                      <w:rFonts w:asciiTheme="minorHAnsi" w:eastAsia="Times New Roman" w:hAnsiTheme="minorHAnsi" w:cstheme="minorHAnsi"/>
                      <w:strike/>
                      <w:color w:val="FF0000"/>
                      <w:sz w:val="16"/>
                      <w:szCs w:val="16"/>
                      <w:lang w:val="es-CO" w:eastAsia="es-CO" w:bidi="ar-SA"/>
                    </w:rPr>
                  </w:pPr>
                  <w:r w:rsidRPr="00F43A7F">
                    <w:rPr>
                      <w:rFonts w:asciiTheme="minorHAnsi" w:eastAsia="Times New Roman" w:hAnsiTheme="minorHAnsi" w:cstheme="minorHAnsi"/>
                      <w:strike/>
                      <w:color w:val="FF0000"/>
                      <w:sz w:val="16"/>
                      <w:szCs w:val="16"/>
                      <w:lang w:val="es-CO" w:eastAsia="es-CO" w:bidi="ar-SA"/>
                    </w:rPr>
                    <w:t>15.250</w:t>
                  </w:r>
                </w:p>
              </w:tc>
            </w:tr>
          </w:tbl>
          <w:p w14:paraId="03DAD96E" w14:textId="77777777" w:rsidR="00BF78A2" w:rsidRPr="00F43A7F" w:rsidRDefault="00BF78A2" w:rsidP="007974E9">
            <w:pPr>
              <w:pStyle w:val="TableParagraph"/>
              <w:ind w:left="-7" w:right="-15"/>
              <w:jc w:val="both"/>
              <w:rPr>
                <w:rFonts w:asciiTheme="minorHAnsi" w:hAnsiTheme="minorHAnsi" w:cstheme="minorHAnsi"/>
              </w:rPr>
            </w:pPr>
          </w:p>
          <w:p w14:paraId="4825D796" w14:textId="77777777" w:rsidR="00BF78A2" w:rsidRPr="00F43A7F" w:rsidRDefault="00BF78A2" w:rsidP="007974E9">
            <w:pPr>
              <w:pStyle w:val="TableParagraph"/>
              <w:ind w:left="-7" w:right="-15"/>
              <w:jc w:val="both"/>
              <w:rPr>
                <w:rFonts w:asciiTheme="minorHAnsi" w:hAnsiTheme="minorHAnsi" w:cstheme="minorHAnsi"/>
              </w:rPr>
            </w:pPr>
          </w:p>
          <w:p w14:paraId="36BD8030" w14:textId="77777777" w:rsidR="00BF78A2" w:rsidRPr="00F43A7F" w:rsidRDefault="00BF78A2" w:rsidP="007974E9">
            <w:pPr>
              <w:pStyle w:val="TableParagraph"/>
              <w:ind w:left="-7" w:right="-15"/>
              <w:jc w:val="both"/>
              <w:rPr>
                <w:rFonts w:asciiTheme="minorHAnsi" w:hAnsiTheme="minorHAnsi" w:cstheme="minorHAnsi"/>
              </w:rPr>
            </w:pPr>
          </w:p>
          <w:tbl>
            <w:tblPr>
              <w:tblW w:w="6250" w:type="dxa"/>
              <w:tblLayout w:type="fixed"/>
              <w:tblCellMar>
                <w:left w:w="70" w:type="dxa"/>
                <w:right w:w="70" w:type="dxa"/>
              </w:tblCellMar>
              <w:tblLook w:val="04A0" w:firstRow="1" w:lastRow="0" w:firstColumn="1" w:lastColumn="0" w:noHBand="0" w:noVBand="1"/>
            </w:tblPr>
            <w:tblGrid>
              <w:gridCol w:w="1674"/>
              <w:gridCol w:w="1236"/>
              <w:gridCol w:w="1248"/>
              <w:gridCol w:w="2092"/>
            </w:tblGrid>
            <w:tr w:rsidR="00265FFC" w:rsidRPr="00F43A7F" w14:paraId="491DA493" w14:textId="77777777" w:rsidTr="00676954">
              <w:trPr>
                <w:trHeight w:val="476"/>
              </w:trPr>
              <w:tc>
                <w:tcPr>
                  <w:tcW w:w="625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EB6F68" w14:textId="77777777" w:rsidR="00BF78A2" w:rsidRPr="00F43A7F" w:rsidRDefault="00BF78A2" w:rsidP="00BF78A2">
                  <w:pPr>
                    <w:widowControl/>
                    <w:autoSpaceDE/>
                    <w:autoSpaceDN/>
                    <w:jc w:val="center"/>
                    <w:rPr>
                      <w:rFonts w:asciiTheme="minorHAnsi" w:eastAsia="Times New Roman" w:hAnsiTheme="minorHAnsi" w:cstheme="minorHAnsi"/>
                      <w:b/>
                      <w:bCs/>
                      <w:strike/>
                      <w:color w:val="FF0000"/>
                      <w:sz w:val="16"/>
                      <w:szCs w:val="16"/>
                      <w:lang w:val="es-CO" w:eastAsia="es-CO" w:bidi="ar-SA"/>
                    </w:rPr>
                  </w:pPr>
                  <w:r w:rsidRPr="00F43A7F">
                    <w:rPr>
                      <w:rFonts w:asciiTheme="minorHAnsi" w:eastAsia="Times New Roman" w:hAnsiTheme="minorHAnsi" w:cstheme="minorHAnsi"/>
                      <w:b/>
                      <w:bCs/>
                      <w:strike/>
                      <w:color w:val="FF0000"/>
                      <w:sz w:val="16"/>
                      <w:szCs w:val="16"/>
                      <w:lang w:val="es-CO" w:eastAsia="es-CO" w:bidi="ar-SA"/>
                    </w:rPr>
                    <w:t>CANTIDAD UNIDADES EN CUSTODIA AL 3 DE FEBRERO DE 2023</w:t>
                  </w:r>
                </w:p>
              </w:tc>
            </w:tr>
            <w:tr w:rsidR="00265FFC" w:rsidRPr="00F43A7F" w14:paraId="27B918B9" w14:textId="77777777" w:rsidTr="00676954">
              <w:trPr>
                <w:trHeight w:val="716"/>
              </w:trPr>
              <w:tc>
                <w:tcPr>
                  <w:tcW w:w="1674" w:type="dxa"/>
                  <w:tcBorders>
                    <w:top w:val="nil"/>
                    <w:left w:val="single" w:sz="4" w:space="0" w:color="auto"/>
                    <w:bottom w:val="single" w:sz="4" w:space="0" w:color="auto"/>
                    <w:right w:val="single" w:sz="4" w:space="0" w:color="auto"/>
                  </w:tcBorders>
                  <w:shd w:val="clear" w:color="auto" w:fill="auto"/>
                  <w:noWrap/>
                  <w:vAlign w:val="center"/>
                  <w:hideMark/>
                </w:tcPr>
                <w:p w14:paraId="113F734C" w14:textId="77777777" w:rsidR="00BF78A2" w:rsidRPr="00F43A7F" w:rsidRDefault="00BF78A2" w:rsidP="00BF78A2">
                  <w:pPr>
                    <w:widowControl/>
                    <w:autoSpaceDE/>
                    <w:autoSpaceDN/>
                    <w:jc w:val="center"/>
                    <w:rPr>
                      <w:rFonts w:asciiTheme="minorHAnsi" w:eastAsia="Times New Roman" w:hAnsiTheme="minorHAnsi" w:cstheme="minorHAnsi"/>
                      <w:b/>
                      <w:bCs/>
                      <w:strike/>
                      <w:color w:val="FF0000"/>
                      <w:sz w:val="16"/>
                      <w:szCs w:val="16"/>
                      <w:lang w:val="es-CO" w:eastAsia="es-CO" w:bidi="ar-SA"/>
                    </w:rPr>
                  </w:pPr>
                  <w:r w:rsidRPr="00F43A7F">
                    <w:rPr>
                      <w:rFonts w:asciiTheme="minorHAnsi" w:eastAsia="Times New Roman" w:hAnsiTheme="minorHAnsi" w:cstheme="minorHAnsi"/>
                      <w:b/>
                      <w:bCs/>
                      <w:strike/>
                      <w:color w:val="FF0000"/>
                      <w:sz w:val="16"/>
                      <w:szCs w:val="16"/>
                      <w:lang w:val="es-CO" w:eastAsia="es-CO" w:bidi="ar-SA"/>
                    </w:rPr>
                    <w:t>SUCURSAL</w:t>
                  </w:r>
                </w:p>
              </w:tc>
              <w:tc>
                <w:tcPr>
                  <w:tcW w:w="1236" w:type="dxa"/>
                  <w:tcBorders>
                    <w:top w:val="nil"/>
                    <w:left w:val="nil"/>
                    <w:bottom w:val="single" w:sz="4" w:space="0" w:color="auto"/>
                    <w:right w:val="single" w:sz="4" w:space="0" w:color="auto"/>
                  </w:tcBorders>
                  <w:shd w:val="clear" w:color="auto" w:fill="auto"/>
                  <w:noWrap/>
                  <w:vAlign w:val="center"/>
                  <w:hideMark/>
                </w:tcPr>
                <w:p w14:paraId="4A36E08F" w14:textId="77777777" w:rsidR="00BF78A2" w:rsidRPr="00F43A7F" w:rsidRDefault="00BF78A2" w:rsidP="00BF78A2">
                  <w:pPr>
                    <w:widowControl/>
                    <w:autoSpaceDE/>
                    <w:autoSpaceDN/>
                    <w:jc w:val="center"/>
                    <w:rPr>
                      <w:rFonts w:asciiTheme="minorHAnsi" w:eastAsia="Times New Roman" w:hAnsiTheme="minorHAnsi" w:cstheme="minorHAnsi"/>
                      <w:b/>
                      <w:bCs/>
                      <w:strike/>
                      <w:color w:val="FF0000"/>
                      <w:sz w:val="16"/>
                      <w:szCs w:val="16"/>
                      <w:lang w:val="es-CO" w:eastAsia="es-CO" w:bidi="ar-SA"/>
                    </w:rPr>
                  </w:pPr>
                  <w:r w:rsidRPr="00F43A7F">
                    <w:rPr>
                      <w:rFonts w:asciiTheme="minorHAnsi" w:eastAsia="Times New Roman" w:hAnsiTheme="minorHAnsi" w:cstheme="minorHAnsi"/>
                      <w:b/>
                      <w:bCs/>
                      <w:strike/>
                      <w:color w:val="FF0000"/>
                      <w:sz w:val="16"/>
                      <w:szCs w:val="16"/>
                      <w:lang w:val="es-CO" w:eastAsia="es-CO" w:bidi="ar-SA"/>
                    </w:rPr>
                    <w:t>CANTIDAD</w:t>
                  </w:r>
                </w:p>
              </w:tc>
              <w:tc>
                <w:tcPr>
                  <w:tcW w:w="1248" w:type="dxa"/>
                  <w:tcBorders>
                    <w:top w:val="nil"/>
                    <w:left w:val="nil"/>
                    <w:bottom w:val="single" w:sz="4" w:space="0" w:color="auto"/>
                    <w:right w:val="single" w:sz="4" w:space="0" w:color="auto"/>
                  </w:tcBorders>
                  <w:shd w:val="clear" w:color="auto" w:fill="auto"/>
                  <w:vAlign w:val="center"/>
                  <w:hideMark/>
                </w:tcPr>
                <w:p w14:paraId="36519F66" w14:textId="77777777" w:rsidR="00BF78A2" w:rsidRPr="00F43A7F" w:rsidRDefault="00BF78A2" w:rsidP="00BF78A2">
                  <w:pPr>
                    <w:widowControl/>
                    <w:autoSpaceDE/>
                    <w:autoSpaceDN/>
                    <w:jc w:val="center"/>
                    <w:rPr>
                      <w:rFonts w:asciiTheme="minorHAnsi" w:eastAsia="Times New Roman" w:hAnsiTheme="minorHAnsi" w:cstheme="minorHAnsi"/>
                      <w:b/>
                      <w:bCs/>
                      <w:strike/>
                      <w:color w:val="FF0000"/>
                      <w:sz w:val="16"/>
                      <w:szCs w:val="16"/>
                      <w:lang w:val="es-CO" w:eastAsia="es-CO" w:bidi="ar-SA"/>
                    </w:rPr>
                  </w:pPr>
                  <w:r w:rsidRPr="00F43A7F">
                    <w:rPr>
                      <w:rFonts w:asciiTheme="minorHAnsi" w:eastAsia="Times New Roman" w:hAnsiTheme="minorHAnsi" w:cstheme="minorHAnsi"/>
                      <w:b/>
                      <w:bCs/>
                      <w:strike/>
                      <w:color w:val="FF0000"/>
                      <w:sz w:val="16"/>
                      <w:szCs w:val="16"/>
                      <w:lang w:val="es-CO" w:eastAsia="es-CO" w:bidi="ar-SA"/>
                    </w:rPr>
                    <w:t>OPEN FILE</w:t>
                  </w:r>
                </w:p>
              </w:tc>
              <w:tc>
                <w:tcPr>
                  <w:tcW w:w="2091" w:type="dxa"/>
                  <w:tcBorders>
                    <w:top w:val="nil"/>
                    <w:left w:val="nil"/>
                    <w:bottom w:val="single" w:sz="4" w:space="0" w:color="auto"/>
                    <w:right w:val="single" w:sz="4" w:space="0" w:color="auto"/>
                  </w:tcBorders>
                  <w:shd w:val="clear" w:color="auto" w:fill="auto"/>
                  <w:vAlign w:val="center"/>
                  <w:hideMark/>
                </w:tcPr>
                <w:p w14:paraId="745CD089" w14:textId="77777777" w:rsidR="00BF78A2" w:rsidRPr="00F43A7F" w:rsidRDefault="00BF78A2" w:rsidP="00BF78A2">
                  <w:pPr>
                    <w:widowControl/>
                    <w:autoSpaceDE/>
                    <w:autoSpaceDN/>
                    <w:jc w:val="center"/>
                    <w:rPr>
                      <w:rFonts w:asciiTheme="minorHAnsi" w:eastAsia="Times New Roman" w:hAnsiTheme="minorHAnsi" w:cstheme="minorHAnsi"/>
                      <w:b/>
                      <w:bCs/>
                      <w:strike/>
                      <w:color w:val="FF0000"/>
                      <w:sz w:val="16"/>
                      <w:szCs w:val="16"/>
                      <w:lang w:val="es-CO" w:eastAsia="es-CO" w:bidi="ar-SA"/>
                    </w:rPr>
                  </w:pPr>
                  <w:r w:rsidRPr="00F43A7F">
                    <w:rPr>
                      <w:rFonts w:asciiTheme="minorHAnsi" w:eastAsia="Times New Roman" w:hAnsiTheme="minorHAnsi" w:cstheme="minorHAnsi"/>
                      <w:b/>
                      <w:bCs/>
                      <w:strike/>
                      <w:color w:val="FF0000"/>
                      <w:sz w:val="16"/>
                      <w:szCs w:val="16"/>
                      <w:lang w:val="es-CO" w:eastAsia="es-CO" w:bidi="ar-SA"/>
                    </w:rPr>
                    <w:t xml:space="preserve">TITULOS VALORES </w:t>
                  </w:r>
                </w:p>
              </w:tc>
            </w:tr>
            <w:tr w:rsidR="00265FFC" w:rsidRPr="00F43A7F" w14:paraId="73A1EF40" w14:textId="77777777" w:rsidTr="00676954">
              <w:trPr>
                <w:trHeight w:val="476"/>
              </w:trPr>
              <w:tc>
                <w:tcPr>
                  <w:tcW w:w="167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2F63BEA" w14:textId="77777777" w:rsidR="00BF78A2" w:rsidRPr="00F43A7F" w:rsidRDefault="00BF78A2" w:rsidP="00BF78A2">
                  <w:pPr>
                    <w:widowControl/>
                    <w:autoSpaceDE/>
                    <w:autoSpaceDN/>
                    <w:jc w:val="center"/>
                    <w:rPr>
                      <w:rFonts w:asciiTheme="minorHAnsi" w:eastAsia="Times New Roman" w:hAnsiTheme="minorHAnsi" w:cstheme="minorHAnsi"/>
                      <w:b/>
                      <w:bCs/>
                      <w:strike/>
                      <w:color w:val="FF0000"/>
                      <w:sz w:val="16"/>
                      <w:szCs w:val="16"/>
                      <w:lang w:val="es-CO" w:eastAsia="es-CO" w:bidi="ar-SA"/>
                    </w:rPr>
                  </w:pPr>
                  <w:r w:rsidRPr="00F43A7F">
                    <w:rPr>
                      <w:rFonts w:asciiTheme="minorHAnsi" w:eastAsia="Times New Roman" w:hAnsiTheme="minorHAnsi" w:cstheme="minorHAnsi"/>
                      <w:b/>
                      <w:bCs/>
                      <w:strike/>
                      <w:color w:val="FF0000"/>
                      <w:sz w:val="16"/>
                      <w:szCs w:val="16"/>
                      <w:lang w:val="es-CO" w:eastAsia="es-CO" w:bidi="ar-SA"/>
                    </w:rPr>
                    <w:lastRenderedPageBreak/>
                    <w:t>BARRANQUILLA</w:t>
                  </w:r>
                </w:p>
              </w:tc>
              <w:tc>
                <w:tcPr>
                  <w:tcW w:w="1236" w:type="dxa"/>
                  <w:tcBorders>
                    <w:top w:val="nil"/>
                    <w:left w:val="nil"/>
                    <w:bottom w:val="single" w:sz="4" w:space="0" w:color="auto"/>
                    <w:right w:val="single" w:sz="4" w:space="0" w:color="auto"/>
                  </w:tcBorders>
                  <w:shd w:val="clear" w:color="auto" w:fill="auto"/>
                  <w:noWrap/>
                  <w:vAlign w:val="center"/>
                  <w:hideMark/>
                </w:tcPr>
                <w:p w14:paraId="3B653728" w14:textId="77777777" w:rsidR="00BF78A2" w:rsidRPr="00F43A7F" w:rsidRDefault="00BF78A2" w:rsidP="00BF78A2">
                  <w:pPr>
                    <w:widowControl/>
                    <w:autoSpaceDE/>
                    <w:autoSpaceDN/>
                    <w:rPr>
                      <w:rFonts w:asciiTheme="minorHAnsi" w:eastAsia="Times New Roman" w:hAnsiTheme="minorHAnsi" w:cstheme="minorHAnsi"/>
                      <w:strike/>
                      <w:color w:val="FF0000"/>
                      <w:sz w:val="16"/>
                      <w:szCs w:val="16"/>
                      <w:lang w:val="es-CO" w:eastAsia="es-CO" w:bidi="ar-SA"/>
                    </w:rPr>
                  </w:pPr>
                  <w:r w:rsidRPr="00F43A7F">
                    <w:rPr>
                      <w:rFonts w:asciiTheme="minorHAnsi" w:eastAsia="Times New Roman" w:hAnsiTheme="minorHAnsi" w:cstheme="minorHAnsi"/>
                      <w:strike/>
                      <w:color w:val="FF0000"/>
                      <w:sz w:val="16"/>
                      <w:szCs w:val="16"/>
                      <w:lang w:val="es-CO" w:eastAsia="es-CO" w:bidi="ar-SA"/>
                    </w:rPr>
                    <w:t>CAJAS</w:t>
                  </w:r>
                </w:p>
              </w:tc>
              <w:tc>
                <w:tcPr>
                  <w:tcW w:w="1248" w:type="dxa"/>
                  <w:tcBorders>
                    <w:top w:val="nil"/>
                    <w:left w:val="nil"/>
                    <w:bottom w:val="single" w:sz="4" w:space="0" w:color="auto"/>
                    <w:right w:val="single" w:sz="4" w:space="0" w:color="auto"/>
                  </w:tcBorders>
                  <w:shd w:val="clear" w:color="auto" w:fill="auto"/>
                  <w:noWrap/>
                  <w:vAlign w:val="center"/>
                  <w:hideMark/>
                </w:tcPr>
                <w:p w14:paraId="3501C763" w14:textId="77777777" w:rsidR="00BF78A2" w:rsidRPr="00F43A7F" w:rsidRDefault="00BF78A2" w:rsidP="00BF78A2">
                  <w:pPr>
                    <w:widowControl/>
                    <w:autoSpaceDE/>
                    <w:autoSpaceDN/>
                    <w:jc w:val="right"/>
                    <w:rPr>
                      <w:rFonts w:asciiTheme="minorHAnsi" w:eastAsia="Times New Roman" w:hAnsiTheme="minorHAnsi" w:cstheme="minorHAnsi"/>
                      <w:strike/>
                      <w:color w:val="FF0000"/>
                      <w:sz w:val="16"/>
                      <w:szCs w:val="16"/>
                      <w:lang w:val="es-CO" w:eastAsia="es-CO" w:bidi="ar-SA"/>
                    </w:rPr>
                  </w:pPr>
                  <w:r w:rsidRPr="00F43A7F">
                    <w:rPr>
                      <w:rFonts w:asciiTheme="minorHAnsi" w:eastAsia="Times New Roman" w:hAnsiTheme="minorHAnsi" w:cstheme="minorHAnsi"/>
                      <w:strike/>
                      <w:color w:val="FF0000"/>
                      <w:sz w:val="16"/>
                      <w:szCs w:val="16"/>
                      <w:lang w:val="es-CO" w:eastAsia="es-CO" w:bidi="ar-SA"/>
                    </w:rPr>
                    <w:t>1</w:t>
                  </w:r>
                </w:p>
              </w:tc>
              <w:tc>
                <w:tcPr>
                  <w:tcW w:w="2091" w:type="dxa"/>
                  <w:tcBorders>
                    <w:top w:val="nil"/>
                    <w:left w:val="nil"/>
                    <w:bottom w:val="single" w:sz="4" w:space="0" w:color="auto"/>
                    <w:right w:val="single" w:sz="4" w:space="0" w:color="auto"/>
                  </w:tcBorders>
                  <w:shd w:val="clear" w:color="auto" w:fill="auto"/>
                  <w:noWrap/>
                  <w:vAlign w:val="center"/>
                  <w:hideMark/>
                </w:tcPr>
                <w:p w14:paraId="204AE0E2" w14:textId="77777777" w:rsidR="00BF78A2" w:rsidRPr="00F43A7F" w:rsidRDefault="00BF78A2" w:rsidP="00BF78A2">
                  <w:pPr>
                    <w:widowControl/>
                    <w:autoSpaceDE/>
                    <w:autoSpaceDN/>
                    <w:jc w:val="right"/>
                    <w:rPr>
                      <w:rFonts w:asciiTheme="minorHAnsi" w:eastAsia="Times New Roman" w:hAnsiTheme="minorHAnsi" w:cstheme="minorHAnsi"/>
                      <w:strike/>
                      <w:color w:val="FF0000"/>
                      <w:sz w:val="16"/>
                      <w:szCs w:val="16"/>
                      <w:lang w:val="es-CO" w:eastAsia="es-CO" w:bidi="ar-SA"/>
                    </w:rPr>
                  </w:pPr>
                  <w:r w:rsidRPr="00F43A7F">
                    <w:rPr>
                      <w:rFonts w:asciiTheme="minorHAnsi" w:eastAsia="Times New Roman" w:hAnsiTheme="minorHAnsi" w:cstheme="minorHAnsi"/>
                      <w:strike/>
                      <w:color w:val="FF0000"/>
                      <w:sz w:val="16"/>
                      <w:szCs w:val="16"/>
                      <w:lang w:val="es-CO" w:eastAsia="es-CO" w:bidi="ar-SA"/>
                    </w:rPr>
                    <w:t>1</w:t>
                  </w:r>
                </w:p>
              </w:tc>
            </w:tr>
            <w:tr w:rsidR="00265FFC" w:rsidRPr="00F43A7F" w14:paraId="5D3940DD" w14:textId="77777777" w:rsidTr="00676954">
              <w:trPr>
                <w:trHeight w:val="476"/>
              </w:trPr>
              <w:tc>
                <w:tcPr>
                  <w:tcW w:w="1674" w:type="dxa"/>
                  <w:vMerge/>
                  <w:tcBorders>
                    <w:top w:val="nil"/>
                    <w:left w:val="single" w:sz="4" w:space="0" w:color="auto"/>
                    <w:bottom w:val="single" w:sz="4" w:space="0" w:color="auto"/>
                    <w:right w:val="single" w:sz="4" w:space="0" w:color="auto"/>
                  </w:tcBorders>
                  <w:vAlign w:val="center"/>
                  <w:hideMark/>
                </w:tcPr>
                <w:p w14:paraId="26647073" w14:textId="77777777" w:rsidR="00BF78A2" w:rsidRPr="00F43A7F" w:rsidRDefault="00BF78A2" w:rsidP="00BF78A2">
                  <w:pPr>
                    <w:widowControl/>
                    <w:autoSpaceDE/>
                    <w:autoSpaceDN/>
                    <w:rPr>
                      <w:rFonts w:asciiTheme="minorHAnsi" w:eastAsia="Times New Roman" w:hAnsiTheme="minorHAnsi" w:cstheme="minorHAnsi"/>
                      <w:b/>
                      <w:bCs/>
                      <w:strike/>
                      <w:color w:val="FF0000"/>
                      <w:sz w:val="16"/>
                      <w:szCs w:val="16"/>
                      <w:lang w:val="es-CO" w:eastAsia="es-CO" w:bidi="ar-SA"/>
                    </w:rPr>
                  </w:pPr>
                </w:p>
              </w:tc>
              <w:tc>
                <w:tcPr>
                  <w:tcW w:w="1236" w:type="dxa"/>
                  <w:tcBorders>
                    <w:top w:val="nil"/>
                    <w:left w:val="nil"/>
                    <w:bottom w:val="single" w:sz="4" w:space="0" w:color="auto"/>
                    <w:right w:val="single" w:sz="4" w:space="0" w:color="auto"/>
                  </w:tcBorders>
                  <w:shd w:val="clear" w:color="auto" w:fill="auto"/>
                  <w:noWrap/>
                  <w:vAlign w:val="center"/>
                  <w:hideMark/>
                </w:tcPr>
                <w:p w14:paraId="763AAB8A" w14:textId="77777777" w:rsidR="00BF78A2" w:rsidRPr="00F43A7F" w:rsidRDefault="00BF78A2" w:rsidP="00BF78A2">
                  <w:pPr>
                    <w:widowControl/>
                    <w:autoSpaceDE/>
                    <w:autoSpaceDN/>
                    <w:rPr>
                      <w:rFonts w:asciiTheme="minorHAnsi" w:eastAsia="Times New Roman" w:hAnsiTheme="minorHAnsi" w:cstheme="minorHAnsi"/>
                      <w:strike/>
                      <w:color w:val="FF0000"/>
                      <w:sz w:val="16"/>
                      <w:szCs w:val="16"/>
                      <w:lang w:val="es-CO" w:eastAsia="es-CO" w:bidi="ar-SA"/>
                    </w:rPr>
                  </w:pPr>
                  <w:r w:rsidRPr="00F43A7F">
                    <w:rPr>
                      <w:rFonts w:asciiTheme="minorHAnsi" w:eastAsia="Times New Roman" w:hAnsiTheme="minorHAnsi" w:cstheme="minorHAnsi"/>
                      <w:strike/>
                      <w:color w:val="FF0000"/>
                      <w:sz w:val="16"/>
                      <w:szCs w:val="16"/>
                      <w:lang w:val="es-CO" w:eastAsia="es-CO" w:bidi="ar-SA"/>
                    </w:rPr>
                    <w:t>UNIDADES</w:t>
                  </w:r>
                </w:p>
              </w:tc>
              <w:tc>
                <w:tcPr>
                  <w:tcW w:w="1248" w:type="dxa"/>
                  <w:tcBorders>
                    <w:top w:val="nil"/>
                    <w:left w:val="nil"/>
                    <w:bottom w:val="single" w:sz="4" w:space="0" w:color="auto"/>
                    <w:right w:val="single" w:sz="4" w:space="0" w:color="auto"/>
                  </w:tcBorders>
                  <w:shd w:val="clear" w:color="auto" w:fill="auto"/>
                  <w:noWrap/>
                  <w:vAlign w:val="center"/>
                  <w:hideMark/>
                </w:tcPr>
                <w:p w14:paraId="43D3BD13" w14:textId="77777777" w:rsidR="00BF78A2" w:rsidRPr="00F43A7F" w:rsidRDefault="00BF78A2" w:rsidP="00BF78A2">
                  <w:pPr>
                    <w:widowControl/>
                    <w:autoSpaceDE/>
                    <w:autoSpaceDN/>
                    <w:jc w:val="right"/>
                    <w:rPr>
                      <w:rFonts w:asciiTheme="minorHAnsi" w:eastAsia="Times New Roman" w:hAnsiTheme="minorHAnsi" w:cstheme="minorHAnsi"/>
                      <w:strike/>
                      <w:color w:val="FF0000"/>
                      <w:sz w:val="16"/>
                      <w:szCs w:val="16"/>
                      <w:lang w:val="es-CO" w:eastAsia="es-CO" w:bidi="ar-SA"/>
                    </w:rPr>
                  </w:pPr>
                  <w:r w:rsidRPr="00F43A7F">
                    <w:rPr>
                      <w:rFonts w:asciiTheme="minorHAnsi" w:eastAsia="Times New Roman" w:hAnsiTheme="minorHAnsi" w:cstheme="minorHAnsi"/>
                      <w:strike/>
                      <w:color w:val="FF0000"/>
                      <w:sz w:val="16"/>
                      <w:szCs w:val="16"/>
                      <w:lang w:val="es-CO" w:eastAsia="es-CO" w:bidi="ar-SA"/>
                    </w:rPr>
                    <w:t>109</w:t>
                  </w:r>
                </w:p>
              </w:tc>
              <w:tc>
                <w:tcPr>
                  <w:tcW w:w="2091" w:type="dxa"/>
                  <w:tcBorders>
                    <w:top w:val="nil"/>
                    <w:left w:val="nil"/>
                    <w:bottom w:val="single" w:sz="4" w:space="0" w:color="auto"/>
                    <w:right w:val="single" w:sz="4" w:space="0" w:color="auto"/>
                  </w:tcBorders>
                  <w:shd w:val="clear" w:color="auto" w:fill="auto"/>
                  <w:noWrap/>
                  <w:vAlign w:val="center"/>
                  <w:hideMark/>
                </w:tcPr>
                <w:p w14:paraId="2D096A21" w14:textId="77777777" w:rsidR="00BF78A2" w:rsidRPr="00F43A7F" w:rsidRDefault="00BF78A2" w:rsidP="00BF78A2">
                  <w:pPr>
                    <w:widowControl/>
                    <w:autoSpaceDE/>
                    <w:autoSpaceDN/>
                    <w:jc w:val="right"/>
                    <w:rPr>
                      <w:rFonts w:asciiTheme="minorHAnsi" w:eastAsia="Times New Roman" w:hAnsiTheme="minorHAnsi" w:cstheme="minorHAnsi"/>
                      <w:strike/>
                      <w:color w:val="FF0000"/>
                      <w:sz w:val="16"/>
                      <w:szCs w:val="16"/>
                      <w:lang w:val="es-CO" w:eastAsia="es-CO" w:bidi="ar-SA"/>
                    </w:rPr>
                  </w:pPr>
                  <w:r w:rsidRPr="00F43A7F">
                    <w:rPr>
                      <w:rFonts w:asciiTheme="minorHAnsi" w:eastAsia="Times New Roman" w:hAnsiTheme="minorHAnsi" w:cstheme="minorHAnsi"/>
                      <w:strike/>
                      <w:color w:val="FF0000"/>
                      <w:sz w:val="16"/>
                      <w:szCs w:val="16"/>
                      <w:lang w:val="es-CO" w:eastAsia="es-CO" w:bidi="ar-SA"/>
                    </w:rPr>
                    <w:t>57</w:t>
                  </w:r>
                </w:p>
              </w:tc>
            </w:tr>
            <w:tr w:rsidR="00265FFC" w:rsidRPr="00F43A7F" w14:paraId="0D8D7B76" w14:textId="77777777" w:rsidTr="00676954">
              <w:trPr>
                <w:trHeight w:val="476"/>
              </w:trPr>
              <w:tc>
                <w:tcPr>
                  <w:tcW w:w="167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87A460F" w14:textId="77777777" w:rsidR="00BF78A2" w:rsidRPr="00F43A7F" w:rsidRDefault="00BF78A2" w:rsidP="00BF78A2">
                  <w:pPr>
                    <w:widowControl/>
                    <w:autoSpaceDE/>
                    <w:autoSpaceDN/>
                    <w:jc w:val="center"/>
                    <w:rPr>
                      <w:rFonts w:asciiTheme="minorHAnsi" w:eastAsia="Times New Roman" w:hAnsiTheme="minorHAnsi" w:cstheme="minorHAnsi"/>
                      <w:b/>
                      <w:bCs/>
                      <w:strike/>
                      <w:color w:val="FF0000"/>
                      <w:sz w:val="16"/>
                      <w:szCs w:val="16"/>
                      <w:lang w:val="es-CO" w:eastAsia="es-CO" w:bidi="ar-SA"/>
                    </w:rPr>
                  </w:pPr>
                  <w:r w:rsidRPr="00F43A7F">
                    <w:rPr>
                      <w:rFonts w:asciiTheme="minorHAnsi" w:eastAsia="Times New Roman" w:hAnsiTheme="minorHAnsi" w:cstheme="minorHAnsi"/>
                      <w:b/>
                      <w:bCs/>
                      <w:strike/>
                      <w:color w:val="FF0000"/>
                      <w:sz w:val="16"/>
                      <w:szCs w:val="16"/>
                      <w:lang w:val="es-CO" w:eastAsia="es-CO" w:bidi="ar-SA"/>
                    </w:rPr>
                    <w:t>BUCARAMANGA</w:t>
                  </w:r>
                </w:p>
              </w:tc>
              <w:tc>
                <w:tcPr>
                  <w:tcW w:w="1236" w:type="dxa"/>
                  <w:tcBorders>
                    <w:top w:val="nil"/>
                    <w:left w:val="nil"/>
                    <w:bottom w:val="single" w:sz="4" w:space="0" w:color="auto"/>
                    <w:right w:val="single" w:sz="4" w:space="0" w:color="auto"/>
                  </w:tcBorders>
                  <w:shd w:val="clear" w:color="auto" w:fill="auto"/>
                  <w:noWrap/>
                  <w:vAlign w:val="center"/>
                  <w:hideMark/>
                </w:tcPr>
                <w:p w14:paraId="05DE9D3F" w14:textId="77777777" w:rsidR="00BF78A2" w:rsidRPr="00F43A7F" w:rsidRDefault="00BF78A2" w:rsidP="00BF78A2">
                  <w:pPr>
                    <w:widowControl/>
                    <w:autoSpaceDE/>
                    <w:autoSpaceDN/>
                    <w:rPr>
                      <w:rFonts w:asciiTheme="minorHAnsi" w:eastAsia="Times New Roman" w:hAnsiTheme="minorHAnsi" w:cstheme="minorHAnsi"/>
                      <w:strike/>
                      <w:color w:val="FF0000"/>
                      <w:sz w:val="16"/>
                      <w:szCs w:val="16"/>
                      <w:lang w:val="es-CO" w:eastAsia="es-CO" w:bidi="ar-SA"/>
                    </w:rPr>
                  </w:pPr>
                  <w:r w:rsidRPr="00F43A7F">
                    <w:rPr>
                      <w:rFonts w:asciiTheme="minorHAnsi" w:eastAsia="Times New Roman" w:hAnsiTheme="minorHAnsi" w:cstheme="minorHAnsi"/>
                      <w:strike/>
                      <w:color w:val="FF0000"/>
                      <w:sz w:val="16"/>
                      <w:szCs w:val="16"/>
                      <w:lang w:val="es-CO" w:eastAsia="es-CO" w:bidi="ar-SA"/>
                    </w:rPr>
                    <w:t>CAJAS</w:t>
                  </w:r>
                </w:p>
              </w:tc>
              <w:tc>
                <w:tcPr>
                  <w:tcW w:w="1248" w:type="dxa"/>
                  <w:tcBorders>
                    <w:top w:val="nil"/>
                    <w:left w:val="nil"/>
                    <w:bottom w:val="single" w:sz="4" w:space="0" w:color="auto"/>
                    <w:right w:val="single" w:sz="4" w:space="0" w:color="auto"/>
                  </w:tcBorders>
                  <w:shd w:val="clear" w:color="auto" w:fill="auto"/>
                  <w:noWrap/>
                  <w:vAlign w:val="center"/>
                  <w:hideMark/>
                </w:tcPr>
                <w:p w14:paraId="48432DA9" w14:textId="77777777" w:rsidR="00BF78A2" w:rsidRPr="00F43A7F" w:rsidRDefault="00BF78A2" w:rsidP="00BF78A2">
                  <w:pPr>
                    <w:widowControl/>
                    <w:autoSpaceDE/>
                    <w:autoSpaceDN/>
                    <w:jc w:val="right"/>
                    <w:rPr>
                      <w:rFonts w:asciiTheme="minorHAnsi" w:eastAsia="Times New Roman" w:hAnsiTheme="minorHAnsi" w:cstheme="minorHAnsi"/>
                      <w:strike/>
                      <w:color w:val="FF0000"/>
                      <w:sz w:val="16"/>
                      <w:szCs w:val="16"/>
                      <w:lang w:val="es-CO" w:eastAsia="es-CO" w:bidi="ar-SA"/>
                    </w:rPr>
                  </w:pPr>
                  <w:r w:rsidRPr="00F43A7F">
                    <w:rPr>
                      <w:rFonts w:asciiTheme="minorHAnsi" w:eastAsia="Times New Roman" w:hAnsiTheme="minorHAnsi" w:cstheme="minorHAnsi"/>
                      <w:strike/>
                      <w:color w:val="FF0000"/>
                      <w:sz w:val="16"/>
                      <w:szCs w:val="16"/>
                      <w:lang w:val="es-CO" w:eastAsia="es-CO" w:bidi="ar-SA"/>
                    </w:rPr>
                    <w:t>1</w:t>
                  </w:r>
                </w:p>
              </w:tc>
              <w:tc>
                <w:tcPr>
                  <w:tcW w:w="2091" w:type="dxa"/>
                  <w:tcBorders>
                    <w:top w:val="nil"/>
                    <w:left w:val="nil"/>
                    <w:bottom w:val="single" w:sz="4" w:space="0" w:color="auto"/>
                    <w:right w:val="single" w:sz="4" w:space="0" w:color="auto"/>
                  </w:tcBorders>
                  <w:shd w:val="clear" w:color="auto" w:fill="auto"/>
                  <w:noWrap/>
                  <w:vAlign w:val="center"/>
                  <w:hideMark/>
                </w:tcPr>
                <w:p w14:paraId="543B99F0" w14:textId="77777777" w:rsidR="00BF78A2" w:rsidRPr="00F43A7F" w:rsidRDefault="00BF78A2" w:rsidP="00BF78A2">
                  <w:pPr>
                    <w:widowControl/>
                    <w:autoSpaceDE/>
                    <w:autoSpaceDN/>
                    <w:jc w:val="right"/>
                    <w:rPr>
                      <w:rFonts w:asciiTheme="minorHAnsi" w:eastAsia="Times New Roman" w:hAnsiTheme="minorHAnsi" w:cstheme="minorHAnsi"/>
                      <w:strike/>
                      <w:color w:val="FF0000"/>
                      <w:sz w:val="16"/>
                      <w:szCs w:val="16"/>
                      <w:lang w:val="es-CO" w:eastAsia="es-CO" w:bidi="ar-SA"/>
                    </w:rPr>
                  </w:pPr>
                  <w:r w:rsidRPr="00F43A7F">
                    <w:rPr>
                      <w:rFonts w:asciiTheme="minorHAnsi" w:eastAsia="Times New Roman" w:hAnsiTheme="minorHAnsi" w:cstheme="minorHAnsi"/>
                      <w:strike/>
                      <w:color w:val="FF0000"/>
                      <w:sz w:val="16"/>
                      <w:szCs w:val="16"/>
                      <w:lang w:val="es-CO" w:eastAsia="es-CO" w:bidi="ar-SA"/>
                    </w:rPr>
                    <w:t>1</w:t>
                  </w:r>
                </w:p>
              </w:tc>
            </w:tr>
            <w:tr w:rsidR="00265FFC" w:rsidRPr="00F43A7F" w14:paraId="42314CBA" w14:textId="77777777" w:rsidTr="00676954">
              <w:trPr>
                <w:trHeight w:val="476"/>
              </w:trPr>
              <w:tc>
                <w:tcPr>
                  <w:tcW w:w="1674" w:type="dxa"/>
                  <w:vMerge/>
                  <w:tcBorders>
                    <w:top w:val="nil"/>
                    <w:left w:val="single" w:sz="4" w:space="0" w:color="auto"/>
                    <w:bottom w:val="single" w:sz="4" w:space="0" w:color="auto"/>
                    <w:right w:val="single" w:sz="4" w:space="0" w:color="auto"/>
                  </w:tcBorders>
                  <w:vAlign w:val="center"/>
                  <w:hideMark/>
                </w:tcPr>
                <w:p w14:paraId="07C6073B" w14:textId="77777777" w:rsidR="00BF78A2" w:rsidRPr="00F43A7F" w:rsidRDefault="00BF78A2" w:rsidP="00BF78A2">
                  <w:pPr>
                    <w:widowControl/>
                    <w:autoSpaceDE/>
                    <w:autoSpaceDN/>
                    <w:rPr>
                      <w:rFonts w:asciiTheme="minorHAnsi" w:eastAsia="Times New Roman" w:hAnsiTheme="minorHAnsi" w:cstheme="minorHAnsi"/>
                      <w:b/>
                      <w:bCs/>
                      <w:strike/>
                      <w:color w:val="FF0000"/>
                      <w:sz w:val="16"/>
                      <w:szCs w:val="16"/>
                      <w:lang w:val="es-CO" w:eastAsia="es-CO" w:bidi="ar-SA"/>
                    </w:rPr>
                  </w:pPr>
                </w:p>
              </w:tc>
              <w:tc>
                <w:tcPr>
                  <w:tcW w:w="1236" w:type="dxa"/>
                  <w:tcBorders>
                    <w:top w:val="nil"/>
                    <w:left w:val="nil"/>
                    <w:bottom w:val="single" w:sz="4" w:space="0" w:color="auto"/>
                    <w:right w:val="single" w:sz="4" w:space="0" w:color="auto"/>
                  </w:tcBorders>
                  <w:shd w:val="clear" w:color="auto" w:fill="auto"/>
                  <w:noWrap/>
                  <w:vAlign w:val="center"/>
                  <w:hideMark/>
                </w:tcPr>
                <w:p w14:paraId="53102019" w14:textId="77777777" w:rsidR="00BF78A2" w:rsidRPr="00F43A7F" w:rsidRDefault="00BF78A2" w:rsidP="00BF78A2">
                  <w:pPr>
                    <w:widowControl/>
                    <w:autoSpaceDE/>
                    <w:autoSpaceDN/>
                    <w:rPr>
                      <w:rFonts w:asciiTheme="minorHAnsi" w:eastAsia="Times New Roman" w:hAnsiTheme="minorHAnsi" w:cstheme="minorHAnsi"/>
                      <w:strike/>
                      <w:color w:val="FF0000"/>
                      <w:sz w:val="16"/>
                      <w:szCs w:val="16"/>
                      <w:lang w:val="es-CO" w:eastAsia="es-CO" w:bidi="ar-SA"/>
                    </w:rPr>
                  </w:pPr>
                  <w:r w:rsidRPr="00F43A7F">
                    <w:rPr>
                      <w:rFonts w:asciiTheme="minorHAnsi" w:eastAsia="Times New Roman" w:hAnsiTheme="minorHAnsi" w:cstheme="minorHAnsi"/>
                      <w:strike/>
                      <w:color w:val="FF0000"/>
                      <w:sz w:val="16"/>
                      <w:szCs w:val="16"/>
                      <w:lang w:val="es-CO" w:eastAsia="es-CO" w:bidi="ar-SA"/>
                    </w:rPr>
                    <w:t>UNIDADES</w:t>
                  </w:r>
                </w:p>
              </w:tc>
              <w:tc>
                <w:tcPr>
                  <w:tcW w:w="1248" w:type="dxa"/>
                  <w:tcBorders>
                    <w:top w:val="nil"/>
                    <w:left w:val="nil"/>
                    <w:bottom w:val="single" w:sz="4" w:space="0" w:color="auto"/>
                    <w:right w:val="single" w:sz="4" w:space="0" w:color="auto"/>
                  </w:tcBorders>
                  <w:shd w:val="clear" w:color="auto" w:fill="auto"/>
                  <w:noWrap/>
                  <w:vAlign w:val="center"/>
                  <w:hideMark/>
                </w:tcPr>
                <w:p w14:paraId="2CAC4BBB" w14:textId="77777777" w:rsidR="00BF78A2" w:rsidRPr="00F43A7F" w:rsidRDefault="00BF78A2" w:rsidP="00BF78A2">
                  <w:pPr>
                    <w:widowControl/>
                    <w:autoSpaceDE/>
                    <w:autoSpaceDN/>
                    <w:jc w:val="right"/>
                    <w:rPr>
                      <w:rFonts w:asciiTheme="minorHAnsi" w:eastAsia="Times New Roman" w:hAnsiTheme="minorHAnsi" w:cstheme="minorHAnsi"/>
                      <w:strike/>
                      <w:color w:val="FF0000"/>
                      <w:sz w:val="16"/>
                      <w:szCs w:val="16"/>
                      <w:lang w:val="es-CO" w:eastAsia="es-CO" w:bidi="ar-SA"/>
                    </w:rPr>
                  </w:pPr>
                  <w:r w:rsidRPr="00F43A7F">
                    <w:rPr>
                      <w:rFonts w:asciiTheme="minorHAnsi" w:eastAsia="Times New Roman" w:hAnsiTheme="minorHAnsi" w:cstheme="minorHAnsi"/>
                      <w:strike/>
                      <w:color w:val="FF0000"/>
                      <w:sz w:val="16"/>
                      <w:szCs w:val="16"/>
                      <w:lang w:val="es-CO" w:eastAsia="es-CO" w:bidi="ar-SA"/>
                    </w:rPr>
                    <w:t>45</w:t>
                  </w:r>
                </w:p>
              </w:tc>
              <w:tc>
                <w:tcPr>
                  <w:tcW w:w="2091" w:type="dxa"/>
                  <w:tcBorders>
                    <w:top w:val="nil"/>
                    <w:left w:val="nil"/>
                    <w:bottom w:val="single" w:sz="4" w:space="0" w:color="auto"/>
                    <w:right w:val="single" w:sz="4" w:space="0" w:color="auto"/>
                  </w:tcBorders>
                  <w:shd w:val="clear" w:color="auto" w:fill="auto"/>
                  <w:noWrap/>
                  <w:vAlign w:val="center"/>
                  <w:hideMark/>
                </w:tcPr>
                <w:p w14:paraId="68E206F1" w14:textId="77777777" w:rsidR="00BF78A2" w:rsidRPr="00F43A7F" w:rsidRDefault="00BF78A2" w:rsidP="00BF78A2">
                  <w:pPr>
                    <w:widowControl/>
                    <w:autoSpaceDE/>
                    <w:autoSpaceDN/>
                    <w:jc w:val="right"/>
                    <w:rPr>
                      <w:rFonts w:asciiTheme="minorHAnsi" w:eastAsia="Times New Roman" w:hAnsiTheme="minorHAnsi" w:cstheme="minorHAnsi"/>
                      <w:strike/>
                      <w:color w:val="FF0000"/>
                      <w:sz w:val="16"/>
                      <w:szCs w:val="16"/>
                      <w:lang w:val="es-CO" w:eastAsia="es-CO" w:bidi="ar-SA"/>
                    </w:rPr>
                  </w:pPr>
                  <w:r w:rsidRPr="00F43A7F">
                    <w:rPr>
                      <w:rFonts w:asciiTheme="minorHAnsi" w:eastAsia="Times New Roman" w:hAnsiTheme="minorHAnsi" w:cstheme="minorHAnsi"/>
                      <w:strike/>
                      <w:color w:val="FF0000"/>
                      <w:sz w:val="16"/>
                      <w:szCs w:val="16"/>
                      <w:lang w:val="es-CO" w:eastAsia="es-CO" w:bidi="ar-SA"/>
                    </w:rPr>
                    <w:t>9</w:t>
                  </w:r>
                </w:p>
              </w:tc>
            </w:tr>
            <w:tr w:rsidR="00265FFC" w:rsidRPr="00F43A7F" w14:paraId="608D0C3E" w14:textId="77777777" w:rsidTr="00676954">
              <w:trPr>
                <w:trHeight w:val="476"/>
              </w:trPr>
              <w:tc>
                <w:tcPr>
                  <w:tcW w:w="167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8595B1A" w14:textId="77777777" w:rsidR="00BF78A2" w:rsidRPr="00F43A7F" w:rsidRDefault="00BF78A2" w:rsidP="00BF78A2">
                  <w:pPr>
                    <w:widowControl/>
                    <w:autoSpaceDE/>
                    <w:autoSpaceDN/>
                    <w:jc w:val="center"/>
                    <w:rPr>
                      <w:rFonts w:asciiTheme="minorHAnsi" w:eastAsia="Times New Roman" w:hAnsiTheme="minorHAnsi" w:cstheme="minorHAnsi"/>
                      <w:b/>
                      <w:bCs/>
                      <w:strike/>
                      <w:color w:val="FF0000"/>
                      <w:sz w:val="16"/>
                      <w:szCs w:val="16"/>
                      <w:lang w:val="es-CO" w:eastAsia="es-CO" w:bidi="ar-SA"/>
                    </w:rPr>
                  </w:pPr>
                  <w:r w:rsidRPr="00F43A7F">
                    <w:rPr>
                      <w:rFonts w:asciiTheme="minorHAnsi" w:eastAsia="Times New Roman" w:hAnsiTheme="minorHAnsi" w:cstheme="minorHAnsi"/>
                      <w:b/>
                      <w:bCs/>
                      <w:strike/>
                      <w:color w:val="FF0000"/>
                      <w:sz w:val="16"/>
                      <w:szCs w:val="16"/>
                      <w:lang w:val="es-CO" w:eastAsia="es-CO" w:bidi="ar-SA"/>
                    </w:rPr>
                    <w:t>CALI</w:t>
                  </w:r>
                </w:p>
              </w:tc>
              <w:tc>
                <w:tcPr>
                  <w:tcW w:w="1236" w:type="dxa"/>
                  <w:tcBorders>
                    <w:top w:val="nil"/>
                    <w:left w:val="nil"/>
                    <w:bottom w:val="single" w:sz="4" w:space="0" w:color="auto"/>
                    <w:right w:val="single" w:sz="4" w:space="0" w:color="auto"/>
                  </w:tcBorders>
                  <w:shd w:val="clear" w:color="auto" w:fill="auto"/>
                  <w:noWrap/>
                  <w:vAlign w:val="center"/>
                  <w:hideMark/>
                </w:tcPr>
                <w:p w14:paraId="1708E4FE" w14:textId="77777777" w:rsidR="00BF78A2" w:rsidRPr="00F43A7F" w:rsidRDefault="00BF78A2" w:rsidP="00BF78A2">
                  <w:pPr>
                    <w:widowControl/>
                    <w:autoSpaceDE/>
                    <w:autoSpaceDN/>
                    <w:rPr>
                      <w:rFonts w:asciiTheme="minorHAnsi" w:eastAsia="Times New Roman" w:hAnsiTheme="minorHAnsi" w:cstheme="minorHAnsi"/>
                      <w:strike/>
                      <w:color w:val="FF0000"/>
                      <w:sz w:val="16"/>
                      <w:szCs w:val="16"/>
                      <w:lang w:val="es-CO" w:eastAsia="es-CO" w:bidi="ar-SA"/>
                    </w:rPr>
                  </w:pPr>
                  <w:r w:rsidRPr="00F43A7F">
                    <w:rPr>
                      <w:rFonts w:asciiTheme="minorHAnsi" w:eastAsia="Times New Roman" w:hAnsiTheme="minorHAnsi" w:cstheme="minorHAnsi"/>
                      <w:strike/>
                      <w:color w:val="FF0000"/>
                      <w:sz w:val="16"/>
                      <w:szCs w:val="16"/>
                      <w:lang w:val="es-CO" w:eastAsia="es-CO" w:bidi="ar-SA"/>
                    </w:rPr>
                    <w:t>CAJAS</w:t>
                  </w:r>
                </w:p>
              </w:tc>
              <w:tc>
                <w:tcPr>
                  <w:tcW w:w="1248" w:type="dxa"/>
                  <w:tcBorders>
                    <w:top w:val="nil"/>
                    <w:left w:val="nil"/>
                    <w:bottom w:val="single" w:sz="4" w:space="0" w:color="auto"/>
                    <w:right w:val="single" w:sz="4" w:space="0" w:color="auto"/>
                  </w:tcBorders>
                  <w:shd w:val="clear" w:color="auto" w:fill="auto"/>
                  <w:noWrap/>
                  <w:vAlign w:val="center"/>
                  <w:hideMark/>
                </w:tcPr>
                <w:p w14:paraId="4B459128" w14:textId="77777777" w:rsidR="00BF78A2" w:rsidRPr="00F43A7F" w:rsidRDefault="00BF78A2" w:rsidP="00BF78A2">
                  <w:pPr>
                    <w:widowControl/>
                    <w:autoSpaceDE/>
                    <w:autoSpaceDN/>
                    <w:jc w:val="right"/>
                    <w:rPr>
                      <w:rFonts w:asciiTheme="minorHAnsi" w:eastAsia="Times New Roman" w:hAnsiTheme="minorHAnsi" w:cstheme="minorHAnsi"/>
                      <w:strike/>
                      <w:color w:val="FF0000"/>
                      <w:sz w:val="16"/>
                      <w:szCs w:val="16"/>
                      <w:lang w:val="es-CO" w:eastAsia="es-CO" w:bidi="ar-SA"/>
                    </w:rPr>
                  </w:pPr>
                  <w:r w:rsidRPr="00F43A7F">
                    <w:rPr>
                      <w:rFonts w:asciiTheme="minorHAnsi" w:eastAsia="Times New Roman" w:hAnsiTheme="minorHAnsi" w:cstheme="minorHAnsi"/>
                      <w:strike/>
                      <w:color w:val="FF0000"/>
                      <w:sz w:val="16"/>
                      <w:szCs w:val="16"/>
                      <w:lang w:val="es-CO" w:eastAsia="es-CO" w:bidi="ar-SA"/>
                    </w:rPr>
                    <w:t>4</w:t>
                  </w:r>
                </w:p>
              </w:tc>
              <w:tc>
                <w:tcPr>
                  <w:tcW w:w="2091" w:type="dxa"/>
                  <w:tcBorders>
                    <w:top w:val="nil"/>
                    <w:left w:val="nil"/>
                    <w:bottom w:val="single" w:sz="4" w:space="0" w:color="auto"/>
                    <w:right w:val="single" w:sz="4" w:space="0" w:color="auto"/>
                  </w:tcBorders>
                  <w:shd w:val="clear" w:color="auto" w:fill="auto"/>
                  <w:noWrap/>
                  <w:vAlign w:val="center"/>
                  <w:hideMark/>
                </w:tcPr>
                <w:p w14:paraId="46DE7DCD" w14:textId="77777777" w:rsidR="00BF78A2" w:rsidRPr="00F43A7F" w:rsidRDefault="00BF78A2" w:rsidP="00BF78A2">
                  <w:pPr>
                    <w:widowControl/>
                    <w:autoSpaceDE/>
                    <w:autoSpaceDN/>
                    <w:jc w:val="right"/>
                    <w:rPr>
                      <w:rFonts w:asciiTheme="minorHAnsi" w:eastAsia="Times New Roman" w:hAnsiTheme="minorHAnsi" w:cstheme="minorHAnsi"/>
                      <w:strike/>
                      <w:color w:val="FF0000"/>
                      <w:sz w:val="16"/>
                      <w:szCs w:val="16"/>
                      <w:lang w:val="es-CO" w:eastAsia="es-CO" w:bidi="ar-SA"/>
                    </w:rPr>
                  </w:pPr>
                  <w:r w:rsidRPr="00F43A7F">
                    <w:rPr>
                      <w:rFonts w:asciiTheme="minorHAnsi" w:eastAsia="Times New Roman" w:hAnsiTheme="minorHAnsi" w:cstheme="minorHAnsi"/>
                      <w:strike/>
                      <w:color w:val="FF0000"/>
                      <w:sz w:val="16"/>
                      <w:szCs w:val="16"/>
                      <w:lang w:val="es-CO" w:eastAsia="es-CO" w:bidi="ar-SA"/>
                    </w:rPr>
                    <w:t>2</w:t>
                  </w:r>
                </w:p>
              </w:tc>
            </w:tr>
            <w:tr w:rsidR="00265FFC" w:rsidRPr="00F43A7F" w14:paraId="53166EEC" w14:textId="77777777" w:rsidTr="00676954">
              <w:trPr>
                <w:trHeight w:val="476"/>
              </w:trPr>
              <w:tc>
                <w:tcPr>
                  <w:tcW w:w="1674" w:type="dxa"/>
                  <w:vMerge/>
                  <w:tcBorders>
                    <w:top w:val="nil"/>
                    <w:left w:val="single" w:sz="4" w:space="0" w:color="auto"/>
                    <w:bottom w:val="single" w:sz="4" w:space="0" w:color="auto"/>
                    <w:right w:val="single" w:sz="4" w:space="0" w:color="auto"/>
                  </w:tcBorders>
                  <w:vAlign w:val="center"/>
                  <w:hideMark/>
                </w:tcPr>
                <w:p w14:paraId="1E1BA082" w14:textId="77777777" w:rsidR="00BF78A2" w:rsidRPr="00F43A7F" w:rsidRDefault="00BF78A2" w:rsidP="00BF78A2">
                  <w:pPr>
                    <w:widowControl/>
                    <w:autoSpaceDE/>
                    <w:autoSpaceDN/>
                    <w:rPr>
                      <w:rFonts w:asciiTheme="minorHAnsi" w:eastAsia="Times New Roman" w:hAnsiTheme="minorHAnsi" w:cstheme="minorHAnsi"/>
                      <w:b/>
                      <w:bCs/>
                      <w:strike/>
                      <w:color w:val="FF0000"/>
                      <w:sz w:val="16"/>
                      <w:szCs w:val="16"/>
                      <w:lang w:val="es-CO" w:eastAsia="es-CO" w:bidi="ar-SA"/>
                    </w:rPr>
                  </w:pPr>
                </w:p>
              </w:tc>
              <w:tc>
                <w:tcPr>
                  <w:tcW w:w="1236" w:type="dxa"/>
                  <w:tcBorders>
                    <w:top w:val="nil"/>
                    <w:left w:val="nil"/>
                    <w:bottom w:val="single" w:sz="4" w:space="0" w:color="auto"/>
                    <w:right w:val="single" w:sz="4" w:space="0" w:color="auto"/>
                  </w:tcBorders>
                  <w:shd w:val="clear" w:color="auto" w:fill="auto"/>
                  <w:noWrap/>
                  <w:vAlign w:val="center"/>
                  <w:hideMark/>
                </w:tcPr>
                <w:p w14:paraId="24E969FA" w14:textId="77777777" w:rsidR="00BF78A2" w:rsidRPr="00F43A7F" w:rsidRDefault="00BF78A2" w:rsidP="00BF78A2">
                  <w:pPr>
                    <w:widowControl/>
                    <w:autoSpaceDE/>
                    <w:autoSpaceDN/>
                    <w:rPr>
                      <w:rFonts w:asciiTheme="minorHAnsi" w:eastAsia="Times New Roman" w:hAnsiTheme="minorHAnsi" w:cstheme="minorHAnsi"/>
                      <w:strike/>
                      <w:color w:val="FF0000"/>
                      <w:sz w:val="16"/>
                      <w:szCs w:val="16"/>
                      <w:lang w:val="es-CO" w:eastAsia="es-CO" w:bidi="ar-SA"/>
                    </w:rPr>
                  </w:pPr>
                  <w:r w:rsidRPr="00F43A7F">
                    <w:rPr>
                      <w:rFonts w:asciiTheme="minorHAnsi" w:eastAsia="Times New Roman" w:hAnsiTheme="minorHAnsi" w:cstheme="minorHAnsi"/>
                      <w:strike/>
                      <w:color w:val="FF0000"/>
                      <w:sz w:val="16"/>
                      <w:szCs w:val="16"/>
                      <w:lang w:val="es-CO" w:eastAsia="es-CO" w:bidi="ar-SA"/>
                    </w:rPr>
                    <w:t>UNIDADES</w:t>
                  </w:r>
                </w:p>
              </w:tc>
              <w:tc>
                <w:tcPr>
                  <w:tcW w:w="1248" w:type="dxa"/>
                  <w:tcBorders>
                    <w:top w:val="nil"/>
                    <w:left w:val="nil"/>
                    <w:bottom w:val="single" w:sz="4" w:space="0" w:color="auto"/>
                    <w:right w:val="single" w:sz="4" w:space="0" w:color="auto"/>
                  </w:tcBorders>
                  <w:shd w:val="clear" w:color="auto" w:fill="auto"/>
                  <w:noWrap/>
                  <w:vAlign w:val="center"/>
                  <w:hideMark/>
                </w:tcPr>
                <w:p w14:paraId="299371FD" w14:textId="77777777" w:rsidR="00BF78A2" w:rsidRPr="00F43A7F" w:rsidRDefault="00BF78A2" w:rsidP="00BF78A2">
                  <w:pPr>
                    <w:widowControl/>
                    <w:autoSpaceDE/>
                    <w:autoSpaceDN/>
                    <w:jc w:val="right"/>
                    <w:rPr>
                      <w:rFonts w:asciiTheme="minorHAnsi" w:eastAsia="Times New Roman" w:hAnsiTheme="minorHAnsi" w:cstheme="minorHAnsi"/>
                      <w:strike/>
                      <w:color w:val="FF0000"/>
                      <w:sz w:val="16"/>
                      <w:szCs w:val="16"/>
                      <w:lang w:val="es-CO" w:eastAsia="es-CO" w:bidi="ar-SA"/>
                    </w:rPr>
                  </w:pPr>
                  <w:r w:rsidRPr="00F43A7F">
                    <w:rPr>
                      <w:rFonts w:asciiTheme="minorHAnsi" w:eastAsia="Times New Roman" w:hAnsiTheme="minorHAnsi" w:cstheme="minorHAnsi"/>
                      <w:strike/>
                      <w:color w:val="FF0000"/>
                      <w:sz w:val="16"/>
                      <w:szCs w:val="16"/>
                      <w:lang w:val="es-CO" w:eastAsia="es-CO" w:bidi="ar-SA"/>
                    </w:rPr>
                    <w:t>297</w:t>
                  </w:r>
                </w:p>
              </w:tc>
              <w:tc>
                <w:tcPr>
                  <w:tcW w:w="2091" w:type="dxa"/>
                  <w:tcBorders>
                    <w:top w:val="nil"/>
                    <w:left w:val="nil"/>
                    <w:bottom w:val="single" w:sz="4" w:space="0" w:color="auto"/>
                    <w:right w:val="single" w:sz="4" w:space="0" w:color="auto"/>
                  </w:tcBorders>
                  <w:shd w:val="clear" w:color="auto" w:fill="auto"/>
                  <w:noWrap/>
                  <w:vAlign w:val="center"/>
                  <w:hideMark/>
                </w:tcPr>
                <w:p w14:paraId="1888CC68" w14:textId="77777777" w:rsidR="00BF78A2" w:rsidRPr="00F43A7F" w:rsidRDefault="00BF78A2" w:rsidP="00BF78A2">
                  <w:pPr>
                    <w:widowControl/>
                    <w:autoSpaceDE/>
                    <w:autoSpaceDN/>
                    <w:jc w:val="right"/>
                    <w:rPr>
                      <w:rFonts w:asciiTheme="minorHAnsi" w:eastAsia="Times New Roman" w:hAnsiTheme="minorHAnsi" w:cstheme="minorHAnsi"/>
                      <w:strike/>
                      <w:color w:val="FF0000"/>
                      <w:sz w:val="16"/>
                      <w:szCs w:val="16"/>
                      <w:lang w:val="es-CO" w:eastAsia="es-CO" w:bidi="ar-SA"/>
                    </w:rPr>
                  </w:pPr>
                  <w:r w:rsidRPr="00F43A7F">
                    <w:rPr>
                      <w:rFonts w:asciiTheme="minorHAnsi" w:eastAsia="Times New Roman" w:hAnsiTheme="minorHAnsi" w:cstheme="minorHAnsi"/>
                      <w:strike/>
                      <w:color w:val="FF0000"/>
                      <w:sz w:val="16"/>
                      <w:szCs w:val="16"/>
                      <w:lang w:val="es-CO" w:eastAsia="es-CO" w:bidi="ar-SA"/>
                    </w:rPr>
                    <w:t>87</w:t>
                  </w:r>
                </w:p>
              </w:tc>
            </w:tr>
            <w:tr w:rsidR="00265FFC" w:rsidRPr="00F43A7F" w14:paraId="4BD7F90A" w14:textId="77777777" w:rsidTr="00676954">
              <w:trPr>
                <w:trHeight w:val="476"/>
              </w:trPr>
              <w:tc>
                <w:tcPr>
                  <w:tcW w:w="167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EAA35F8" w14:textId="77777777" w:rsidR="00BF78A2" w:rsidRPr="00F43A7F" w:rsidRDefault="00BF78A2" w:rsidP="00BF78A2">
                  <w:pPr>
                    <w:widowControl/>
                    <w:autoSpaceDE/>
                    <w:autoSpaceDN/>
                    <w:jc w:val="center"/>
                    <w:rPr>
                      <w:rFonts w:asciiTheme="minorHAnsi" w:eastAsia="Times New Roman" w:hAnsiTheme="minorHAnsi" w:cstheme="minorHAnsi"/>
                      <w:b/>
                      <w:bCs/>
                      <w:strike/>
                      <w:color w:val="FF0000"/>
                      <w:sz w:val="16"/>
                      <w:szCs w:val="16"/>
                      <w:lang w:val="es-CO" w:eastAsia="es-CO" w:bidi="ar-SA"/>
                    </w:rPr>
                  </w:pPr>
                  <w:r w:rsidRPr="00F43A7F">
                    <w:rPr>
                      <w:rFonts w:asciiTheme="minorHAnsi" w:eastAsia="Times New Roman" w:hAnsiTheme="minorHAnsi" w:cstheme="minorHAnsi"/>
                      <w:b/>
                      <w:bCs/>
                      <w:strike/>
                      <w:color w:val="FF0000"/>
                      <w:sz w:val="16"/>
                      <w:szCs w:val="16"/>
                      <w:lang w:val="es-CO" w:eastAsia="es-CO" w:bidi="ar-SA"/>
                    </w:rPr>
                    <w:t>MEDELLIN</w:t>
                  </w:r>
                </w:p>
              </w:tc>
              <w:tc>
                <w:tcPr>
                  <w:tcW w:w="1236" w:type="dxa"/>
                  <w:tcBorders>
                    <w:top w:val="nil"/>
                    <w:left w:val="nil"/>
                    <w:bottom w:val="single" w:sz="4" w:space="0" w:color="auto"/>
                    <w:right w:val="single" w:sz="4" w:space="0" w:color="auto"/>
                  </w:tcBorders>
                  <w:shd w:val="clear" w:color="auto" w:fill="auto"/>
                  <w:noWrap/>
                  <w:vAlign w:val="center"/>
                  <w:hideMark/>
                </w:tcPr>
                <w:p w14:paraId="02E52398" w14:textId="77777777" w:rsidR="00BF78A2" w:rsidRPr="00F43A7F" w:rsidRDefault="00BF78A2" w:rsidP="00BF78A2">
                  <w:pPr>
                    <w:widowControl/>
                    <w:autoSpaceDE/>
                    <w:autoSpaceDN/>
                    <w:rPr>
                      <w:rFonts w:asciiTheme="minorHAnsi" w:eastAsia="Times New Roman" w:hAnsiTheme="minorHAnsi" w:cstheme="minorHAnsi"/>
                      <w:strike/>
                      <w:color w:val="FF0000"/>
                      <w:sz w:val="16"/>
                      <w:szCs w:val="16"/>
                      <w:lang w:val="es-CO" w:eastAsia="es-CO" w:bidi="ar-SA"/>
                    </w:rPr>
                  </w:pPr>
                  <w:r w:rsidRPr="00F43A7F">
                    <w:rPr>
                      <w:rFonts w:asciiTheme="minorHAnsi" w:eastAsia="Times New Roman" w:hAnsiTheme="minorHAnsi" w:cstheme="minorHAnsi"/>
                      <w:strike/>
                      <w:color w:val="FF0000"/>
                      <w:sz w:val="16"/>
                      <w:szCs w:val="16"/>
                      <w:lang w:val="es-CO" w:eastAsia="es-CO" w:bidi="ar-SA"/>
                    </w:rPr>
                    <w:t>CAJAS</w:t>
                  </w:r>
                </w:p>
              </w:tc>
              <w:tc>
                <w:tcPr>
                  <w:tcW w:w="1248" w:type="dxa"/>
                  <w:tcBorders>
                    <w:top w:val="nil"/>
                    <w:left w:val="nil"/>
                    <w:bottom w:val="single" w:sz="4" w:space="0" w:color="auto"/>
                    <w:right w:val="single" w:sz="4" w:space="0" w:color="auto"/>
                  </w:tcBorders>
                  <w:shd w:val="clear" w:color="auto" w:fill="auto"/>
                  <w:noWrap/>
                  <w:vAlign w:val="center"/>
                  <w:hideMark/>
                </w:tcPr>
                <w:p w14:paraId="2B93300C" w14:textId="77777777" w:rsidR="00BF78A2" w:rsidRPr="00F43A7F" w:rsidRDefault="00BF78A2" w:rsidP="00BF78A2">
                  <w:pPr>
                    <w:widowControl/>
                    <w:autoSpaceDE/>
                    <w:autoSpaceDN/>
                    <w:jc w:val="right"/>
                    <w:rPr>
                      <w:rFonts w:asciiTheme="minorHAnsi" w:eastAsia="Times New Roman" w:hAnsiTheme="minorHAnsi" w:cstheme="minorHAnsi"/>
                      <w:strike/>
                      <w:color w:val="FF0000"/>
                      <w:sz w:val="16"/>
                      <w:szCs w:val="16"/>
                      <w:lang w:val="es-CO" w:eastAsia="es-CO" w:bidi="ar-SA"/>
                    </w:rPr>
                  </w:pPr>
                  <w:r w:rsidRPr="00F43A7F">
                    <w:rPr>
                      <w:rFonts w:asciiTheme="minorHAnsi" w:eastAsia="Times New Roman" w:hAnsiTheme="minorHAnsi" w:cstheme="minorHAnsi"/>
                      <w:strike/>
                      <w:color w:val="FF0000"/>
                      <w:sz w:val="16"/>
                      <w:szCs w:val="16"/>
                      <w:lang w:val="es-CO" w:eastAsia="es-CO" w:bidi="ar-SA"/>
                    </w:rPr>
                    <w:t>10</w:t>
                  </w:r>
                </w:p>
              </w:tc>
              <w:tc>
                <w:tcPr>
                  <w:tcW w:w="2091" w:type="dxa"/>
                  <w:tcBorders>
                    <w:top w:val="nil"/>
                    <w:left w:val="nil"/>
                    <w:bottom w:val="single" w:sz="4" w:space="0" w:color="auto"/>
                    <w:right w:val="single" w:sz="4" w:space="0" w:color="auto"/>
                  </w:tcBorders>
                  <w:shd w:val="clear" w:color="auto" w:fill="auto"/>
                  <w:noWrap/>
                  <w:vAlign w:val="center"/>
                  <w:hideMark/>
                </w:tcPr>
                <w:p w14:paraId="48A70E2F" w14:textId="77777777" w:rsidR="00BF78A2" w:rsidRPr="00F43A7F" w:rsidRDefault="00BF78A2" w:rsidP="00BF78A2">
                  <w:pPr>
                    <w:widowControl/>
                    <w:autoSpaceDE/>
                    <w:autoSpaceDN/>
                    <w:jc w:val="right"/>
                    <w:rPr>
                      <w:rFonts w:asciiTheme="minorHAnsi" w:eastAsia="Times New Roman" w:hAnsiTheme="minorHAnsi" w:cstheme="minorHAnsi"/>
                      <w:strike/>
                      <w:color w:val="FF0000"/>
                      <w:sz w:val="16"/>
                      <w:szCs w:val="16"/>
                      <w:lang w:val="es-CO" w:eastAsia="es-CO" w:bidi="ar-SA"/>
                    </w:rPr>
                  </w:pPr>
                  <w:r w:rsidRPr="00F43A7F">
                    <w:rPr>
                      <w:rFonts w:asciiTheme="minorHAnsi" w:eastAsia="Times New Roman" w:hAnsiTheme="minorHAnsi" w:cstheme="minorHAnsi"/>
                      <w:strike/>
                      <w:color w:val="FF0000"/>
                      <w:sz w:val="16"/>
                      <w:szCs w:val="16"/>
                      <w:lang w:val="es-CO" w:eastAsia="es-CO" w:bidi="ar-SA"/>
                    </w:rPr>
                    <w:t>1</w:t>
                  </w:r>
                </w:p>
              </w:tc>
            </w:tr>
            <w:tr w:rsidR="00265FFC" w:rsidRPr="00F43A7F" w14:paraId="13A28EFB" w14:textId="77777777" w:rsidTr="00676954">
              <w:trPr>
                <w:trHeight w:val="476"/>
              </w:trPr>
              <w:tc>
                <w:tcPr>
                  <w:tcW w:w="1674" w:type="dxa"/>
                  <w:vMerge/>
                  <w:tcBorders>
                    <w:top w:val="nil"/>
                    <w:left w:val="single" w:sz="4" w:space="0" w:color="auto"/>
                    <w:bottom w:val="single" w:sz="4" w:space="0" w:color="auto"/>
                    <w:right w:val="single" w:sz="4" w:space="0" w:color="auto"/>
                  </w:tcBorders>
                  <w:vAlign w:val="center"/>
                  <w:hideMark/>
                </w:tcPr>
                <w:p w14:paraId="3779D7EA" w14:textId="77777777" w:rsidR="00BF78A2" w:rsidRPr="00F43A7F" w:rsidRDefault="00BF78A2" w:rsidP="00BF78A2">
                  <w:pPr>
                    <w:widowControl/>
                    <w:autoSpaceDE/>
                    <w:autoSpaceDN/>
                    <w:rPr>
                      <w:rFonts w:asciiTheme="minorHAnsi" w:eastAsia="Times New Roman" w:hAnsiTheme="minorHAnsi" w:cstheme="minorHAnsi"/>
                      <w:b/>
                      <w:bCs/>
                      <w:strike/>
                      <w:color w:val="FF0000"/>
                      <w:sz w:val="16"/>
                      <w:szCs w:val="16"/>
                      <w:lang w:val="es-CO" w:eastAsia="es-CO" w:bidi="ar-SA"/>
                    </w:rPr>
                  </w:pPr>
                </w:p>
              </w:tc>
              <w:tc>
                <w:tcPr>
                  <w:tcW w:w="1236" w:type="dxa"/>
                  <w:tcBorders>
                    <w:top w:val="nil"/>
                    <w:left w:val="nil"/>
                    <w:bottom w:val="single" w:sz="4" w:space="0" w:color="auto"/>
                    <w:right w:val="single" w:sz="4" w:space="0" w:color="auto"/>
                  </w:tcBorders>
                  <w:shd w:val="clear" w:color="auto" w:fill="auto"/>
                  <w:noWrap/>
                  <w:vAlign w:val="center"/>
                  <w:hideMark/>
                </w:tcPr>
                <w:p w14:paraId="585CF955" w14:textId="77777777" w:rsidR="00BF78A2" w:rsidRPr="00F43A7F" w:rsidRDefault="00BF78A2" w:rsidP="00BF78A2">
                  <w:pPr>
                    <w:widowControl/>
                    <w:autoSpaceDE/>
                    <w:autoSpaceDN/>
                    <w:rPr>
                      <w:rFonts w:asciiTheme="minorHAnsi" w:eastAsia="Times New Roman" w:hAnsiTheme="minorHAnsi" w:cstheme="minorHAnsi"/>
                      <w:strike/>
                      <w:color w:val="FF0000"/>
                      <w:sz w:val="16"/>
                      <w:szCs w:val="16"/>
                      <w:lang w:val="es-CO" w:eastAsia="es-CO" w:bidi="ar-SA"/>
                    </w:rPr>
                  </w:pPr>
                  <w:r w:rsidRPr="00F43A7F">
                    <w:rPr>
                      <w:rFonts w:asciiTheme="minorHAnsi" w:eastAsia="Times New Roman" w:hAnsiTheme="minorHAnsi" w:cstheme="minorHAnsi"/>
                      <w:strike/>
                      <w:color w:val="FF0000"/>
                      <w:sz w:val="16"/>
                      <w:szCs w:val="16"/>
                      <w:lang w:val="es-CO" w:eastAsia="es-CO" w:bidi="ar-SA"/>
                    </w:rPr>
                    <w:t>UNIDADES</w:t>
                  </w:r>
                </w:p>
              </w:tc>
              <w:tc>
                <w:tcPr>
                  <w:tcW w:w="1248" w:type="dxa"/>
                  <w:tcBorders>
                    <w:top w:val="nil"/>
                    <w:left w:val="nil"/>
                    <w:bottom w:val="single" w:sz="4" w:space="0" w:color="auto"/>
                    <w:right w:val="single" w:sz="4" w:space="0" w:color="auto"/>
                  </w:tcBorders>
                  <w:shd w:val="clear" w:color="auto" w:fill="auto"/>
                  <w:noWrap/>
                  <w:vAlign w:val="center"/>
                  <w:hideMark/>
                </w:tcPr>
                <w:p w14:paraId="01D61D1B" w14:textId="77777777" w:rsidR="00BF78A2" w:rsidRPr="00F43A7F" w:rsidRDefault="00BF78A2" w:rsidP="00BF78A2">
                  <w:pPr>
                    <w:widowControl/>
                    <w:autoSpaceDE/>
                    <w:autoSpaceDN/>
                    <w:jc w:val="right"/>
                    <w:rPr>
                      <w:rFonts w:asciiTheme="minorHAnsi" w:eastAsia="Times New Roman" w:hAnsiTheme="minorHAnsi" w:cstheme="minorHAnsi"/>
                      <w:strike/>
                      <w:color w:val="FF0000"/>
                      <w:sz w:val="16"/>
                      <w:szCs w:val="16"/>
                      <w:lang w:val="es-CO" w:eastAsia="es-CO" w:bidi="ar-SA"/>
                    </w:rPr>
                  </w:pPr>
                  <w:r w:rsidRPr="00F43A7F">
                    <w:rPr>
                      <w:rFonts w:asciiTheme="minorHAnsi" w:eastAsia="Times New Roman" w:hAnsiTheme="minorHAnsi" w:cstheme="minorHAnsi"/>
                      <w:strike/>
                      <w:color w:val="FF0000"/>
                      <w:sz w:val="16"/>
                      <w:szCs w:val="16"/>
                      <w:lang w:val="es-CO" w:eastAsia="es-CO" w:bidi="ar-SA"/>
                    </w:rPr>
                    <w:t>362</w:t>
                  </w:r>
                </w:p>
              </w:tc>
              <w:tc>
                <w:tcPr>
                  <w:tcW w:w="2091" w:type="dxa"/>
                  <w:tcBorders>
                    <w:top w:val="nil"/>
                    <w:left w:val="nil"/>
                    <w:bottom w:val="single" w:sz="4" w:space="0" w:color="auto"/>
                    <w:right w:val="single" w:sz="4" w:space="0" w:color="auto"/>
                  </w:tcBorders>
                  <w:shd w:val="clear" w:color="auto" w:fill="auto"/>
                  <w:noWrap/>
                  <w:vAlign w:val="center"/>
                  <w:hideMark/>
                </w:tcPr>
                <w:p w14:paraId="0E274584" w14:textId="77777777" w:rsidR="00BF78A2" w:rsidRPr="00F43A7F" w:rsidRDefault="00BF78A2" w:rsidP="00BF78A2">
                  <w:pPr>
                    <w:widowControl/>
                    <w:autoSpaceDE/>
                    <w:autoSpaceDN/>
                    <w:jc w:val="right"/>
                    <w:rPr>
                      <w:rFonts w:asciiTheme="minorHAnsi" w:eastAsia="Times New Roman" w:hAnsiTheme="minorHAnsi" w:cstheme="minorHAnsi"/>
                      <w:strike/>
                      <w:color w:val="FF0000"/>
                      <w:sz w:val="16"/>
                      <w:szCs w:val="16"/>
                      <w:lang w:val="es-CO" w:eastAsia="es-CO" w:bidi="ar-SA"/>
                    </w:rPr>
                  </w:pPr>
                  <w:r w:rsidRPr="00F43A7F">
                    <w:rPr>
                      <w:rFonts w:asciiTheme="minorHAnsi" w:eastAsia="Times New Roman" w:hAnsiTheme="minorHAnsi" w:cstheme="minorHAnsi"/>
                      <w:strike/>
                      <w:color w:val="FF0000"/>
                      <w:sz w:val="16"/>
                      <w:szCs w:val="16"/>
                      <w:lang w:val="es-CO" w:eastAsia="es-CO" w:bidi="ar-SA"/>
                    </w:rPr>
                    <w:t>1</w:t>
                  </w:r>
                </w:p>
              </w:tc>
            </w:tr>
            <w:tr w:rsidR="00265FFC" w:rsidRPr="00F43A7F" w14:paraId="5B33E7F1" w14:textId="77777777" w:rsidTr="00676954">
              <w:trPr>
                <w:trHeight w:val="476"/>
              </w:trPr>
              <w:tc>
                <w:tcPr>
                  <w:tcW w:w="1674" w:type="dxa"/>
                  <w:tcBorders>
                    <w:top w:val="nil"/>
                    <w:left w:val="nil"/>
                    <w:bottom w:val="nil"/>
                    <w:right w:val="nil"/>
                  </w:tcBorders>
                  <w:shd w:val="clear" w:color="auto" w:fill="auto"/>
                  <w:noWrap/>
                  <w:vAlign w:val="center"/>
                  <w:hideMark/>
                </w:tcPr>
                <w:p w14:paraId="5E53FC3D" w14:textId="77777777" w:rsidR="00BF78A2" w:rsidRPr="00F43A7F" w:rsidRDefault="00BF78A2" w:rsidP="00BF78A2">
                  <w:pPr>
                    <w:widowControl/>
                    <w:autoSpaceDE/>
                    <w:autoSpaceDN/>
                    <w:jc w:val="right"/>
                    <w:rPr>
                      <w:rFonts w:asciiTheme="minorHAnsi" w:eastAsia="Times New Roman" w:hAnsiTheme="minorHAnsi" w:cstheme="minorHAnsi"/>
                      <w:strike/>
                      <w:color w:val="FF0000"/>
                      <w:sz w:val="16"/>
                      <w:szCs w:val="16"/>
                      <w:lang w:val="es-CO" w:eastAsia="es-CO" w:bidi="ar-SA"/>
                    </w:rPr>
                  </w:pPr>
                </w:p>
              </w:tc>
              <w:tc>
                <w:tcPr>
                  <w:tcW w:w="1236" w:type="dxa"/>
                  <w:tcBorders>
                    <w:top w:val="nil"/>
                    <w:left w:val="single" w:sz="4" w:space="0" w:color="auto"/>
                    <w:bottom w:val="single" w:sz="4" w:space="0" w:color="auto"/>
                    <w:right w:val="single" w:sz="4" w:space="0" w:color="auto"/>
                  </w:tcBorders>
                  <w:shd w:val="clear" w:color="auto" w:fill="auto"/>
                  <w:noWrap/>
                  <w:vAlign w:val="center"/>
                  <w:hideMark/>
                </w:tcPr>
                <w:p w14:paraId="57008DD2" w14:textId="77777777" w:rsidR="00BF78A2" w:rsidRPr="00F43A7F" w:rsidRDefault="00BF78A2" w:rsidP="00BF78A2">
                  <w:pPr>
                    <w:widowControl/>
                    <w:autoSpaceDE/>
                    <w:autoSpaceDN/>
                    <w:rPr>
                      <w:rFonts w:asciiTheme="minorHAnsi" w:eastAsia="Times New Roman" w:hAnsiTheme="minorHAnsi" w:cstheme="minorHAnsi"/>
                      <w:b/>
                      <w:bCs/>
                      <w:strike/>
                      <w:color w:val="FF0000"/>
                      <w:sz w:val="16"/>
                      <w:szCs w:val="16"/>
                      <w:lang w:val="es-CO" w:eastAsia="es-CO" w:bidi="ar-SA"/>
                    </w:rPr>
                  </w:pPr>
                  <w:proofErr w:type="gramStart"/>
                  <w:r w:rsidRPr="00F43A7F">
                    <w:rPr>
                      <w:rFonts w:asciiTheme="minorHAnsi" w:eastAsia="Times New Roman" w:hAnsiTheme="minorHAnsi" w:cstheme="minorHAnsi"/>
                      <w:b/>
                      <w:bCs/>
                      <w:strike/>
                      <w:color w:val="FF0000"/>
                      <w:sz w:val="16"/>
                      <w:szCs w:val="16"/>
                      <w:lang w:val="es-CO" w:eastAsia="es-CO" w:bidi="ar-SA"/>
                    </w:rPr>
                    <w:t>TOTAL</w:t>
                  </w:r>
                  <w:proofErr w:type="gramEnd"/>
                  <w:r w:rsidRPr="00F43A7F">
                    <w:rPr>
                      <w:rFonts w:asciiTheme="minorHAnsi" w:eastAsia="Times New Roman" w:hAnsiTheme="minorHAnsi" w:cstheme="minorHAnsi"/>
                      <w:b/>
                      <w:bCs/>
                      <w:strike/>
                      <w:color w:val="FF0000"/>
                      <w:sz w:val="16"/>
                      <w:szCs w:val="16"/>
                      <w:lang w:val="es-CO" w:eastAsia="es-CO" w:bidi="ar-SA"/>
                    </w:rPr>
                    <w:t xml:space="preserve"> CAJAS</w:t>
                  </w:r>
                </w:p>
              </w:tc>
              <w:tc>
                <w:tcPr>
                  <w:tcW w:w="1248" w:type="dxa"/>
                  <w:tcBorders>
                    <w:top w:val="nil"/>
                    <w:left w:val="nil"/>
                    <w:bottom w:val="single" w:sz="4" w:space="0" w:color="auto"/>
                    <w:right w:val="single" w:sz="4" w:space="0" w:color="auto"/>
                  </w:tcBorders>
                  <w:shd w:val="clear" w:color="auto" w:fill="auto"/>
                  <w:noWrap/>
                  <w:vAlign w:val="center"/>
                  <w:hideMark/>
                </w:tcPr>
                <w:p w14:paraId="4B4D8D13" w14:textId="77777777" w:rsidR="00BF78A2" w:rsidRPr="00F43A7F" w:rsidRDefault="00BF78A2" w:rsidP="00BF78A2">
                  <w:pPr>
                    <w:widowControl/>
                    <w:autoSpaceDE/>
                    <w:autoSpaceDN/>
                    <w:jc w:val="right"/>
                    <w:rPr>
                      <w:rFonts w:asciiTheme="minorHAnsi" w:eastAsia="Times New Roman" w:hAnsiTheme="minorHAnsi" w:cstheme="minorHAnsi"/>
                      <w:b/>
                      <w:bCs/>
                      <w:strike/>
                      <w:color w:val="FF0000"/>
                      <w:sz w:val="16"/>
                      <w:szCs w:val="16"/>
                      <w:lang w:val="es-CO" w:eastAsia="es-CO" w:bidi="ar-SA"/>
                    </w:rPr>
                  </w:pPr>
                  <w:r w:rsidRPr="00F43A7F">
                    <w:rPr>
                      <w:rFonts w:asciiTheme="minorHAnsi" w:eastAsia="Times New Roman" w:hAnsiTheme="minorHAnsi" w:cstheme="minorHAnsi"/>
                      <w:b/>
                      <w:bCs/>
                      <w:strike/>
                      <w:color w:val="FF0000"/>
                      <w:sz w:val="16"/>
                      <w:szCs w:val="16"/>
                      <w:lang w:val="es-CO" w:eastAsia="es-CO" w:bidi="ar-SA"/>
                    </w:rPr>
                    <w:t>1.061</w:t>
                  </w:r>
                </w:p>
              </w:tc>
              <w:tc>
                <w:tcPr>
                  <w:tcW w:w="2091" w:type="dxa"/>
                  <w:tcBorders>
                    <w:top w:val="nil"/>
                    <w:left w:val="nil"/>
                    <w:bottom w:val="single" w:sz="4" w:space="0" w:color="auto"/>
                    <w:right w:val="single" w:sz="4" w:space="0" w:color="auto"/>
                  </w:tcBorders>
                  <w:shd w:val="clear" w:color="auto" w:fill="auto"/>
                  <w:noWrap/>
                  <w:vAlign w:val="center"/>
                  <w:hideMark/>
                </w:tcPr>
                <w:p w14:paraId="7929FF4B" w14:textId="77777777" w:rsidR="00BF78A2" w:rsidRPr="00F43A7F" w:rsidRDefault="00BF78A2" w:rsidP="00BF78A2">
                  <w:pPr>
                    <w:widowControl/>
                    <w:autoSpaceDE/>
                    <w:autoSpaceDN/>
                    <w:jc w:val="right"/>
                    <w:rPr>
                      <w:rFonts w:asciiTheme="minorHAnsi" w:eastAsia="Times New Roman" w:hAnsiTheme="minorHAnsi" w:cstheme="minorHAnsi"/>
                      <w:b/>
                      <w:bCs/>
                      <w:strike/>
                      <w:color w:val="FF0000"/>
                      <w:sz w:val="16"/>
                      <w:szCs w:val="16"/>
                      <w:lang w:val="es-CO" w:eastAsia="es-CO" w:bidi="ar-SA"/>
                    </w:rPr>
                  </w:pPr>
                  <w:r w:rsidRPr="00F43A7F">
                    <w:rPr>
                      <w:rFonts w:asciiTheme="minorHAnsi" w:eastAsia="Times New Roman" w:hAnsiTheme="minorHAnsi" w:cstheme="minorHAnsi"/>
                      <w:b/>
                      <w:bCs/>
                      <w:strike/>
                      <w:color w:val="FF0000"/>
                      <w:sz w:val="16"/>
                      <w:szCs w:val="16"/>
                      <w:lang w:val="es-CO" w:eastAsia="es-CO" w:bidi="ar-SA"/>
                    </w:rPr>
                    <w:t>74</w:t>
                  </w:r>
                </w:p>
              </w:tc>
            </w:tr>
            <w:tr w:rsidR="00265FFC" w:rsidRPr="00F43A7F" w14:paraId="51810143" w14:textId="77777777" w:rsidTr="00676954">
              <w:trPr>
                <w:trHeight w:val="476"/>
              </w:trPr>
              <w:tc>
                <w:tcPr>
                  <w:tcW w:w="1674" w:type="dxa"/>
                  <w:tcBorders>
                    <w:top w:val="nil"/>
                    <w:left w:val="nil"/>
                    <w:bottom w:val="nil"/>
                    <w:right w:val="nil"/>
                  </w:tcBorders>
                  <w:shd w:val="clear" w:color="auto" w:fill="auto"/>
                  <w:noWrap/>
                  <w:vAlign w:val="center"/>
                  <w:hideMark/>
                </w:tcPr>
                <w:p w14:paraId="7155E097" w14:textId="77777777" w:rsidR="00BF78A2" w:rsidRPr="00F43A7F" w:rsidRDefault="00BF78A2" w:rsidP="00BF78A2">
                  <w:pPr>
                    <w:widowControl/>
                    <w:autoSpaceDE/>
                    <w:autoSpaceDN/>
                    <w:jc w:val="right"/>
                    <w:rPr>
                      <w:rFonts w:asciiTheme="minorHAnsi" w:eastAsia="Times New Roman" w:hAnsiTheme="minorHAnsi" w:cstheme="minorHAnsi"/>
                      <w:b/>
                      <w:bCs/>
                      <w:strike/>
                      <w:color w:val="FF0000"/>
                      <w:sz w:val="16"/>
                      <w:szCs w:val="16"/>
                      <w:lang w:val="es-CO" w:eastAsia="es-CO" w:bidi="ar-SA"/>
                    </w:rPr>
                  </w:pPr>
                </w:p>
              </w:tc>
              <w:tc>
                <w:tcPr>
                  <w:tcW w:w="1236" w:type="dxa"/>
                  <w:tcBorders>
                    <w:top w:val="nil"/>
                    <w:left w:val="single" w:sz="4" w:space="0" w:color="auto"/>
                    <w:bottom w:val="single" w:sz="4" w:space="0" w:color="auto"/>
                    <w:right w:val="single" w:sz="4" w:space="0" w:color="auto"/>
                  </w:tcBorders>
                  <w:shd w:val="clear" w:color="auto" w:fill="auto"/>
                  <w:noWrap/>
                  <w:vAlign w:val="center"/>
                  <w:hideMark/>
                </w:tcPr>
                <w:p w14:paraId="0695EB1C" w14:textId="77777777" w:rsidR="00BF78A2" w:rsidRPr="00F43A7F" w:rsidRDefault="00BF78A2" w:rsidP="00BF78A2">
                  <w:pPr>
                    <w:widowControl/>
                    <w:autoSpaceDE/>
                    <w:autoSpaceDN/>
                    <w:rPr>
                      <w:rFonts w:asciiTheme="minorHAnsi" w:eastAsia="Times New Roman" w:hAnsiTheme="minorHAnsi" w:cstheme="minorHAnsi"/>
                      <w:b/>
                      <w:bCs/>
                      <w:strike/>
                      <w:color w:val="FF0000"/>
                      <w:sz w:val="16"/>
                      <w:szCs w:val="16"/>
                      <w:lang w:val="es-CO" w:eastAsia="es-CO" w:bidi="ar-SA"/>
                    </w:rPr>
                  </w:pPr>
                  <w:proofErr w:type="gramStart"/>
                  <w:r w:rsidRPr="00F43A7F">
                    <w:rPr>
                      <w:rFonts w:asciiTheme="minorHAnsi" w:eastAsia="Times New Roman" w:hAnsiTheme="minorHAnsi" w:cstheme="minorHAnsi"/>
                      <w:b/>
                      <w:bCs/>
                      <w:strike/>
                      <w:color w:val="FF0000"/>
                      <w:sz w:val="16"/>
                      <w:szCs w:val="16"/>
                      <w:lang w:val="es-CO" w:eastAsia="es-CO" w:bidi="ar-SA"/>
                    </w:rPr>
                    <w:t>TOTAL</w:t>
                  </w:r>
                  <w:proofErr w:type="gramEnd"/>
                  <w:r w:rsidRPr="00F43A7F">
                    <w:rPr>
                      <w:rFonts w:asciiTheme="minorHAnsi" w:eastAsia="Times New Roman" w:hAnsiTheme="minorHAnsi" w:cstheme="minorHAnsi"/>
                      <w:b/>
                      <w:bCs/>
                      <w:strike/>
                      <w:color w:val="FF0000"/>
                      <w:sz w:val="16"/>
                      <w:szCs w:val="16"/>
                      <w:lang w:val="es-CO" w:eastAsia="es-CO" w:bidi="ar-SA"/>
                    </w:rPr>
                    <w:t xml:space="preserve"> UNIDADES</w:t>
                  </w:r>
                </w:p>
              </w:tc>
              <w:tc>
                <w:tcPr>
                  <w:tcW w:w="1248" w:type="dxa"/>
                  <w:tcBorders>
                    <w:top w:val="nil"/>
                    <w:left w:val="nil"/>
                    <w:bottom w:val="single" w:sz="4" w:space="0" w:color="auto"/>
                    <w:right w:val="single" w:sz="4" w:space="0" w:color="auto"/>
                  </w:tcBorders>
                  <w:shd w:val="clear" w:color="auto" w:fill="auto"/>
                  <w:noWrap/>
                  <w:vAlign w:val="center"/>
                  <w:hideMark/>
                </w:tcPr>
                <w:p w14:paraId="4069342A" w14:textId="77777777" w:rsidR="00BF78A2" w:rsidRPr="00F43A7F" w:rsidRDefault="00BF78A2" w:rsidP="00BF78A2">
                  <w:pPr>
                    <w:widowControl/>
                    <w:autoSpaceDE/>
                    <w:autoSpaceDN/>
                    <w:jc w:val="right"/>
                    <w:rPr>
                      <w:rFonts w:asciiTheme="minorHAnsi" w:eastAsia="Times New Roman" w:hAnsiTheme="minorHAnsi" w:cstheme="minorHAnsi"/>
                      <w:b/>
                      <w:bCs/>
                      <w:strike/>
                      <w:color w:val="FF0000"/>
                      <w:sz w:val="16"/>
                      <w:szCs w:val="16"/>
                      <w:lang w:val="es-CO" w:eastAsia="es-CO" w:bidi="ar-SA"/>
                    </w:rPr>
                  </w:pPr>
                  <w:r w:rsidRPr="00F43A7F">
                    <w:rPr>
                      <w:rFonts w:asciiTheme="minorHAnsi" w:eastAsia="Times New Roman" w:hAnsiTheme="minorHAnsi" w:cstheme="minorHAnsi"/>
                      <w:b/>
                      <w:bCs/>
                      <w:strike/>
                      <w:color w:val="FF0000"/>
                      <w:sz w:val="16"/>
                      <w:szCs w:val="16"/>
                      <w:lang w:val="es-CO" w:eastAsia="es-CO" w:bidi="ar-SA"/>
                    </w:rPr>
                    <w:t>1.890</w:t>
                  </w:r>
                </w:p>
              </w:tc>
              <w:tc>
                <w:tcPr>
                  <w:tcW w:w="2091" w:type="dxa"/>
                  <w:tcBorders>
                    <w:top w:val="nil"/>
                    <w:left w:val="nil"/>
                    <w:bottom w:val="single" w:sz="4" w:space="0" w:color="auto"/>
                    <w:right w:val="single" w:sz="4" w:space="0" w:color="auto"/>
                  </w:tcBorders>
                  <w:shd w:val="clear" w:color="auto" w:fill="auto"/>
                  <w:noWrap/>
                  <w:vAlign w:val="center"/>
                  <w:hideMark/>
                </w:tcPr>
                <w:p w14:paraId="1F03026E" w14:textId="77777777" w:rsidR="00BF78A2" w:rsidRPr="00F43A7F" w:rsidRDefault="00BF78A2" w:rsidP="00BF78A2">
                  <w:pPr>
                    <w:widowControl/>
                    <w:autoSpaceDE/>
                    <w:autoSpaceDN/>
                    <w:jc w:val="right"/>
                    <w:rPr>
                      <w:rFonts w:asciiTheme="minorHAnsi" w:eastAsia="Times New Roman" w:hAnsiTheme="minorHAnsi" w:cstheme="minorHAnsi"/>
                      <w:b/>
                      <w:bCs/>
                      <w:strike/>
                      <w:color w:val="FF0000"/>
                      <w:sz w:val="16"/>
                      <w:szCs w:val="16"/>
                      <w:lang w:val="es-CO" w:eastAsia="es-CO" w:bidi="ar-SA"/>
                    </w:rPr>
                  </w:pPr>
                  <w:r w:rsidRPr="00F43A7F">
                    <w:rPr>
                      <w:rFonts w:asciiTheme="minorHAnsi" w:eastAsia="Times New Roman" w:hAnsiTheme="minorHAnsi" w:cstheme="minorHAnsi"/>
                      <w:b/>
                      <w:bCs/>
                      <w:strike/>
                      <w:color w:val="FF0000"/>
                      <w:sz w:val="16"/>
                      <w:szCs w:val="16"/>
                      <w:lang w:val="es-CO" w:eastAsia="es-CO" w:bidi="ar-SA"/>
                    </w:rPr>
                    <w:t>233</w:t>
                  </w:r>
                </w:p>
              </w:tc>
            </w:tr>
          </w:tbl>
          <w:p w14:paraId="0BC32EDB" w14:textId="77777777" w:rsidR="00BF78A2" w:rsidRPr="00F43A7F" w:rsidRDefault="00BF78A2" w:rsidP="007974E9">
            <w:pPr>
              <w:pStyle w:val="TableParagraph"/>
              <w:ind w:left="-7" w:right="-15"/>
              <w:jc w:val="both"/>
              <w:rPr>
                <w:rFonts w:asciiTheme="minorHAnsi" w:hAnsiTheme="minorHAnsi" w:cstheme="minorHAnsi"/>
              </w:rPr>
            </w:pPr>
          </w:p>
          <w:p w14:paraId="65D7DF6D" w14:textId="77777777" w:rsidR="00265FFC" w:rsidRPr="00F43A7F" w:rsidRDefault="00265FFC" w:rsidP="007974E9">
            <w:pPr>
              <w:pStyle w:val="TableParagraph"/>
              <w:ind w:left="-7" w:right="-15"/>
              <w:jc w:val="both"/>
              <w:rPr>
                <w:rFonts w:asciiTheme="minorHAnsi" w:hAnsiTheme="minorHAnsi" w:cstheme="minorHAnsi"/>
              </w:rPr>
            </w:pPr>
          </w:p>
          <w:p w14:paraId="0661A459" w14:textId="77777777" w:rsidR="00265FFC" w:rsidRPr="00F43A7F" w:rsidRDefault="00265FFC" w:rsidP="007974E9">
            <w:pPr>
              <w:pStyle w:val="TableParagraph"/>
              <w:ind w:left="-7" w:right="-15"/>
              <w:jc w:val="both"/>
              <w:rPr>
                <w:rFonts w:asciiTheme="minorHAnsi" w:hAnsiTheme="minorHAnsi" w:cstheme="minorHAnsi"/>
              </w:rPr>
            </w:pPr>
          </w:p>
          <w:p w14:paraId="44A3CC28" w14:textId="77777777" w:rsidR="00265FFC" w:rsidRPr="00F43A7F" w:rsidRDefault="00265FFC" w:rsidP="007974E9">
            <w:pPr>
              <w:pStyle w:val="TableParagraph"/>
              <w:ind w:left="-7" w:right="-15"/>
              <w:jc w:val="both"/>
              <w:rPr>
                <w:rFonts w:asciiTheme="minorHAnsi" w:hAnsiTheme="minorHAnsi" w:cstheme="minorHAnsi"/>
              </w:rPr>
            </w:pPr>
          </w:p>
          <w:p w14:paraId="445A2540" w14:textId="77777777" w:rsidR="00265FFC" w:rsidRPr="00F43A7F" w:rsidRDefault="00265FFC" w:rsidP="007974E9">
            <w:pPr>
              <w:pStyle w:val="TableParagraph"/>
              <w:ind w:left="-7" w:right="-15"/>
              <w:jc w:val="both"/>
              <w:rPr>
                <w:rFonts w:asciiTheme="minorHAnsi" w:hAnsiTheme="minorHAnsi" w:cstheme="minorHAnsi"/>
              </w:rPr>
            </w:pPr>
          </w:p>
          <w:p w14:paraId="6486C3F5" w14:textId="5ADBFBDD" w:rsidR="00265FFC" w:rsidRPr="00F43A7F" w:rsidRDefault="00265FFC" w:rsidP="007974E9">
            <w:pPr>
              <w:pStyle w:val="TableParagraph"/>
              <w:ind w:left="-7" w:right="-15"/>
              <w:jc w:val="both"/>
              <w:rPr>
                <w:rFonts w:asciiTheme="minorHAnsi" w:hAnsiTheme="minorHAnsi" w:cstheme="minorHAnsi"/>
              </w:rPr>
            </w:pPr>
          </w:p>
        </w:tc>
      </w:tr>
    </w:tbl>
    <w:tbl>
      <w:tblPr>
        <w:tblW w:w="7040" w:type="dxa"/>
        <w:tblCellMar>
          <w:left w:w="70" w:type="dxa"/>
          <w:right w:w="70" w:type="dxa"/>
        </w:tblCellMar>
        <w:tblLook w:val="04A0" w:firstRow="1" w:lastRow="0" w:firstColumn="1" w:lastColumn="0" w:noHBand="0" w:noVBand="1"/>
      </w:tblPr>
      <w:tblGrid>
        <w:gridCol w:w="1440"/>
        <w:gridCol w:w="1040"/>
        <w:gridCol w:w="1060"/>
        <w:gridCol w:w="1040"/>
        <w:gridCol w:w="1060"/>
        <w:gridCol w:w="1400"/>
      </w:tblGrid>
      <w:tr w:rsidR="00C16D4B" w:rsidRPr="006B0980" w14:paraId="44EC83BA" w14:textId="77777777" w:rsidTr="00D56873">
        <w:trPr>
          <w:trHeight w:val="690"/>
        </w:trPr>
        <w:tc>
          <w:tcPr>
            <w:tcW w:w="1440" w:type="dxa"/>
            <w:tcBorders>
              <w:top w:val="single" w:sz="8" w:space="0" w:color="auto"/>
              <w:left w:val="single" w:sz="8" w:space="0" w:color="auto"/>
              <w:bottom w:val="single" w:sz="8" w:space="0" w:color="auto"/>
              <w:right w:val="nil"/>
            </w:tcBorders>
            <w:shd w:val="clear" w:color="auto" w:fill="auto"/>
            <w:noWrap/>
            <w:vAlign w:val="center"/>
            <w:hideMark/>
          </w:tcPr>
          <w:p w14:paraId="6455202E" w14:textId="77777777" w:rsidR="00C16D4B" w:rsidRPr="006B0980" w:rsidRDefault="00C16D4B" w:rsidP="00D56873">
            <w:pPr>
              <w:widowControl/>
              <w:autoSpaceDE/>
              <w:autoSpaceDN/>
              <w:jc w:val="center"/>
              <w:rPr>
                <w:rFonts w:asciiTheme="minorHAnsi" w:eastAsia="Times New Roman" w:hAnsiTheme="minorHAnsi" w:cstheme="minorHAnsi"/>
                <w:b/>
                <w:bCs/>
                <w:color w:val="000000"/>
                <w:sz w:val="16"/>
                <w:szCs w:val="16"/>
                <w:lang w:val="es-CO" w:eastAsia="es-CO" w:bidi="ar-SA"/>
              </w:rPr>
            </w:pPr>
            <w:r w:rsidRPr="006B0980">
              <w:rPr>
                <w:rFonts w:asciiTheme="minorHAnsi" w:eastAsia="Times New Roman" w:hAnsiTheme="minorHAnsi" w:cstheme="minorHAnsi"/>
                <w:b/>
                <w:bCs/>
                <w:color w:val="000000"/>
                <w:sz w:val="16"/>
                <w:szCs w:val="16"/>
                <w:lang w:val="es-CO" w:eastAsia="es-CO" w:bidi="ar-SA"/>
              </w:rPr>
              <w:lastRenderedPageBreak/>
              <w:t>SUCURSAL</w:t>
            </w:r>
          </w:p>
        </w:tc>
        <w:tc>
          <w:tcPr>
            <w:tcW w:w="104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30C05E67" w14:textId="77777777" w:rsidR="00C16D4B" w:rsidRPr="006B0980" w:rsidRDefault="00C16D4B" w:rsidP="00D56873">
            <w:pPr>
              <w:widowControl/>
              <w:autoSpaceDE/>
              <w:autoSpaceDN/>
              <w:jc w:val="center"/>
              <w:rPr>
                <w:rFonts w:asciiTheme="minorHAnsi" w:eastAsia="Times New Roman" w:hAnsiTheme="minorHAnsi" w:cstheme="minorHAnsi"/>
                <w:b/>
                <w:bCs/>
                <w:color w:val="000000"/>
                <w:sz w:val="16"/>
                <w:szCs w:val="16"/>
                <w:lang w:val="es-CO" w:eastAsia="es-CO" w:bidi="ar-SA"/>
              </w:rPr>
            </w:pPr>
            <w:r w:rsidRPr="006B0980">
              <w:rPr>
                <w:rFonts w:asciiTheme="minorHAnsi" w:eastAsia="Times New Roman" w:hAnsiTheme="minorHAnsi" w:cstheme="minorHAnsi"/>
                <w:b/>
                <w:bCs/>
                <w:color w:val="000000"/>
                <w:sz w:val="16"/>
                <w:szCs w:val="16"/>
                <w:lang w:val="es-CO" w:eastAsia="es-CO" w:bidi="ar-SA"/>
              </w:rPr>
              <w:t>CANTIDAD</w:t>
            </w:r>
          </w:p>
        </w:tc>
        <w:tc>
          <w:tcPr>
            <w:tcW w:w="1060" w:type="dxa"/>
            <w:tcBorders>
              <w:top w:val="single" w:sz="8" w:space="0" w:color="auto"/>
              <w:left w:val="nil"/>
              <w:bottom w:val="single" w:sz="4" w:space="0" w:color="auto"/>
              <w:right w:val="single" w:sz="4" w:space="0" w:color="auto"/>
            </w:tcBorders>
            <w:shd w:val="clear" w:color="auto" w:fill="auto"/>
            <w:vAlign w:val="center"/>
            <w:hideMark/>
          </w:tcPr>
          <w:p w14:paraId="5EF25927" w14:textId="77777777" w:rsidR="00C16D4B" w:rsidRPr="006B0980" w:rsidRDefault="00C16D4B" w:rsidP="00D56873">
            <w:pPr>
              <w:widowControl/>
              <w:autoSpaceDE/>
              <w:autoSpaceDN/>
              <w:jc w:val="center"/>
              <w:rPr>
                <w:rFonts w:asciiTheme="minorHAnsi" w:eastAsia="Times New Roman" w:hAnsiTheme="minorHAnsi" w:cstheme="minorHAnsi"/>
                <w:b/>
                <w:bCs/>
                <w:color w:val="000000"/>
                <w:sz w:val="16"/>
                <w:szCs w:val="16"/>
                <w:lang w:val="es-CO" w:eastAsia="es-CO" w:bidi="ar-SA"/>
              </w:rPr>
            </w:pPr>
            <w:r w:rsidRPr="006B0980">
              <w:rPr>
                <w:rFonts w:asciiTheme="minorHAnsi" w:eastAsia="Times New Roman" w:hAnsiTheme="minorHAnsi" w:cstheme="minorHAnsi"/>
                <w:b/>
                <w:bCs/>
                <w:color w:val="000000"/>
                <w:sz w:val="16"/>
                <w:szCs w:val="16"/>
                <w:lang w:val="es-CO" w:eastAsia="es-CO" w:bidi="ar-SA"/>
              </w:rPr>
              <w:t>AFI</w:t>
            </w:r>
          </w:p>
        </w:tc>
        <w:tc>
          <w:tcPr>
            <w:tcW w:w="1040" w:type="dxa"/>
            <w:tcBorders>
              <w:top w:val="single" w:sz="8" w:space="0" w:color="auto"/>
              <w:left w:val="nil"/>
              <w:bottom w:val="single" w:sz="4" w:space="0" w:color="auto"/>
              <w:right w:val="single" w:sz="4" w:space="0" w:color="auto"/>
            </w:tcBorders>
            <w:shd w:val="clear" w:color="auto" w:fill="auto"/>
            <w:vAlign w:val="center"/>
            <w:hideMark/>
          </w:tcPr>
          <w:p w14:paraId="12530ECD" w14:textId="77777777" w:rsidR="00C16D4B" w:rsidRPr="006B0980" w:rsidRDefault="00C16D4B" w:rsidP="00D56873">
            <w:pPr>
              <w:widowControl/>
              <w:autoSpaceDE/>
              <w:autoSpaceDN/>
              <w:jc w:val="center"/>
              <w:rPr>
                <w:rFonts w:asciiTheme="minorHAnsi" w:eastAsia="Times New Roman" w:hAnsiTheme="minorHAnsi" w:cstheme="minorHAnsi"/>
                <w:b/>
                <w:bCs/>
                <w:color w:val="000000"/>
                <w:sz w:val="16"/>
                <w:szCs w:val="16"/>
                <w:lang w:val="es-CO" w:eastAsia="es-CO" w:bidi="ar-SA"/>
              </w:rPr>
            </w:pPr>
            <w:r w:rsidRPr="006B0980">
              <w:rPr>
                <w:rFonts w:asciiTheme="minorHAnsi" w:eastAsia="Times New Roman" w:hAnsiTheme="minorHAnsi" w:cstheme="minorHAnsi"/>
                <w:b/>
                <w:bCs/>
                <w:color w:val="000000"/>
                <w:sz w:val="16"/>
                <w:szCs w:val="16"/>
                <w:lang w:val="es-CO" w:eastAsia="es-CO" w:bidi="ar-SA"/>
              </w:rPr>
              <w:t>OPEN FILE</w:t>
            </w:r>
          </w:p>
        </w:tc>
        <w:tc>
          <w:tcPr>
            <w:tcW w:w="1060" w:type="dxa"/>
            <w:tcBorders>
              <w:top w:val="single" w:sz="8" w:space="0" w:color="auto"/>
              <w:left w:val="nil"/>
              <w:bottom w:val="single" w:sz="4" w:space="0" w:color="auto"/>
              <w:right w:val="single" w:sz="4" w:space="0" w:color="auto"/>
            </w:tcBorders>
            <w:shd w:val="clear" w:color="auto" w:fill="auto"/>
            <w:vAlign w:val="center"/>
            <w:hideMark/>
          </w:tcPr>
          <w:p w14:paraId="176B9BF4" w14:textId="77777777" w:rsidR="00C16D4B" w:rsidRPr="006B0980" w:rsidRDefault="00C16D4B" w:rsidP="00D56873">
            <w:pPr>
              <w:widowControl/>
              <w:autoSpaceDE/>
              <w:autoSpaceDN/>
              <w:jc w:val="center"/>
              <w:rPr>
                <w:rFonts w:asciiTheme="minorHAnsi" w:eastAsia="Times New Roman" w:hAnsiTheme="minorHAnsi" w:cstheme="minorHAnsi"/>
                <w:b/>
                <w:bCs/>
                <w:color w:val="000000"/>
                <w:sz w:val="16"/>
                <w:szCs w:val="16"/>
                <w:lang w:val="es-CO" w:eastAsia="es-CO" w:bidi="ar-SA"/>
              </w:rPr>
            </w:pPr>
            <w:r w:rsidRPr="006B0980">
              <w:rPr>
                <w:rFonts w:asciiTheme="minorHAnsi" w:eastAsia="Times New Roman" w:hAnsiTheme="minorHAnsi" w:cstheme="minorHAnsi"/>
                <w:b/>
                <w:bCs/>
                <w:color w:val="000000"/>
                <w:sz w:val="16"/>
                <w:szCs w:val="16"/>
                <w:lang w:val="es-CO" w:eastAsia="es-CO" w:bidi="ar-SA"/>
              </w:rPr>
              <w:t xml:space="preserve">TITULOS VALORES </w:t>
            </w:r>
          </w:p>
        </w:tc>
        <w:tc>
          <w:tcPr>
            <w:tcW w:w="1400" w:type="dxa"/>
            <w:tcBorders>
              <w:top w:val="single" w:sz="8" w:space="0" w:color="auto"/>
              <w:left w:val="nil"/>
              <w:bottom w:val="single" w:sz="4" w:space="0" w:color="auto"/>
              <w:right w:val="single" w:sz="8" w:space="0" w:color="auto"/>
            </w:tcBorders>
            <w:shd w:val="clear" w:color="auto" w:fill="auto"/>
            <w:vAlign w:val="center"/>
            <w:hideMark/>
          </w:tcPr>
          <w:p w14:paraId="164A8C13" w14:textId="77777777" w:rsidR="00C16D4B" w:rsidRPr="006B0980" w:rsidRDefault="00C16D4B" w:rsidP="00D56873">
            <w:pPr>
              <w:widowControl/>
              <w:autoSpaceDE/>
              <w:autoSpaceDN/>
              <w:jc w:val="center"/>
              <w:rPr>
                <w:rFonts w:asciiTheme="minorHAnsi" w:eastAsia="Times New Roman" w:hAnsiTheme="minorHAnsi" w:cstheme="minorHAnsi"/>
                <w:b/>
                <w:bCs/>
                <w:color w:val="000000"/>
                <w:sz w:val="16"/>
                <w:szCs w:val="16"/>
                <w:lang w:val="es-CO" w:eastAsia="es-CO" w:bidi="ar-SA"/>
              </w:rPr>
            </w:pPr>
            <w:r w:rsidRPr="006B0980">
              <w:rPr>
                <w:rFonts w:asciiTheme="minorHAnsi" w:eastAsia="Times New Roman" w:hAnsiTheme="minorHAnsi" w:cstheme="minorHAnsi"/>
                <w:b/>
                <w:bCs/>
                <w:color w:val="000000"/>
                <w:sz w:val="16"/>
                <w:szCs w:val="16"/>
                <w:lang w:val="es-CO" w:eastAsia="es-CO" w:bidi="ar-SA"/>
              </w:rPr>
              <w:t>MEDIOS MAGNETICOS</w:t>
            </w:r>
          </w:p>
        </w:tc>
      </w:tr>
      <w:tr w:rsidR="00C16D4B" w:rsidRPr="006B0980" w14:paraId="37B08980" w14:textId="77777777" w:rsidTr="00D56873">
        <w:trPr>
          <w:trHeight w:val="300"/>
        </w:trPr>
        <w:tc>
          <w:tcPr>
            <w:tcW w:w="1440" w:type="dxa"/>
            <w:vMerge w:val="restart"/>
            <w:tcBorders>
              <w:top w:val="nil"/>
              <w:left w:val="single" w:sz="8" w:space="0" w:color="auto"/>
              <w:bottom w:val="single" w:sz="8" w:space="0" w:color="000000"/>
              <w:right w:val="nil"/>
            </w:tcBorders>
            <w:shd w:val="clear" w:color="auto" w:fill="auto"/>
            <w:noWrap/>
            <w:vAlign w:val="center"/>
            <w:hideMark/>
          </w:tcPr>
          <w:p w14:paraId="408653B5" w14:textId="77777777" w:rsidR="00C16D4B" w:rsidRPr="006B0980" w:rsidRDefault="00C16D4B" w:rsidP="00D56873">
            <w:pPr>
              <w:widowControl/>
              <w:autoSpaceDE/>
              <w:autoSpaceDN/>
              <w:jc w:val="center"/>
              <w:rPr>
                <w:rFonts w:asciiTheme="minorHAnsi" w:eastAsia="Times New Roman" w:hAnsiTheme="minorHAnsi" w:cstheme="minorHAnsi"/>
                <w:color w:val="000000"/>
                <w:sz w:val="16"/>
                <w:szCs w:val="16"/>
                <w:lang w:val="es-CO" w:eastAsia="es-CO" w:bidi="ar-SA"/>
              </w:rPr>
            </w:pPr>
            <w:r w:rsidRPr="006B0980">
              <w:rPr>
                <w:rFonts w:asciiTheme="minorHAnsi" w:eastAsia="Times New Roman" w:hAnsiTheme="minorHAnsi" w:cstheme="minorHAnsi"/>
                <w:color w:val="000000"/>
                <w:sz w:val="16"/>
                <w:szCs w:val="16"/>
                <w:lang w:val="es-CO" w:eastAsia="es-CO" w:bidi="ar-SA"/>
              </w:rPr>
              <w:t>BOGOTÁ</w:t>
            </w:r>
          </w:p>
        </w:tc>
        <w:tc>
          <w:tcPr>
            <w:tcW w:w="1040" w:type="dxa"/>
            <w:tcBorders>
              <w:top w:val="nil"/>
              <w:left w:val="single" w:sz="8" w:space="0" w:color="auto"/>
              <w:bottom w:val="single" w:sz="4" w:space="0" w:color="auto"/>
              <w:right w:val="single" w:sz="4" w:space="0" w:color="auto"/>
            </w:tcBorders>
            <w:shd w:val="clear" w:color="auto" w:fill="auto"/>
            <w:noWrap/>
            <w:vAlign w:val="center"/>
            <w:hideMark/>
          </w:tcPr>
          <w:p w14:paraId="7C46181F" w14:textId="77777777" w:rsidR="00C16D4B" w:rsidRPr="006B0980" w:rsidRDefault="00C16D4B" w:rsidP="00D56873">
            <w:pPr>
              <w:widowControl/>
              <w:autoSpaceDE/>
              <w:autoSpaceDN/>
              <w:rPr>
                <w:rFonts w:asciiTheme="minorHAnsi" w:eastAsia="Times New Roman" w:hAnsiTheme="minorHAnsi" w:cstheme="minorHAnsi"/>
                <w:b/>
                <w:bCs/>
                <w:color w:val="000000"/>
                <w:sz w:val="16"/>
                <w:szCs w:val="16"/>
                <w:lang w:val="es-CO" w:eastAsia="es-CO" w:bidi="ar-SA"/>
              </w:rPr>
            </w:pPr>
            <w:r w:rsidRPr="006B0980">
              <w:rPr>
                <w:rFonts w:asciiTheme="minorHAnsi" w:eastAsia="Times New Roman" w:hAnsiTheme="minorHAnsi" w:cstheme="minorHAnsi"/>
                <w:b/>
                <w:bCs/>
                <w:color w:val="000000"/>
                <w:sz w:val="16"/>
                <w:szCs w:val="16"/>
                <w:lang w:val="es-CO" w:eastAsia="es-CO" w:bidi="ar-SA"/>
              </w:rPr>
              <w:t>CAJAS</w:t>
            </w:r>
          </w:p>
        </w:tc>
        <w:tc>
          <w:tcPr>
            <w:tcW w:w="1060" w:type="dxa"/>
            <w:tcBorders>
              <w:top w:val="nil"/>
              <w:left w:val="nil"/>
              <w:bottom w:val="single" w:sz="4" w:space="0" w:color="auto"/>
              <w:right w:val="single" w:sz="4" w:space="0" w:color="auto"/>
            </w:tcBorders>
            <w:shd w:val="clear" w:color="auto" w:fill="auto"/>
            <w:noWrap/>
            <w:vAlign w:val="center"/>
            <w:hideMark/>
          </w:tcPr>
          <w:p w14:paraId="28186782" w14:textId="77777777" w:rsidR="00C16D4B" w:rsidRPr="006B0980" w:rsidRDefault="00C16D4B" w:rsidP="00D56873">
            <w:pPr>
              <w:widowControl/>
              <w:autoSpaceDE/>
              <w:autoSpaceDN/>
              <w:jc w:val="right"/>
              <w:rPr>
                <w:rFonts w:asciiTheme="minorHAnsi" w:eastAsia="Times New Roman" w:hAnsiTheme="minorHAnsi" w:cstheme="minorHAnsi"/>
                <w:color w:val="000000"/>
                <w:sz w:val="16"/>
                <w:szCs w:val="16"/>
                <w:lang w:val="es-CO" w:eastAsia="es-CO" w:bidi="ar-SA"/>
              </w:rPr>
            </w:pPr>
            <w:r w:rsidRPr="006B0980">
              <w:rPr>
                <w:rFonts w:asciiTheme="minorHAnsi" w:eastAsia="Times New Roman" w:hAnsiTheme="minorHAnsi" w:cstheme="minorHAnsi"/>
                <w:color w:val="000000"/>
                <w:sz w:val="16"/>
                <w:szCs w:val="16"/>
                <w:lang w:val="es-CO" w:eastAsia="es-CO" w:bidi="ar-SA"/>
              </w:rPr>
              <w:t>18,914</w:t>
            </w:r>
          </w:p>
        </w:tc>
        <w:tc>
          <w:tcPr>
            <w:tcW w:w="1040" w:type="dxa"/>
            <w:tcBorders>
              <w:top w:val="nil"/>
              <w:left w:val="nil"/>
              <w:bottom w:val="single" w:sz="4" w:space="0" w:color="auto"/>
              <w:right w:val="single" w:sz="4" w:space="0" w:color="auto"/>
            </w:tcBorders>
            <w:shd w:val="clear" w:color="auto" w:fill="auto"/>
            <w:noWrap/>
            <w:vAlign w:val="center"/>
            <w:hideMark/>
          </w:tcPr>
          <w:p w14:paraId="4B479EA6" w14:textId="77777777" w:rsidR="00C16D4B" w:rsidRPr="006B0980" w:rsidRDefault="00C16D4B" w:rsidP="00D56873">
            <w:pPr>
              <w:widowControl/>
              <w:autoSpaceDE/>
              <w:autoSpaceDN/>
              <w:jc w:val="right"/>
              <w:rPr>
                <w:rFonts w:asciiTheme="minorHAnsi" w:eastAsia="Times New Roman" w:hAnsiTheme="minorHAnsi" w:cstheme="minorHAnsi"/>
                <w:color w:val="000000"/>
                <w:sz w:val="16"/>
                <w:szCs w:val="16"/>
                <w:lang w:val="es-CO" w:eastAsia="es-CO" w:bidi="ar-SA"/>
              </w:rPr>
            </w:pPr>
            <w:r w:rsidRPr="006B0980">
              <w:rPr>
                <w:rFonts w:asciiTheme="minorHAnsi" w:eastAsia="Times New Roman" w:hAnsiTheme="minorHAnsi" w:cstheme="minorHAnsi"/>
                <w:color w:val="000000"/>
                <w:sz w:val="16"/>
                <w:szCs w:val="16"/>
                <w:lang w:val="es-CO" w:eastAsia="es-CO" w:bidi="ar-SA"/>
              </w:rPr>
              <w:t>2380</w:t>
            </w:r>
          </w:p>
        </w:tc>
        <w:tc>
          <w:tcPr>
            <w:tcW w:w="1060" w:type="dxa"/>
            <w:tcBorders>
              <w:top w:val="nil"/>
              <w:left w:val="nil"/>
              <w:bottom w:val="single" w:sz="4" w:space="0" w:color="auto"/>
              <w:right w:val="single" w:sz="4" w:space="0" w:color="auto"/>
            </w:tcBorders>
            <w:shd w:val="clear" w:color="auto" w:fill="auto"/>
            <w:noWrap/>
            <w:vAlign w:val="center"/>
            <w:hideMark/>
          </w:tcPr>
          <w:p w14:paraId="159E1788" w14:textId="77777777" w:rsidR="00C16D4B" w:rsidRPr="006B0980" w:rsidRDefault="00C16D4B" w:rsidP="00D56873">
            <w:pPr>
              <w:widowControl/>
              <w:autoSpaceDE/>
              <w:autoSpaceDN/>
              <w:jc w:val="right"/>
              <w:rPr>
                <w:rFonts w:asciiTheme="minorHAnsi" w:eastAsia="Times New Roman" w:hAnsiTheme="minorHAnsi" w:cstheme="minorHAnsi"/>
                <w:color w:val="000000"/>
                <w:sz w:val="16"/>
                <w:szCs w:val="16"/>
                <w:lang w:val="es-CO" w:eastAsia="es-CO" w:bidi="ar-SA"/>
              </w:rPr>
            </w:pPr>
            <w:r w:rsidRPr="006B0980">
              <w:rPr>
                <w:rFonts w:asciiTheme="minorHAnsi" w:eastAsia="Times New Roman" w:hAnsiTheme="minorHAnsi" w:cstheme="minorHAnsi"/>
                <w:color w:val="000000"/>
                <w:sz w:val="16"/>
                <w:szCs w:val="16"/>
                <w:lang w:val="es-CO" w:eastAsia="es-CO" w:bidi="ar-SA"/>
              </w:rPr>
              <w:t>0</w:t>
            </w:r>
          </w:p>
        </w:tc>
        <w:tc>
          <w:tcPr>
            <w:tcW w:w="1400" w:type="dxa"/>
            <w:tcBorders>
              <w:top w:val="nil"/>
              <w:left w:val="nil"/>
              <w:bottom w:val="single" w:sz="4" w:space="0" w:color="auto"/>
              <w:right w:val="single" w:sz="8" w:space="0" w:color="auto"/>
            </w:tcBorders>
            <w:shd w:val="clear" w:color="auto" w:fill="auto"/>
            <w:noWrap/>
            <w:vAlign w:val="center"/>
            <w:hideMark/>
          </w:tcPr>
          <w:p w14:paraId="6CF96BFC" w14:textId="77777777" w:rsidR="00C16D4B" w:rsidRPr="006B0980" w:rsidRDefault="00C16D4B" w:rsidP="00D56873">
            <w:pPr>
              <w:widowControl/>
              <w:autoSpaceDE/>
              <w:autoSpaceDN/>
              <w:jc w:val="right"/>
              <w:rPr>
                <w:rFonts w:asciiTheme="minorHAnsi" w:eastAsia="Times New Roman" w:hAnsiTheme="minorHAnsi" w:cstheme="minorHAnsi"/>
                <w:color w:val="000000"/>
                <w:sz w:val="16"/>
                <w:szCs w:val="16"/>
                <w:lang w:val="es-CO" w:eastAsia="es-CO" w:bidi="ar-SA"/>
              </w:rPr>
            </w:pPr>
            <w:r w:rsidRPr="006B0980">
              <w:rPr>
                <w:rFonts w:asciiTheme="minorHAnsi" w:eastAsia="Times New Roman" w:hAnsiTheme="minorHAnsi" w:cstheme="minorHAnsi"/>
                <w:color w:val="000000"/>
                <w:sz w:val="16"/>
                <w:szCs w:val="16"/>
                <w:lang w:val="es-CO" w:eastAsia="es-CO" w:bidi="ar-SA"/>
              </w:rPr>
              <w:t>0</w:t>
            </w:r>
          </w:p>
        </w:tc>
      </w:tr>
      <w:tr w:rsidR="00C16D4B" w:rsidRPr="006B0980" w14:paraId="3779F495" w14:textId="77777777" w:rsidTr="00D56873">
        <w:trPr>
          <w:trHeight w:val="315"/>
        </w:trPr>
        <w:tc>
          <w:tcPr>
            <w:tcW w:w="1440" w:type="dxa"/>
            <w:vMerge/>
            <w:tcBorders>
              <w:top w:val="nil"/>
              <w:left w:val="single" w:sz="8" w:space="0" w:color="auto"/>
              <w:bottom w:val="single" w:sz="8" w:space="0" w:color="000000"/>
              <w:right w:val="nil"/>
            </w:tcBorders>
            <w:vAlign w:val="center"/>
            <w:hideMark/>
          </w:tcPr>
          <w:p w14:paraId="0A97BD28" w14:textId="77777777" w:rsidR="00C16D4B" w:rsidRPr="006B0980" w:rsidRDefault="00C16D4B" w:rsidP="00D56873">
            <w:pPr>
              <w:widowControl/>
              <w:autoSpaceDE/>
              <w:autoSpaceDN/>
              <w:rPr>
                <w:rFonts w:asciiTheme="minorHAnsi" w:eastAsia="Times New Roman" w:hAnsiTheme="minorHAnsi" w:cstheme="minorHAnsi"/>
                <w:color w:val="000000"/>
                <w:sz w:val="16"/>
                <w:szCs w:val="16"/>
                <w:lang w:val="es-CO" w:eastAsia="es-CO" w:bidi="ar-SA"/>
              </w:rPr>
            </w:pPr>
          </w:p>
        </w:tc>
        <w:tc>
          <w:tcPr>
            <w:tcW w:w="1040" w:type="dxa"/>
            <w:tcBorders>
              <w:top w:val="nil"/>
              <w:left w:val="single" w:sz="8" w:space="0" w:color="auto"/>
              <w:bottom w:val="single" w:sz="4" w:space="0" w:color="auto"/>
              <w:right w:val="single" w:sz="4" w:space="0" w:color="auto"/>
            </w:tcBorders>
            <w:shd w:val="clear" w:color="auto" w:fill="auto"/>
            <w:noWrap/>
            <w:vAlign w:val="center"/>
            <w:hideMark/>
          </w:tcPr>
          <w:p w14:paraId="7A407035" w14:textId="77777777" w:rsidR="00C16D4B" w:rsidRPr="006B0980" w:rsidRDefault="00C16D4B" w:rsidP="00D56873">
            <w:pPr>
              <w:widowControl/>
              <w:autoSpaceDE/>
              <w:autoSpaceDN/>
              <w:rPr>
                <w:rFonts w:asciiTheme="minorHAnsi" w:eastAsia="Times New Roman" w:hAnsiTheme="minorHAnsi" w:cstheme="minorHAnsi"/>
                <w:b/>
                <w:bCs/>
                <w:color w:val="000000"/>
                <w:sz w:val="16"/>
                <w:szCs w:val="16"/>
                <w:lang w:val="es-CO" w:eastAsia="es-CO" w:bidi="ar-SA"/>
              </w:rPr>
            </w:pPr>
            <w:r w:rsidRPr="006B0980">
              <w:rPr>
                <w:rFonts w:asciiTheme="minorHAnsi" w:eastAsia="Times New Roman" w:hAnsiTheme="minorHAnsi" w:cstheme="minorHAnsi"/>
                <w:b/>
                <w:bCs/>
                <w:color w:val="000000"/>
                <w:sz w:val="16"/>
                <w:szCs w:val="16"/>
                <w:lang w:val="es-CO" w:eastAsia="es-CO" w:bidi="ar-SA"/>
              </w:rPr>
              <w:t>UNIDADES</w:t>
            </w:r>
          </w:p>
        </w:tc>
        <w:tc>
          <w:tcPr>
            <w:tcW w:w="1060" w:type="dxa"/>
            <w:tcBorders>
              <w:top w:val="nil"/>
              <w:left w:val="nil"/>
              <w:bottom w:val="single" w:sz="4" w:space="0" w:color="auto"/>
              <w:right w:val="single" w:sz="4" w:space="0" w:color="auto"/>
            </w:tcBorders>
            <w:shd w:val="clear" w:color="auto" w:fill="auto"/>
            <w:noWrap/>
            <w:vAlign w:val="center"/>
            <w:hideMark/>
          </w:tcPr>
          <w:p w14:paraId="151DA8CD" w14:textId="77777777" w:rsidR="00C16D4B" w:rsidRPr="006B0980" w:rsidRDefault="00C16D4B" w:rsidP="00D56873">
            <w:pPr>
              <w:widowControl/>
              <w:autoSpaceDE/>
              <w:autoSpaceDN/>
              <w:jc w:val="right"/>
              <w:rPr>
                <w:rFonts w:asciiTheme="minorHAnsi" w:eastAsia="Times New Roman" w:hAnsiTheme="minorHAnsi" w:cstheme="minorHAnsi"/>
                <w:color w:val="000000"/>
                <w:sz w:val="16"/>
                <w:szCs w:val="16"/>
                <w:lang w:val="es-CO" w:eastAsia="es-CO" w:bidi="ar-SA"/>
              </w:rPr>
            </w:pPr>
            <w:r w:rsidRPr="006B0980">
              <w:rPr>
                <w:rFonts w:asciiTheme="minorHAnsi" w:eastAsia="Times New Roman" w:hAnsiTheme="minorHAnsi" w:cstheme="minorHAnsi"/>
                <w:color w:val="000000"/>
                <w:sz w:val="16"/>
                <w:szCs w:val="16"/>
                <w:lang w:val="es-CO" w:eastAsia="es-CO" w:bidi="ar-SA"/>
              </w:rPr>
              <w:t>196,505</w:t>
            </w:r>
          </w:p>
        </w:tc>
        <w:tc>
          <w:tcPr>
            <w:tcW w:w="1040" w:type="dxa"/>
            <w:tcBorders>
              <w:top w:val="nil"/>
              <w:left w:val="nil"/>
              <w:bottom w:val="single" w:sz="4" w:space="0" w:color="auto"/>
              <w:right w:val="single" w:sz="4" w:space="0" w:color="auto"/>
            </w:tcBorders>
            <w:shd w:val="clear" w:color="auto" w:fill="auto"/>
            <w:noWrap/>
            <w:vAlign w:val="center"/>
            <w:hideMark/>
          </w:tcPr>
          <w:p w14:paraId="2DE18A94" w14:textId="77777777" w:rsidR="00C16D4B" w:rsidRPr="006B0980" w:rsidRDefault="00C16D4B" w:rsidP="00D56873">
            <w:pPr>
              <w:widowControl/>
              <w:autoSpaceDE/>
              <w:autoSpaceDN/>
              <w:jc w:val="right"/>
              <w:rPr>
                <w:rFonts w:asciiTheme="minorHAnsi" w:eastAsia="Times New Roman" w:hAnsiTheme="minorHAnsi" w:cstheme="minorHAnsi"/>
                <w:color w:val="000000"/>
                <w:sz w:val="16"/>
                <w:szCs w:val="16"/>
                <w:lang w:val="es-CO" w:eastAsia="es-CO" w:bidi="ar-SA"/>
              </w:rPr>
            </w:pPr>
            <w:r w:rsidRPr="006B0980">
              <w:rPr>
                <w:rFonts w:asciiTheme="minorHAnsi" w:eastAsia="Times New Roman" w:hAnsiTheme="minorHAnsi" w:cstheme="minorHAnsi"/>
                <w:color w:val="000000"/>
                <w:sz w:val="16"/>
                <w:szCs w:val="16"/>
                <w:lang w:val="es-CO" w:eastAsia="es-CO" w:bidi="ar-SA"/>
              </w:rPr>
              <w:t>29,219</w:t>
            </w:r>
          </w:p>
        </w:tc>
        <w:tc>
          <w:tcPr>
            <w:tcW w:w="1060" w:type="dxa"/>
            <w:tcBorders>
              <w:top w:val="nil"/>
              <w:left w:val="nil"/>
              <w:bottom w:val="single" w:sz="4" w:space="0" w:color="auto"/>
              <w:right w:val="single" w:sz="4" w:space="0" w:color="auto"/>
            </w:tcBorders>
            <w:shd w:val="clear" w:color="auto" w:fill="auto"/>
            <w:noWrap/>
            <w:vAlign w:val="center"/>
            <w:hideMark/>
          </w:tcPr>
          <w:p w14:paraId="408E1BE5" w14:textId="77777777" w:rsidR="00C16D4B" w:rsidRPr="006B0980" w:rsidRDefault="00C16D4B" w:rsidP="00D56873">
            <w:pPr>
              <w:widowControl/>
              <w:autoSpaceDE/>
              <w:autoSpaceDN/>
              <w:jc w:val="right"/>
              <w:rPr>
                <w:rFonts w:asciiTheme="minorHAnsi" w:eastAsia="Times New Roman" w:hAnsiTheme="minorHAnsi" w:cstheme="minorHAnsi"/>
                <w:color w:val="000000"/>
                <w:sz w:val="16"/>
                <w:szCs w:val="16"/>
                <w:lang w:val="es-CO" w:eastAsia="es-CO" w:bidi="ar-SA"/>
              </w:rPr>
            </w:pPr>
            <w:r w:rsidRPr="006B0980">
              <w:rPr>
                <w:rFonts w:asciiTheme="minorHAnsi" w:eastAsia="Times New Roman" w:hAnsiTheme="minorHAnsi" w:cstheme="minorHAnsi"/>
                <w:color w:val="000000"/>
                <w:sz w:val="16"/>
                <w:szCs w:val="16"/>
                <w:lang w:val="es-CO" w:eastAsia="es-CO" w:bidi="ar-SA"/>
              </w:rPr>
              <w:t>7,367</w:t>
            </w:r>
          </w:p>
        </w:tc>
        <w:tc>
          <w:tcPr>
            <w:tcW w:w="1400" w:type="dxa"/>
            <w:tcBorders>
              <w:top w:val="nil"/>
              <w:left w:val="nil"/>
              <w:bottom w:val="single" w:sz="4" w:space="0" w:color="auto"/>
              <w:right w:val="single" w:sz="8" w:space="0" w:color="auto"/>
            </w:tcBorders>
            <w:shd w:val="clear" w:color="auto" w:fill="auto"/>
            <w:noWrap/>
            <w:vAlign w:val="center"/>
            <w:hideMark/>
          </w:tcPr>
          <w:p w14:paraId="26D0E8A6" w14:textId="77777777" w:rsidR="00C16D4B" w:rsidRPr="006B0980" w:rsidRDefault="00C16D4B" w:rsidP="00D56873">
            <w:pPr>
              <w:widowControl/>
              <w:autoSpaceDE/>
              <w:autoSpaceDN/>
              <w:jc w:val="right"/>
              <w:rPr>
                <w:rFonts w:asciiTheme="minorHAnsi" w:eastAsia="Times New Roman" w:hAnsiTheme="minorHAnsi" w:cstheme="minorHAnsi"/>
                <w:color w:val="000000"/>
                <w:sz w:val="16"/>
                <w:szCs w:val="16"/>
                <w:lang w:val="es-CO" w:eastAsia="es-CO" w:bidi="ar-SA"/>
              </w:rPr>
            </w:pPr>
            <w:r w:rsidRPr="006B0980">
              <w:rPr>
                <w:rFonts w:asciiTheme="minorHAnsi" w:eastAsia="Times New Roman" w:hAnsiTheme="minorHAnsi" w:cstheme="minorHAnsi"/>
                <w:color w:val="000000"/>
                <w:sz w:val="16"/>
                <w:szCs w:val="16"/>
                <w:lang w:val="es-CO" w:eastAsia="es-CO" w:bidi="ar-SA"/>
              </w:rPr>
              <w:t>15,250</w:t>
            </w:r>
          </w:p>
        </w:tc>
      </w:tr>
      <w:tr w:rsidR="00C16D4B" w:rsidRPr="006B0980" w14:paraId="7B06825B" w14:textId="77777777" w:rsidTr="00D56873">
        <w:trPr>
          <w:trHeight w:val="300"/>
        </w:trPr>
        <w:tc>
          <w:tcPr>
            <w:tcW w:w="1440" w:type="dxa"/>
            <w:vMerge w:val="restart"/>
            <w:tcBorders>
              <w:top w:val="nil"/>
              <w:left w:val="single" w:sz="8" w:space="0" w:color="auto"/>
              <w:bottom w:val="single" w:sz="8" w:space="0" w:color="000000"/>
              <w:right w:val="nil"/>
            </w:tcBorders>
            <w:shd w:val="clear" w:color="auto" w:fill="auto"/>
            <w:noWrap/>
            <w:vAlign w:val="center"/>
            <w:hideMark/>
          </w:tcPr>
          <w:p w14:paraId="5CA8CE85" w14:textId="77777777" w:rsidR="00C16D4B" w:rsidRPr="006B0980" w:rsidRDefault="00C16D4B" w:rsidP="00D56873">
            <w:pPr>
              <w:widowControl/>
              <w:autoSpaceDE/>
              <w:autoSpaceDN/>
              <w:jc w:val="center"/>
              <w:rPr>
                <w:rFonts w:asciiTheme="minorHAnsi" w:eastAsia="Times New Roman" w:hAnsiTheme="minorHAnsi" w:cstheme="minorHAnsi"/>
                <w:b/>
                <w:bCs/>
                <w:color w:val="000000"/>
                <w:sz w:val="16"/>
                <w:szCs w:val="16"/>
                <w:lang w:val="es-CO" w:eastAsia="es-CO" w:bidi="ar-SA"/>
              </w:rPr>
            </w:pPr>
            <w:r w:rsidRPr="006B0980">
              <w:rPr>
                <w:rFonts w:asciiTheme="minorHAnsi" w:eastAsia="Times New Roman" w:hAnsiTheme="minorHAnsi" w:cstheme="minorHAnsi"/>
                <w:b/>
                <w:bCs/>
                <w:color w:val="000000"/>
                <w:sz w:val="16"/>
                <w:szCs w:val="16"/>
                <w:lang w:val="es-CO" w:eastAsia="es-CO" w:bidi="ar-SA"/>
              </w:rPr>
              <w:t>BARRANQUILLA</w:t>
            </w:r>
          </w:p>
        </w:tc>
        <w:tc>
          <w:tcPr>
            <w:tcW w:w="1040" w:type="dxa"/>
            <w:tcBorders>
              <w:top w:val="nil"/>
              <w:left w:val="single" w:sz="8" w:space="0" w:color="auto"/>
              <w:bottom w:val="single" w:sz="4" w:space="0" w:color="auto"/>
              <w:right w:val="single" w:sz="4" w:space="0" w:color="auto"/>
            </w:tcBorders>
            <w:shd w:val="clear" w:color="auto" w:fill="auto"/>
            <w:noWrap/>
            <w:vAlign w:val="center"/>
            <w:hideMark/>
          </w:tcPr>
          <w:p w14:paraId="5307AEB7" w14:textId="77777777" w:rsidR="00C16D4B" w:rsidRPr="006B0980" w:rsidRDefault="00C16D4B" w:rsidP="00D56873">
            <w:pPr>
              <w:widowControl/>
              <w:autoSpaceDE/>
              <w:autoSpaceDN/>
              <w:rPr>
                <w:rFonts w:asciiTheme="minorHAnsi" w:eastAsia="Times New Roman" w:hAnsiTheme="minorHAnsi" w:cstheme="minorHAnsi"/>
                <w:color w:val="000000"/>
                <w:sz w:val="16"/>
                <w:szCs w:val="16"/>
                <w:lang w:val="es-CO" w:eastAsia="es-CO" w:bidi="ar-SA"/>
              </w:rPr>
            </w:pPr>
            <w:r w:rsidRPr="006B0980">
              <w:rPr>
                <w:rFonts w:asciiTheme="minorHAnsi" w:eastAsia="Times New Roman" w:hAnsiTheme="minorHAnsi" w:cstheme="minorHAnsi"/>
                <w:color w:val="000000"/>
                <w:sz w:val="16"/>
                <w:szCs w:val="16"/>
                <w:lang w:val="es-CO" w:eastAsia="es-CO" w:bidi="ar-SA"/>
              </w:rPr>
              <w:t>CAJAS</w:t>
            </w:r>
          </w:p>
        </w:tc>
        <w:tc>
          <w:tcPr>
            <w:tcW w:w="1060" w:type="dxa"/>
            <w:tcBorders>
              <w:top w:val="nil"/>
              <w:left w:val="nil"/>
              <w:bottom w:val="single" w:sz="4" w:space="0" w:color="auto"/>
              <w:right w:val="single" w:sz="4" w:space="0" w:color="auto"/>
            </w:tcBorders>
            <w:shd w:val="clear" w:color="auto" w:fill="auto"/>
            <w:noWrap/>
            <w:vAlign w:val="center"/>
            <w:hideMark/>
          </w:tcPr>
          <w:p w14:paraId="68C6799F" w14:textId="77777777" w:rsidR="00C16D4B" w:rsidRPr="006B0980" w:rsidRDefault="00C16D4B" w:rsidP="00D56873">
            <w:pPr>
              <w:widowControl/>
              <w:autoSpaceDE/>
              <w:autoSpaceDN/>
              <w:jc w:val="right"/>
              <w:rPr>
                <w:rFonts w:asciiTheme="minorHAnsi" w:eastAsia="Times New Roman" w:hAnsiTheme="minorHAnsi" w:cstheme="minorHAnsi"/>
                <w:color w:val="000000"/>
                <w:sz w:val="16"/>
                <w:szCs w:val="16"/>
                <w:lang w:val="es-CO" w:eastAsia="es-CO" w:bidi="ar-SA"/>
              </w:rPr>
            </w:pPr>
            <w:r w:rsidRPr="006B0980">
              <w:rPr>
                <w:rFonts w:asciiTheme="minorHAnsi" w:eastAsia="Times New Roman" w:hAnsiTheme="minorHAnsi" w:cstheme="minorHAnsi"/>
                <w:color w:val="000000"/>
                <w:sz w:val="16"/>
                <w:szCs w:val="16"/>
                <w:lang w:val="es-CO" w:eastAsia="es-CO" w:bidi="ar-SA"/>
              </w:rPr>
              <w:t>0</w:t>
            </w:r>
          </w:p>
        </w:tc>
        <w:tc>
          <w:tcPr>
            <w:tcW w:w="1040" w:type="dxa"/>
            <w:tcBorders>
              <w:top w:val="nil"/>
              <w:left w:val="nil"/>
              <w:bottom w:val="single" w:sz="4" w:space="0" w:color="auto"/>
              <w:right w:val="single" w:sz="4" w:space="0" w:color="auto"/>
            </w:tcBorders>
            <w:shd w:val="clear" w:color="auto" w:fill="auto"/>
            <w:noWrap/>
            <w:vAlign w:val="center"/>
            <w:hideMark/>
          </w:tcPr>
          <w:p w14:paraId="2134AC1E" w14:textId="77777777" w:rsidR="00C16D4B" w:rsidRPr="006B0980" w:rsidRDefault="00C16D4B" w:rsidP="00D56873">
            <w:pPr>
              <w:widowControl/>
              <w:autoSpaceDE/>
              <w:autoSpaceDN/>
              <w:jc w:val="right"/>
              <w:rPr>
                <w:rFonts w:asciiTheme="minorHAnsi" w:eastAsia="Times New Roman" w:hAnsiTheme="minorHAnsi" w:cstheme="minorHAnsi"/>
                <w:color w:val="000000"/>
                <w:sz w:val="16"/>
                <w:szCs w:val="16"/>
                <w:lang w:val="es-CO" w:eastAsia="es-CO" w:bidi="ar-SA"/>
              </w:rPr>
            </w:pPr>
            <w:r w:rsidRPr="006B0980">
              <w:rPr>
                <w:rFonts w:asciiTheme="minorHAnsi" w:eastAsia="Times New Roman" w:hAnsiTheme="minorHAnsi" w:cstheme="minorHAnsi"/>
                <w:color w:val="000000"/>
                <w:sz w:val="16"/>
                <w:szCs w:val="16"/>
                <w:lang w:val="es-CO" w:eastAsia="es-CO" w:bidi="ar-SA"/>
              </w:rPr>
              <w:t>1</w:t>
            </w:r>
          </w:p>
        </w:tc>
        <w:tc>
          <w:tcPr>
            <w:tcW w:w="1060" w:type="dxa"/>
            <w:tcBorders>
              <w:top w:val="nil"/>
              <w:left w:val="nil"/>
              <w:bottom w:val="single" w:sz="4" w:space="0" w:color="auto"/>
              <w:right w:val="single" w:sz="4" w:space="0" w:color="auto"/>
            </w:tcBorders>
            <w:shd w:val="clear" w:color="auto" w:fill="auto"/>
            <w:noWrap/>
            <w:vAlign w:val="center"/>
            <w:hideMark/>
          </w:tcPr>
          <w:p w14:paraId="7CBBCF30" w14:textId="77777777" w:rsidR="00C16D4B" w:rsidRPr="006B0980" w:rsidRDefault="00C16D4B" w:rsidP="00D56873">
            <w:pPr>
              <w:widowControl/>
              <w:autoSpaceDE/>
              <w:autoSpaceDN/>
              <w:jc w:val="right"/>
              <w:rPr>
                <w:rFonts w:asciiTheme="minorHAnsi" w:eastAsia="Times New Roman" w:hAnsiTheme="minorHAnsi" w:cstheme="minorHAnsi"/>
                <w:color w:val="000000"/>
                <w:sz w:val="16"/>
                <w:szCs w:val="16"/>
                <w:lang w:val="es-CO" w:eastAsia="es-CO" w:bidi="ar-SA"/>
              </w:rPr>
            </w:pPr>
            <w:r w:rsidRPr="006B0980">
              <w:rPr>
                <w:rFonts w:asciiTheme="minorHAnsi" w:eastAsia="Times New Roman" w:hAnsiTheme="minorHAnsi" w:cstheme="minorHAnsi"/>
                <w:color w:val="000000"/>
                <w:sz w:val="16"/>
                <w:szCs w:val="16"/>
                <w:lang w:val="es-CO" w:eastAsia="es-CO" w:bidi="ar-SA"/>
              </w:rPr>
              <w:t>0</w:t>
            </w:r>
          </w:p>
        </w:tc>
        <w:tc>
          <w:tcPr>
            <w:tcW w:w="1400" w:type="dxa"/>
            <w:tcBorders>
              <w:top w:val="nil"/>
              <w:left w:val="nil"/>
              <w:bottom w:val="single" w:sz="4" w:space="0" w:color="auto"/>
              <w:right w:val="single" w:sz="8" w:space="0" w:color="auto"/>
            </w:tcBorders>
            <w:shd w:val="clear" w:color="auto" w:fill="auto"/>
            <w:noWrap/>
            <w:vAlign w:val="bottom"/>
            <w:hideMark/>
          </w:tcPr>
          <w:p w14:paraId="4C0871E7" w14:textId="77777777" w:rsidR="00C16D4B" w:rsidRPr="006B0980" w:rsidRDefault="00C16D4B" w:rsidP="00D56873">
            <w:pPr>
              <w:widowControl/>
              <w:autoSpaceDE/>
              <w:autoSpaceDN/>
              <w:jc w:val="right"/>
              <w:rPr>
                <w:rFonts w:asciiTheme="minorHAnsi" w:eastAsia="Times New Roman" w:hAnsiTheme="minorHAnsi" w:cstheme="minorHAnsi"/>
                <w:color w:val="000000"/>
                <w:lang w:val="es-CO" w:eastAsia="es-CO" w:bidi="ar-SA"/>
              </w:rPr>
            </w:pPr>
            <w:r w:rsidRPr="006B0980">
              <w:rPr>
                <w:rFonts w:asciiTheme="minorHAnsi" w:eastAsia="Times New Roman" w:hAnsiTheme="minorHAnsi" w:cstheme="minorHAnsi"/>
                <w:color w:val="000000"/>
                <w:lang w:val="es-CO" w:eastAsia="es-CO" w:bidi="ar-SA"/>
              </w:rPr>
              <w:t>0</w:t>
            </w:r>
          </w:p>
        </w:tc>
      </w:tr>
      <w:tr w:rsidR="00C16D4B" w:rsidRPr="006B0980" w14:paraId="048E417D" w14:textId="77777777" w:rsidTr="00D56873">
        <w:trPr>
          <w:trHeight w:val="315"/>
        </w:trPr>
        <w:tc>
          <w:tcPr>
            <w:tcW w:w="1440" w:type="dxa"/>
            <w:vMerge/>
            <w:tcBorders>
              <w:top w:val="nil"/>
              <w:left w:val="single" w:sz="8" w:space="0" w:color="auto"/>
              <w:bottom w:val="single" w:sz="8" w:space="0" w:color="000000"/>
              <w:right w:val="nil"/>
            </w:tcBorders>
            <w:vAlign w:val="center"/>
            <w:hideMark/>
          </w:tcPr>
          <w:p w14:paraId="43C3DC49" w14:textId="77777777" w:rsidR="00C16D4B" w:rsidRPr="006B0980" w:rsidRDefault="00C16D4B" w:rsidP="00D56873">
            <w:pPr>
              <w:widowControl/>
              <w:autoSpaceDE/>
              <w:autoSpaceDN/>
              <w:rPr>
                <w:rFonts w:asciiTheme="minorHAnsi" w:eastAsia="Times New Roman" w:hAnsiTheme="minorHAnsi" w:cstheme="minorHAnsi"/>
                <w:b/>
                <w:bCs/>
                <w:color w:val="000000"/>
                <w:sz w:val="16"/>
                <w:szCs w:val="16"/>
                <w:lang w:val="es-CO" w:eastAsia="es-CO" w:bidi="ar-SA"/>
              </w:rPr>
            </w:pPr>
          </w:p>
        </w:tc>
        <w:tc>
          <w:tcPr>
            <w:tcW w:w="1040" w:type="dxa"/>
            <w:tcBorders>
              <w:top w:val="nil"/>
              <w:left w:val="single" w:sz="8" w:space="0" w:color="auto"/>
              <w:bottom w:val="single" w:sz="4" w:space="0" w:color="auto"/>
              <w:right w:val="single" w:sz="4" w:space="0" w:color="auto"/>
            </w:tcBorders>
            <w:shd w:val="clear" w:color="auto" w:fill="auto"/>
            <w:noWrap/>
            <w:vAlign w:val="center"/>
            <w:hideMark/>
          </w:tcPr>
          <w:p w14:paraId="4BE6C6D8" w14:textId="77777777" w:rsidR="00C16D4B" w:rsidRPr="006B0980" w:rsidRDefault="00C16D4B" w:rsidP="00D56873">
            <w:pPr>
              <w:widowControl/>
              <w:autoSpaceDE/>
              <w:autoSpaceDN/>
              <w:rPr>
                <w:rFonts w:asciiTheme="minorHAnsi" w:eastAsia="Times New Roman" w:hAnsiTheme="minorHAnsi" w:cstheme="minorHAnsi"/>
                <w:color w:val="000000"/>
                <w:sz w:val="16"/>
                <w:szCs w:val="16"/>
                <w:lang w:val="es-CO" w:eastAsia="es-CO" w:bidi="ar-SA"/>
              </w:rPr>
            </w:pPr>
            <w:r w:rsidRPr="006B0980">
              <w:rPr>
                <w:rFonts w:asciiTheme="minorHAnsi" w:eastAsia="Times New Roman" w:hAnsiTheme="minorHAnsi" w:cstheme="minorHAnsi"/>
                <w:color w:val="000000"/>
                <w:sz w:val="16"/>
                <w:szCs w:val="16"/>
                <w:lang w:val="es-CO" w:eastAsia="es-CO" w:bidi="ar-SA"/>
              </w:rPr>
              <w:t>UNIDADES</w:t>
            </w:r>
          </w:p>
        </w:tc>
        <w:tc>
          <w:tcPr>
            <w:tcW w:w="1060" w:type="dxa"/>
            <w:tcBorders>
              <w:top w:val="nil"/>
              <w:left w:val="nil"/>
              <w:bottom w:val="single" w:sz="4" w:space="0" w:color="auto"/>
              <w:right w:val="single" w:sz="4" w:space="0" w:color="auto"/>
            </w:tcBorders>
            <w:shd w:val="clear" w:color="auto" w:fill="auto"/>
            <w:noWrap/>
            <w:vAlign w:val="center"/>
            <w:hideMark/>
          </w:tcPr>
          <w:p w14:paraId="6F671CA4" w14:textId="77777777" w:rsidR="00C16D4B" w:rsidRPr="006B0980" w:rsidRDefault="00C16D4B" w:rsidP="00D56873">
            <w:pPr>
              <w:widowControl/>
              <w:autoSpaceDE/>
              <w:autoSpaceDN/>
              <w:jc w:val="right"/>
              <w:rPr>
                <w:rFonts w:asciiTheme="minorHAnsi" w:eastAsia="Times New Roman" w:hAnsiTheme="minorHAnsi" w:cstheme="minorHAnsi"/>
                <w:color w:val="000000"/>
                <w:sz w:val="16"/>
                <w:szCs w:val="16"/>
                <w:lang w:val="es-CO" w:eastAsia="es-CO" w:bidi="ar-SA"/>
              </w:rPr>
            </w:pPr>
            <w:r w:rsidRPr="006B0980">
              <w:rPr>
                <w:rFonts w:asciiTheme="minorHAnsi" w:eastAsia="Times New Roman" w:hAnsiTheme="minorHAnsi" w:cstheme="minorHAnsi"/>
                <w:color w:val="000000"/>
                <w:sz w:val="16"/>
                <w:szCs w:val="16"/>
                <w:lang w:val="es-CO" w:eastAsia="es-CO" w:bidi="ar-SA"/>
              </w:rPr>
              <w:t>0</w:t>
            </w:r>
          </w:p>
        </w:tc>
        <w:tc>
          <w:tcPr>
            <w:tcW w:w="1040" w:type="dxa"/>
            <w:tcBorders>
              <w:top w:val="nil"/>
              <w:left w:val="nil"/>
              <w:bottom w:val="single" w:sz="4" w:space="0" w:color="auto"/>
              <w:right w:val="single" w:sz="4" w:space="0" w:color="auto"/>
            </w:tcBorders>
            <w:shd w:val="clear" w:color="auto" w:fill="auto"/>
            <w:noWrap/>
            <w:vAlign w:val="center"/>
            <w:hideMark/>
          </w:tcPr>
          <w:p w14:paraId="61C2A70D" w14:textId="77777777" w:rsidR="00C16D4B" w:rsidRPr="006B0980" w:rsidRDefault="00C16D4B" w:rsidP="00D56873">
            <w:pPr>
              <w:widowControl/>
              <w:autoSpaceDE/>
              <w:autoSpaceDN/>
              <w:jc w:val="right"/>
              <w:rPr>
                <w:rFonts w:asciiTheme="minorHAnsi" w:eastAsia="Times New Roman" w:hAnsiTheme="minorHAnsi" w:cstheme="minorHAnsi"/>
                <w:color w:val="000000"/>
                <w:sz w:val="16"/>
                <w:szCs w:val="16"/>
                <w:lang w:val="es-CO" w:eastAsia="es-CO" w:bidi="ar-SA"/>
              </w:rPr>
            </w:pPr>
            <w:r w:rsidRPr="006B0980">
              <w:rPr>
                <w:rFonts w:asciiTheme="minorHAnsi" w:eastAsia="Times New Roman" w:hAnsiTheme="minorHAnsi" w:cstheme="minorHAnsi"/>
                <w:color w:val="000000"/>
                <w:sz w:val="16"/>
                <w:szCs w:val="16"/>
                <w:lang w:val="es-CO" w:eastAsia="es-CO" w:bidi="ar-SA"/>
              </w:rPr>
              <w:t>109</w:t>
            </w:r>
          </w:p>
        </w:tc>
        <w:tc>
          <w:tcPr>
            <w:tcW w:w="1060" w:type="dxa"/>
            <w:tcBorders>
              <w:top w:val="nil"/>
              <w:left w:val="nil"/>
              <w:bottom w:val="single" w:sz="4" w:space="0" w:color="auto"/>
              <w:right w:val="single" w:sz="4" w:space="0" w:color="auto"/>
            </w:tcBorders>
            <w:shd w:val="clear" w:color="auto" w:fill="auto"/>
            <w:noWrap/>
            <w:vAlign w:val="center"/>
            <w:hideMark/>
          </w:tcPr>
          <w:p w14:paraId="038F9816" w14:textId="77777777" w:rsidR="00C16D4B" w:rsidRPr="006B0980" w:rsidRDefault="00C16D4B" w:rsidP="00D56873">
            <w:pPr>
              <w:widowControl/>
              <w:autoSpaceDE/>
              <w:autoSpaceDN/>
              <w:jc w:val="right"/>
              <w:rPr>
                <w:rFonts w:asciiTheme="minorHAnsi" w:eastAsia="Times New Roman" w:hAnsiTheme="minorHAnsi" w:cstheme="minorHAnsi"/>
                <w:color w:val="000000"/>
                <w:sz w:val="16"/>
                <w:szCs w:val="16"/>
                <w:lang w:val="es-CO" w:eastAsia="es-CO" w:bidi="ar-SA"/>
              </w:rPr>
            </w:pPr>
            <w:r w:rsidRPr="006B0980">
              <w:rPr>
                <w:rFonts w:asciiTheme="minorHAnsi" w:eastAsia="Times New Roman" w:hAnsiTheme="minorHAnsi" w:cstheme="minorHAnsi"/>
                <w:color w:val="000000"/>
                <w:sz w:val="16"/>
                <w:szCs w:val="16"/>
                <w:lang w:val="es-CO" w:eastAsia="es-CO" w:bidi="ar-SA"/>
              </w:rPr>
              <w:t>57</w:t>
            </w:r>
          </w:p>
        </w:tc>
        <w:tc>
          <w:tcPr>
            <w:tcW w:w="1400" w:type="dxa"/>
            <w:tcBorders>
              <w:top w:val="nil"/>
              <w:left w:val="nil"/>
              <w:bottom w:val="single" w:sz="4" w:space="0" w:color="auto"/>
              <w:right w:val="single" w:sz="8" w:space="0" w:color="auto"/>
            </w:tcBorders>
            <w:shd w:val="clear" w:color="auto" w:fill="auto"/>
            <w:noWrap/>
            <w:vAlign w:val="bottom"/>
            <w:hideMark/>
          </w:tcPr>
          <w:p w14:paraId="36CA28DC" w14:textId="77777777" w:rsidR="00C16D4B" w:rsidRPr="006B0980" w:rsidRDefault="00C16D4B" w:rsidP="00D56873">
            <w:pPr>
              <w:widowControl/>
              <w:autoSpaceDE/>
              <w:autoSpaceDN/>
              <w:jc w:val="right"/>
              <w:rPr>
                <w:rFonts w:asciiTheme="minorHAnsi" w:eastAsia="Times New Roman" w:hAnsiTheme="minorHAnsi" w:cstheme="minorHAnsi"/>
                <w:color w:val="000000"/>
                <w:lang w:val="es-CO" w:eastAsia="es-CO" w:bidi="ar-SA"/>
              </w:rPr>
            </w:pPr>
            <w:r w:rsidRPr="006B0980">
              <w:rPr>
                <w:rFonts w:asciiTheme="minorHAnsi" w:eastAsia="Times New Roman" w:hAnsiTheme="minorHAnsi" w:cstheme="minorHAnsi"/>
                <w:color w:val="000000"/>
                <w:lang w:val="es-CO" w:eastAsia="es-CO" w:bidi="ar-SA"/>
              </w:rPr>
              <w:t>0</w:t>
            </w:r>
          </w:p>
        </w:tc>
      </w:tr>
      <w:tr w:rsidR="00C16D4B" w:rsidRPr="006B0980" w14:paraId="43F9DC52" w14:textId="77777777" w:rsidTr="00D56873">
        <w:trPr>
          <w:trHeight w:val="300"/>
        </w:trPr>
        <w:tc>
          <w:tcPr>
            <w:tcW w:w="1440" w:type="dxa"/>
            <w:vMerge w:val="restart"/>
            <w:tcBorders>
              <w:top w:val="nil"/>
              <w:left w:val="single" w:sz="8" w:space="0" w:color="auto"/>
              <w:bottom w:val="single" w:sz="8" w:space="0" w:color="000000"/>
              <w:right w:val="nil"/>
            </w:tcBorders>
            <w:shd w:val="clear" w:color="auto" w:fill="auto"/>
            <w:noWrap/>
            <w:vAlign w:val="center"/>
            <w:hideMark/>
          </w:tcPr>
          <w:p w14:paraId="60730969" w14:textId="77777777" w:rsidR="00C16D4B" w:rsidRPr="006B0980" w:rsidRDefault="00C16D4B" w:rsidP="00D56873">
            <w:pPr>
              <w:widowControl/>
              <w:autoSpaceDE/>
              <w:autoSpaceDN/>
              <w:jc w:val="center"/>
              <w:rPr>
                <w:rFonts w:asciiTheme="minorHAnsi" w:eastAsia="Times New Roman" w:hAnsiTheme="minorHAnsi" w:cstheme="minorHAnsi"/>
                <w:b/>
                <w:bCs/>
                <w:color w:val="000000"/>
                <w:sz w:val="16"/>
                <w:szCs w:val="16"/>
                <w:lang w:val="es-CO" w:eastAsia="es-CO" w:bidi="ar-SA"/>
              </w:rPr>
            </w:pPr>
            <w:r w:rsidRPr="006B0980">
              <w:rPr>
                <w:rFonts w:asciiTheme="minorHAnsi" w:eastAsia="Times New Roman" w:hAnsiTheme="minorHAnsi" w:cstheme="minorHAnsi"/>
                <w:b/>
                <w:bCs/>
                <w:color w:val="000000"/>
                <w:sz w:val="16"/>
                <w:szCs w:val="16"/>
                <w:lang w:val="es-CO" w:eastAsia="es-CO" w:bidi="ar-SA"/>
              </w:rPr>
              <w:t>BUCARAMANGA</w:t>
            </w:r>
          </w:p>
        </w:tc>
        <w:tc>
          <w:tcPr>
            <w:tcW w:w="1040" w:type="dxa"/>
            <w:tcBorders>
              <w:top w:val="nil"/>
              <w:left w:val="single" w:sz="8" w:space="0" w:color="auto"/>
              <w:bottom w:val="single" w:sz="4" w:space="0" w:color="auto"/>
              <w:right w:val="single" w:sz="4" w:space="0" w:color="auto"/>
            </w:tcBorders>
            <w:shd w:val="clear" w:color="auto" w:fill="auto"/>
            <w:noWrap/>
            <w:vAlign w:val="center"/>
            <w:hideMark/>
          </w:tcPr>
          <w:p w14:paraId="383CF968" w14:textId="77777777" w:rsidR="00C16D4B" w:rsidRPr="006B0980" w:rsidRDefault="00C16D4B" w:rsidP="00D56873">
            <w:pPr>
              <w:widowControl/>
              <w:autoSpaceDE/>
              <w:autoSpaceDN/>
              <w:rPr>
                <w:rFonts w:asciiTheme="minorHAnsi" w:eastAsia="Times New Roman" w:hAnsiTheme="minorHAnsi" w:cstheme="minorHAnsi"/>
                <w:color w:val="000000"/>
                <w:sz w:val="16"/>
                <w:szCs w:val="16"/>
                <w:lang w:val="es-CO" w:eastAsia="es-CO" w:bidi="ar-SA"/>
              </w:rPr>
            </w:pPr>
            <w:r w:rsidRPr="006B0980">
              <w:rPr>
                <w:rFonts w:asciiTheme="minorHAnsi" w:eastAsia="Times New Roman" w:hAnsiTheme="minorHAnsi" w:cstheme="minorHAnsi"/>
                <w:color w:val="000000"/>
                <w:sz w:val="16"/>
                <w:szCs w:val="16"/>
                <w:lang w:val="es-CO" w:eastAsia="es-CO" w:bidi="ar-SA"/>
              </w:rPr>
              <w:t>CAJAS</w:t>
            </w:r>
          </w:p>
        </w:tc>
        <w:tc>
          <w:tcPr>
            <w:tcW w:w="1060" w:type="dxa"/>
            <w:tcBorders>
              <w:top w:val="nil"/>
              <w:left w:val="nil"/>
              <w:bottom w:val="single" w:sz="4" w:space="0" w:color="auto"/>
              <w:right w:val="single" w:sz="4" w:space="0" w:color="auto"/>
            </w:tcBorders>
            <w:shd w:val="clear" w:color="auto" w:fill="auto"/>
            <w:noWrap/>
            <w:vAlign w:val="center"/>
            <w:hideMark/>
          </w:tcPr>
          <w:p w14:paraId="1638D2B7" w14:textId="77777777" w:rsidR="00C16D4B" w:rsidRPr="006B0980" w:rsidRDefault="00C16D4B" w:rsidP="00D56873">
            <w:pPr>
              <w:widowControl/>
              <w:autoSpaceDE/>
              <w:autoSpaceDN/>
              <w:jc w:val="right"/>
              <w:rPr>
                <w:rFonts w:asciiTheme="minorHAnsi" w:eastAsia="Times New Roman" w:hAnsiTheme="minorHAnsi" w:cstheme="minorHAnsi"/>
                <w:color w:val="000000"/>
                <w:sz w:val="16"/>
                <w:szCs w:val="16"/>
                <w:lang w:val="es-CO" w:eastAsia="es-CO" w:bidi="ar-SA"/>
              </w:rPr>
            </w:pPr>
            <w:r w:rsidRPr="006B0980">
              <w:rPr>
                <w:rFonts w:asciiTheme="minorHAnsi" w:eastAsia="Times New Roman" w:hAnsiTheme="minorHAnsi" w:cstheme="minorHAnsi"/>
                <w:color w:val="000000"/>
                <w:sz w:val="16"/>
                <w:szCs w:val="16"/>
                <w:lang w:val="es-CO" w:eastAsia="es-CO" w:bidi="ar-SA"/>
              </w:rPr>
              <w:t>0</w:t>
            </w:r>
          </w:p>
        </w:tc>
        <w:tc>
          <w:tcPr>
            <w:tcW w:w="1040" w:type="dxa"/>
            <w:tcBorders>
              <w:top w:val="nil"/>
              <w:left w:val="nil"/>
              <w:bottom w:val="single" w:sz="4" w:space="0" w:color="auto"/>
              <w:right w:val="single" w:sz="4" w:space="0" w:color="auto"/>
            </w:tcBorders>
            <w:shd w:val="clear" w:color="auto" w:fill="auto"/>
            <w:noWrap/>
            <w:vAlign w:val="center"/>
            <w:hideMark/>
          </w:tcPr>
          <w:p w14:paraId="1CF87858" w14:textId="77777777" w:rsidR="00C16D4B" w:rsidRPr="006B0980" w:rsidRDefault="00C16D4B" w:rsidP="00D56873">
            <w:pPr>
              <w:widowControl/>
              <w:autoSpaceDE/>
              <w:autoSpaceDN/>
              <w:jc w:val="right"/>
              <w:rPr>
                <w:rFonts w:asciiTheme="minorHAnsi" w:eastAsia="Times New Roman" w:hAnsiTheme="minorHAnsi" w:cstheme="minorHAnsi"/>
                <w:color w:val="000000"/>
                <w:sz w:val="16"/>
                <w:szCs w:val="16"/>
                <w:lang w:val="es-CO" w:eastAsia="es-CO" w:bidi="ar-SA"/>
              </w:rPr>
            </w:pPr>
            <w:r w:rsidRPr="006B0980">
              <w:rPr>
                <w:rFonts w:asciiTheme="minorHAnsi" w:eastAsia="Times New Roman" w:hAnsiTheme="minorHAnsi" w:cstheme="minorHAnsi"/>
                <w:color w:val="000000"/>
                <w:sz w:val="16"/>
                <w:szCs w:val="16"/>
                <w:lang w:val="es-CO" w:eastAsia="es-CO" w:bidi="ar-SA"/>
              </w:rPr>
              <w:t>1</w:t>
            </w:r>
          </w:p>
        </w:tc>
        <w:tc>
          <w:tcPr>
            <w:tcW w:w="1060" w:type="dxa"/>
            <w:tcBorders>
              <w:top w:val="nil"/>
              <w:left w:val="nil"/>
              <w:bottom w:val="single" w:sz="4" w:space="0" w:color="auto"/>
              <w:right w:val="single" w:sz="4" w:space="0" w:color="auto"/>
            </w:tcBorders>
            <w:shd w:val="clear" w:color="auto" w:fill="auto"/>
            <w:noWrap/>
            <w:vAlign w:val="center"/>
            <w:hideMark/>
          </w:tcPr>
          <w:p w14:paraId="032D94D9" w14:textId="77777777" w:rsidR="00C16D4B" w:rsidRPr="006B0980" w:rsidRDefault="00C16D4B" w:rsidP="00D56873">
            <w:pPr>
              <w:widowControl/>
              <w:autoSpaceDE/>
              <w:autoSpaceDN/>
              <w:jc w:val="right"/>
              <w:rPr>
                <w:rFonts w:asciiTheme="minorHAnsi" w:eastAsia="Times New Roman" w:hAnsiTheme="minorHAnsi" w:cstheme="minorHAnsi"/>
                <w:color w:val="000000"/>
                <w:sz w:val="16"/>
                <w:szCs w:val="16"/>
                <w:lang w:val="es-CO" w:eastAsia="es-CO" w:bidi="ar-SA"/>
              </w:rPr>
            </w:pPr>
            <w:r w:rsidRPr="006B0980">
              <w:rPr>
                <w:rFonts w:asciiTheme="minorHAnsi" w:eastAsia="Times New Roman" w:hAnsiTheme="minorHAnsi" w:cstheme="minorHAnsi"/>
                <w:color w:val="000000"/>
                <w:sz w:val="16"/>
                <w:szCs w:val="16"/>
                <w:lang w:val="es-CO" w:eastAsia="es-CO" w:bidi="ar-SA"/>
              </w:rPr>
              <w:t>0</w:t>
            </w:r>
          </w:p>
        </w:tc>
        <w:tc>
          <w:tcPr>
            <w:tcW w:w="1400" w:type="dxa"/>
            <w:tcBorders>
              <w:top w:val="nil"/>
              <w:left w:val="nil"/>
              <w:bottom w:val="single" w:sz="4" w:space="0" w:color="auto"/>
              <w:right w:val="single" w:sz="8" w:space="0" w:color="auto"/>
            </w:tcBorders>
            <w:shd w:val="clear" w:color="auto" w:fill="auto"/>
            <w:noWrap/>
            <w:vAlign w:val="bottom"/>
            <w:hideMark/>
          </w:tcPr>
          <w:p w14:paraId="06B40A40" w14:textId="77777777" w:rsidR="00C16D4B" w:rsidRPr="006B0980" w:rsidRDefault="00C16D4B" w:rsidP="00D56873">
            <w:pPr>
              <w:widowControl/>
              <w:autoSpaceDE/>
              <w:autoSpaceDN/>
              <w:jc w:val="right"/>
              <w:rPr>
                <w:rFonts w:asciiTheme="minorHAnsi" w:eastAsia="Times New Roman" w:hAnsiTheme="minorHAnsi" w:cstheme="minorHAnsi"/>
                <w:color w:val="000000"/>
                <w:lang w:val="es-CO" w:eastAsia="es-CO" w:bidi="ar-SA"/>
              </w:rPr>
            </w:pPr>
            <w:r w:rsidRPr="006B0980">
              <w:rPr>
                <w:rFonts w:asciiTheme="minorHAnsi" w:eastAsia="Times New Roman" w:hAnsiTheme="minorHAnsi" w:cstheme="minorHAnsi"/>
                <w:color w:val="000000"/>
                <w:lang w:val="es-CO" w:eastAsia="es-CO" w:bidi="ar-SA"/>
              </w:rPr>
              <w:t>0</w:t>
            </w:r>
          </w:p>
        </w:tc>
      </w:tr>
      <w:tr w:rsidR="00C16D4B" w:rsidRPr="006B0980" w14:paraId="4D6E8ED0" w14:textId="77777777" w:rsidTr="00D56873">
        <w:trPr>
          <w:trHeight w:val="315"/>
        </w:trPr>
        <w:tc>
          <w:tcPr>
            <w:tcW w:w="1440" w:type="dxa"/>
            <w:vMerge/>
            <w:tcBorders>
              <w:top w:val="nil"/>
              <w:left w:val="single" w:sz="8" w:space="0" w:color="auto"/>
              <w:bottom w:val="single" w:sz="8" w:space="0" w:color="000000"/>
              <w:right w:val="nil"/>
            </w:tcBorders>
            <w:vAlign w:val="center"/>
            <w:hideMark/>
          </w:tcPr>
          <w:p w14:paraId="6386008E" w14:textId="77777777" w:rsidR="00C16D4B" w:rsidRPr="006B0980" w:rsidRDefault="00C16D4B" w:rsidP="00D56873">
            <w:pPr>
              <w:widowControl/>
              <w:autoSpaceDE/>
              <w:autoSpaceDN/>
              <w:rPr>
                <w:rFonts w:asciiTheme="minorHAnsi" w:eastAsia="Times New Roman" w:hAnsiTheme="minorHAnsi" w:cstheme="minorHAnsi"/>
                <w:b/>
                <w:bCs/>
                <w:color w:val="000000"/>
                <w:sz w:val="16"/>
                <w:szCs w:val="16"/>
                <w:lang w:val="es-CO" w:eastAsia="es-CO" w:bidi="ar-SA"/>
              </w:rPr>
            </w:pPr>
          </w:p>
        </w:tc>
        <w:tc>
          <w:tcPr>
            <w:tcW w:w="1040" w:type="dxa"/>
            <w:tcBorders>
              <w:top w:val="nil"/>
              <w:left w:val="single" w:sz="8" w:space="0" w:color="auto"/>
              <w:bottom w:val="single" w:sz="4" w:space="0" w:color="auto"/>
              <w:right w:val="single" w:sz="4" w:space="0" w:color="auto"/>
            </w:tcBorders>
            <w:shd w:val="clear" w:color="auto" w:fill="auto"/>
            <w:noWrap/>
            <w:vAlign w:val="center"/>
            <w:hideMark/>
          </w:tcPr>
          <w:p w14:paraId="26D04325" w14:textId="77777777" w:rsidR="00C16D4B" w:rsidRPr="006B0980" w:rsidRDefault="00C16D4B" w:rsidP="00D56873">
            <w:pPr>
              <w:widowControl/>
              <w:autoSpaceDE/>
              <w:autoSpaceDN/>
              <w:rPr>
                <w:rFonts w:asciiTheme="minorHAnsi" w:eastAsia="Times New Roman" w:hAnsiTheme="minorHAnsi" w:cstheme="minorHAnsi"/>
                <w:color w:val="000000"/>
                <w:sz w:val="16"/>
                <w:szCs w:val="16"/>
                <w:lang w:val="es-CO" w:eastAsia="es-CO" w:bidi="ar-SA"/>
              </w:rPr>
            </w:pPr>
            <w:r w:rsidRPr="006B0980">
              <w:rPr>
                <w:rFonts w:asciiTheme="minorHAnsi" w:eastAsia="Times New Roman" w:hAnsiTheme="minorHAnsi" w:cstheme="minorHAnsi"/>
                <w:color w:val="000000"/>
                <w:sz w:val="16"/>
                <w:szCs w:val="16"/>
                <w:lang w:val="es-CO" w:eastAsia="es-CO" w:bidi="ar-SA"/>
              </w:rPr>
              <w:t>UNIDADES</w:t>
            </w:r>
          </w:p>
        </w:tc>
        <w:tc>
          <w:tcPr>
            <w:tcW w:w="1060" w:type="dxa"/>
            <w:tcBorders>
              <w:top w:val="nil"/>
              <w:left w:val="nil"/>
              <w:bottom w:val="single" w:sz="4" w:space="0" w:color="auto"/>
              <w:right w:val="single" w:sz="4" w:space="0" w:color="auto"/>
            </w:tcBorders>
            <w:shd w:val="clear" w:color="auto" w:fill="auto"/>
            <w:noWrap/>
            <w:vAlign w:val="center"/>
            <w:hideMark/>
          </w:tcPr>
          <w:p w14:paraId="1EACAA13" w14:textId="77777777" w:rsidR="00C16D4B" w:rsidRPr="006B0980" w:rsidRDefault="00C16D4B" w:rsidP="00D56873">
            <w:pPr>
              <w:widowControl/>
              <w:autoSpaceDE/>
              <w:autoSpaceDN/>
              <w:jc w:val="right"/>
              <w:rPr>
                <w:rFonts w:asciiTheme="minorHAnsi" w:eastAsia="Times New Roman" w:hAnsiTheme="minorHAnsi" w:cstheme="minorHAnsi"/>
                <w:color w:val="000000"/>
                <w:sz w:val="16"/>
                <w:szCs w:val="16"/>
                <w:lang w:val="es-CO" w:eastAsia="es-CO" w:bidi="ar-SA"/>
              </w:rPr>
            </w:pPr>
            <w:r w:rsidRPr="006B0980">
              <w:rPr>
                <w:rFonts w:asciiTheme="minorHAnsi" w:eastAsia="Times New Roman" w:hAnsiTheme="minorHAnsi" w:cstheme="minorHAnsi"/>
                <w:color w:val="000000"/>
                <w:sz w:val="16"/>
                <w:szCs w:val="16"/>
                <w:lang w:val="es-CO" w:eastAsia="es-CO" w:bidi="ar-SA"/>
              </w:rPr>
              <w:t>0</w:t>
            </w:r>
          </w:p>
        </w:tc>
        <w:tc>
          <w:tcPr>
            <w:tcW w:w="1040" w:type="dxa"/>
            <w:tcBorders>
              <w:top w:val="nil"/>
              <w:left w:val="nil"/>
              <w:bottom w:val="single" w:sz="4" w:space="0" w:color="auto"/>
              <w:right w:val="single" w:sz="4" w:space="0" w:color="auto"/>
            </w:tcBorders>
            <w:shd w:val="clear" w:color="auto" w:fill="auto"/>
            <w:noWrap/>
            <w:vAlign w:val="center"/>
            <w:hideMark/>
          </w:tcPr>
          <w:p w14:paraId="61056741" w14:textId="77777777" w:rsidR="00C16D4B" w:rsidRPr="006B0980" w:rsidRDefault="00C16D4B" w:rsidP="00D56873">
            <w:pPr>
              <w:widowControl/>
              <w:autoSpaceDE/>
              <w:autoSpaceDN/>
              <w:jc w:val="right"/>
              <w:rPr>
                <w:rFonts w:asciiTheme="minorHAnsi" w:eastAsia="Times New Roman" w:hAnsiTheme="minorHAnsi" w:cstheme="minorHAnsi"/>
                <w:color w:val="000000"/>
                <w:sz w:val="16"/>
                <w:szCs w:val="16"/>
                <w:lang w:val="es-CO" w:eastAsia="es-CO" w:bidi="ar-SA"/>
              </w:rPr>
            </w:pPr>
            <w:r w:rsidRPr="006B0980">
              <w:rPr>
                <w:rFonts w:asciiTheme="minorHAnsi" w:eastAsia="Times New Roman" w:hAnsiTheme="minorHAnsi" w:cstheme="minorHAnsi"/>
                <w:color w:val="000000"/>
                <w:sz w:val="16"/>
                <w:szCs w:val="16"/>
                <w:lang w:val="es-CO" w:eastAsia="es-CO" w:bidi="ar-SA"/>
              </w:rPr>
              <w:t>45</w:t>
            </w:r>
          </w:p>
        </w:tc>
        <w:tc>
          <w:tcPr>
            <w:tcW w:w="1060" w:type="dxa"/>
            <w:tcBorders>
              <w:top w:val="nil"/>
              <w:left w:val="nil"/>
              <w:bottom w:val="single" w:sz="4" w:space="0" w:color="auto"/>
              <w:right w:val="single" w:sz="4" w:space="0" w:color="auto"/>
            </w:tcBorders>
            <w:shd w:val="clear" w:color="auto" w:fill="auto"/>
            <w:noWrap/>
            <w:vAlign w:val="center"/>
            <w:hideMark/>
          </w:tcPr>
          <w:p w14:paraId="275705FA" w14:textId="77777777" w:rsidR="00C16D4B" w:rsidRPr="006B0980" w:rsidRDefault="00C16D4B" w:rsidP="00D56873">
            <w:pPr>
              <w:widowControl/>
              <w:autoSpaceDE/>
              <w:autoSpaceDN/>
              <w:jc w:val="right"/>
              <w:rPr>
                <w:rFonts w:asciiTheme="minorHAnsi" w:eastAsia="Times New Roman" w:hAnsiTheme="minorHAnsi" w:cstheme="minorHAnsi"/>
                <w:color w:val="000000"/>
                <w:sz w:val="16"/>
                <w:szCs w:val="16"/>
                <w:lang w:val="es-CO" w:eastAsia="es-CO" w:bidi="ar-SA"/>
              </w:rPr>
            </w:pPr>
            <w:r w:rsidRPr="006B0980">
              <w:rPr>
                <w:rFonts w:asciiTheme="minorHAnsi" w:eastAsia="Times New Roman" w:hAnsiTheme="minorHAnsi" w:cstheme="minorHAnsi"/>
                <w:color w:val="000000"/>
                <w:sz w:val="16"/>
                <w:szCs w:val="16"/>
                <w:lang w:val="es-CO" w:eastAsia="es-CO" w:bidi="ar-SA"/>
              </w:rPr>
              <w:t>9</w:t>
            </w:r>
          </w:p>
        </w:tc>
        <w:tc>
          <w:tcPr>
            <w:tcW w:w="1400" w:type="dxa"/>
            <w:tcBorders>
              <w:top w:val="nil"/>
              <w:left w:val="nil"/>
              <w:bottom w:val="single" w:sz="4" w:space="0" w:color="auto"/>
              <w:right w:val="single" w:sz="8" w:space="0" w:color="auto"/>
            </w:tcBorders>
            <w:shd w:val="clear" w:color="auto" w:fill="auto"/>
            <w:noWrap/>
            <w:vAlign w:val="bottom"/>
            <w:hideMark/>
          </w:tcPr>
          <w:p w14:paraId="508D07BC" w14:textId="77777777" w:rsidR="00C16D4B" w:rsidRPr="006B0980" w:rsidRDefault="00C16D4B" w:rsidP="00D56873">
            <w:pPr>
              <w:widowControl/>
              <w:autoSpaceDE/>
              <w:autoSpaceDN/>
              <w:jc w:val="right"/>
              <w:rPr>
                <w:rFonts w:asciiTheme="minorHAnsi" w:eastAsia="Times New Roman" w:hAnsiTheme="minorHAnsi" w:cstheme="minorHAnsi"/>
                <w:color w:val="000000"/>
                <w:lang w:val="es-CO" w:eastAsia="es-CO" w:bidi="ar-SA"/>
              </w:rPr>
            </w:pPr>
            <w:r w:rsidRPr="006B0980">
              <w:rPr>
                <w:rFonts w:asciiTheme="minorHAnsi" w:eastAsia="Times New Roman" w:hAnsiTheme="minorHAnsi" w:cstheme="minorHAnsi"/>
                <w:color w:val="000000"/>
                <w:lang w:val="es-CO" w:eastAsia="es-CO" w:bidi="ar-SA"/>
              </w:rPr>
              <w:t>0</w:t>
            </w:r>
          </w:p>
        </w:tc>
      </w:tr>
      <w:tr w:rsidR="00C16D4B" w:rsidRPr="006B0980" w14:paraId="6865F1A9" w14:textId="77777777" w:rsidTr="00D56873">
        <w:trPr>
          <w:trHeight w:val="300"/>
        </w:trPr>
        <w:tc>
          <w:tcPr>
            <w:tcW w:w="1440" w:type="dxa"/>
            <w:vMerge w:val="restart"/>
            <w:tcBorders>
              <w:top w:val="nil"/>
              <w:left w:val="single" w:sz="8" w:space="0" w:color="auto"/>
              <w:bottom w:val="single" w:sz="8" w:space="0" w:color="000000"/>
              <w:right w:val="nil"/>
            </w:tcBorders>
            <w:shd w:val="clear" w:color="auto" w:fill="auto"/>
            <w:noWrap/>
            <w:vAlign w:val="center"/>
            <w:hideMark/>
          </w:tcPr>
          <w:p w14:paraId="2569A166" w14:textId="77777777" w:rsidR="00C16D4B" w:rsidRPr="006B0980" w:rsidRDefault="00C16D4B" w:rsidP="00D56873">
            <w:pPr>
              <w:widowControl/>
              <w:autoSpaceDE/>
              <w:autoSpaceDN/>
              <w:jc w:val="center"/>
              <w:rPr>
                <w:rFonts w:asciiTheme="minorHAnsi" w:eastAsia="Times New Roman" w:hAnsiTheme="minorHAnsi" w:cstheme="minorHAnsi"/>
                <w:b/>
                <w:bCs/>
                <w:color w:val="000000"/>
                <w:sz w:val="16"/>
                <w:szCs w:val="16"/>
                <w:lang w:val="es-CO" w:eastAsia="es-CO" w:bidi="ar-SA"/>
              </w:rPr>
            </w:pPr>
            <w:r w:rsidRPr="006B0980">
              <w:rPr>
                <w:rFonts w:asciiTheme="minorHAnsi" w:eastAsia="Times New Roman" w:hAnsiTheme="minorHAnsi" w:cstheme="minorHAnsi"/>
                <w:b/>
                <w:bCs/>
                <w:color w:val="000000"/>
                <w:sz w:val="16"/>
                <w:szCs w:val="16"/>
                <w:lang w:val="es-CO" w:eastAsia="es-CO" w:bidi="ar-SA"/>
              </w:rPr>
              <w:t>CALI</w:t>
            </w:r>
          </w:p>
        </w:tc>
        <w:tc>
          <w:tcPr>
            <w:tcW w:w="1040" w:type="dxa"/>
            <w:tcBorders>
              <w:top w:val="nil"/>
              <w:left w:val="single" w:sz="8" w:space="0" w:color="auto"/>
              <w:bottom w:val="single" w:sz="4" w:space="0" w:color="auto"/>
              <w:right w:val="single" w:sz="4" w:space="0" w:color="auto"/>
            </w:tcBorders>
            <w:shd w:val="clear" w:color="auto" w:fill="auto"/>
            <w:noWrap/>
            <w:vAlign w:val="center"/>
            <w:hideMark/>
          </w:tcPr>
          <w:p w14:paraId="606185BE" w14:textId="77777777" w:rsidR="00C16D4B" w:rsidRPr="006B0980" w:rsidRDefault="00C16D4B" w:rsidP="00D56873">
            <w:pPr>
              <w:widowControl/>
              <w:autoSpaceDE/>
              <w:autoSpaceDN/>
              <w:rPr>
                <w:rFonts w:asciiTheme="minorHAnsi" w:eastAsia="Times New Roman" w:hAnsiTheme="minorHAnsi" w:cstheme="minorHAnsi"/>
                <w:color w:val="000000"/>
                <w:sz w:val="16"/>
                <w:szCs w:val="16"/>
                <w:lang w:val="es-CO" w:eastAsia="es-CO" w:bidi="ar-SA"/>
              </w:rPr>
            </w:pPr>
            <w:r w:rsidRPr="006B0980">
              <w:rPr>
                <w:rFonts w:asciiTheme="minorHAnsi" w:eastAsia="Times New Roman" w:hAnsiTheme="minorHAnsi" w:cstheme="minorHAnsi"/>
                <w:color w:val="000000"/>
                <w:sz w:val="16"/>
                <w:szCs w:val="16"/>
                <w:lang w:val="es-CO" w:eastAsia="es-CO" w:bidi="ar-SA"/>
              </w:rPr>
              <w:t>CAJAS</w:t>
            </w:r>
          </w:p>
        </w:tc>
        <w:tc>
          <w:tcPr>
            <w:tcW w:w="1060" w:type="dxa"/>
            <w:tcBorders>
              <w:top w:val="nil"/>
              <w:left w:val="nil"/>
              <w:bottom w:val="single" w:sz="4" w:space="0" w:color="auto"/>
              <w:right w:val="single" w:sz="4" w:space="0" w:color="auto"/>
            </w:tcBorders>
            <w:shd w:val="clear" w:color="auto" w:fill="auto"/>
            <w:noWrap/>
            <w:vAlign w:val="center"/>
            <w:hideMark/>
          </w:tcPr>
          <w:p w14:paraId="1854B300" w14:textId="77777777" w:rsidR="00C16D4B" w:rsidRPr="006B0980" w:rsidRDefault="00C16D4B" w:rsidP="00D56873">
            <w:pPr>
              <w:widowControl/>
              <w:autoSpaceDE/>
              <w:autoSpaceDN/>
              <w:jc w:val="right"/>
              <w:rPr>
                <w:rFonts w:asciiTheme="minorHAnsi" w:eastAsia="Times New Roman" w:hAnsiTheme="minorHAnsi" w:cstheme="minorHAnsi"/>
                <w:color w:val="000000"/>
                <w:sz w:val="16"/>
                <w:szCs w:val="16"/>
                <w:lang w:val="es-CO" w:eastAsia="es-CO" w:bidi="ar-SA"/>
              </w:rPr>
            </w:pPr>
            <w:r w:rsidRPr="006B0980">
              <w:rPr>
                <w:rFonts w:asciiTheme="minorHAnsi" w:eastAsia="Times New Roman" w:hAnsiTheme="minorHAnsi" w:cstheme="minorHAnsi"/>
                <w:color w:val="000000"/>
                <w:sz w:val="16"/>
                <w:szCs w:val="16"/>
                <w:lang w:val="es-CO" w:eastAsia="es-CO" w:bidi="ar-SA"/>
              </w:rPr>
              <w:t>0</w:t>
            </w:r>
          </w:p>
        </w:tc>
        <w:tc>
          <w:tcPr>
            <w:tcW w:w="1040" w:type="dxa"/>
            <w:tcBorders>
              <w:top w:val="nil"/>
              <w:left w:val="nil"/>
              <w:bottom w:val="single" w:sz="4" w:space="0" w:color="auto"/>
              <w:right w:val="single" w:sz="4" w:space="0" w:color="auto"/>
            </w:tcBorders>
            <w:shd w:val="clear" w:color="auto" w:fill="auto"/>
            <w:noWrap/>
            <w:vAlign w:val="center"/>
            <w:hideMark/>
          </w:tcPr>
          <w:p w14:paraId="0463CCD6" w14:textId="77777777" w:rsidR="00C16D4B" w:rsidRPr="006B0980" w:rsidRDefault="00C16D4B" w:rsidP="00D56873">
            <w:pPr>
              <w:widowControl/>
              <w:autoSpaceDE/>
              <w:autoSpaceDN/>
              <w:jc w:val="right"/>
              <w:rPr>
                <w:rFonts w:asciiTheme="minorHAnsi" w:eastAsia="Times New Roman" w:hAnsiTheme="minorHAnsi" w:cstheme="minorHAnsi"/>
                <w:color w:val="000000"/>
                <w:sz w:val="16"/>
                <w:szCs w:val="16"/>
                <w:lang w:val="es-CO" w:eastAsia="es-CO" w:bidi="ar-SA"/>
              </w:rPr>
            </w:pPr>
            <w:r w:rsidRPr="006B0980">
              <w:rPr>
                <w:rFonts w:asciiTheme="minorHAnsi" w:eastAsia="Times New Roman" w:hAnsiTheme="minorHAnsi" w:cstheme="minorHAnsi"/>
                <w:color w:val="000000"/>
                <w:sz w:val="16"/>
                <w:szCs w:val="16"/>
                <w:lang w:val="es-CO" w:eastAsia="es-CO" w:bidi="ar-SA"/>
              </w:rPr>
              <w:t>4</w:t>
            </w:r>
          </w:p>
        </w:tc>
        <w:tc>
          <w:tcPr>
            <w:tcW w:w="1060" w:type="dxa"/>
            <w:tcBorders>
              <w:top w:val="nil"/>
              <w:left w:val="nil"/>
              <w:bottom w:val="single" w:sz="4" w:space="0" w:color="auto"/>
              <w:right w:val="single" w:sz="4" w:space="0" w:color="auto"/>
            </w:tcBorders>
            <w:shd w:val="clear" w:color="auto" w:fill="auto"/>
            <w:noWrap/>
            <w:vAlign w:val="center"/>
            <w:hideMark/>
          </w:tcPr>
          <w:p w14:paraId="03B5EC50" w14:textId="77777777" w:rsidR="00C16D4B" w:rsidRPr="006B0980" w:rsidRDefault="00C16D4B" w:rsidP="00D56873">
            <w:pPr>
              <w:widowControl/>
              <w:autoSpaceDE/>
              <w:autoSpaceDN/>
              <w:jc w:val="right"/>
              <w:rPr>
                <w:rFonts w:asciiTheme="minorHAnsi" w:eastAsia="Times New Roman" w:hAnsiTheme="minorHAnsi" w:cstheme="minorHAnsi"/>
                <w:color w:val="000000"/>
                <w:sz w:val="16"/>
                <w:szCs w:val="16"/>
                <w:lang w:val="es-CO" w:eastAsia="es-CO" w:bidi="ar-SA"/>
              </w:rPr>
            </w:pPr>
            <w:r w:rsidRPr="006B0980">
              <w:rPr>
                <w:rFonts w:asciiTheme="minorHAnsi" w:eastAsia="Times New Roman" w:hAnsiTheme="minorHAnsi" w:cstheme="minorHAnsi"/>
                <w:color w:val="000000"/>
                <w:sz w:val="16"/>
                <w:szCs w:val="16"/>
                <w:lang w:val="es-CO" w:eastAsia="es-CO" w:bidi="ar-SA"/>
              </w:rPr>
              <w:t>0</w:t>
            </w:r>
          </w:p>
        </w:tc>
        <w:tc>
          <w:tcPr>
            <w:tcW w:w="1400" w:type="dxa"/>
            <w:tcBorders>
              <w:top w:val="nil"/>
              <w:left w:val="nil"/>
              <w:bottom w:val="single" w:sz="4" w:space="0" w:color="auto"/>
              <w:right w:val="single" w:sz="8" w:space="0" w:color="auto"/>
            </w:tcBorders>
            <w:shd w:val="clear" w:color="auto" w:fill="auto"/>
            <w:noWrap/>
            <w:vAlign w:val="bottom"/>
            <w:hideMark/>
          </w:tcPr>
          <w:p w14:paraId="75375FDF" w14:textId="77777777" w:rsidR="00C16D4B" w:rsidRPr="006B0980" w:rsidRDefault="00C16D4B" w:rsidP="00D56873">
            <w:pPr>
              <w:widowControl/>
              <w:autoSpaceDE/>
              <w:autoSpaceDN/>
              <w:jc w:val="right"/>
              <w:rPr>
                <w:rFonts w:asciiTheme="minorHAnsi" w:eastAsia="Times New Roman" w:hAnsiTheme="minorHAnsi" w:cstheme="minorHAnsi"/>
                <w:color w:val="000000"/>
                <w:lang w:val="es-CO" w:eastAsia="es-CO" w:bidi="ar-SA"/>
              </w:rPr>
            </w:pPr>
            <w:r w:rsidRPr="006B0980">
              <w:rPr>
                <w:rFonts w:asciiTheme="minorHAnsi" w:eastAsia="Times New Roman" w:hAnsiTheme="minorHAnsi" w:cstheme="minorHAnsi"/>
                <w:color w:val="000000"/>
                <w:lang w:val="es-CO" w:eastAsia="es-CO" w:bidi="ar-SA"/>
              </w:rPr>
              <w:t>0</w:t>
            </w:r>
          </w:p>
        </w:tc>
      </w:tr>
      <w:tr w:rsidR="00C16D4B" w:rsidRPr="006B0980" w14:paraId="1DC25752" w14:textId="77777777" w:rsidTr="00D56873">
        <w:trPr>
          <w:trHeight w:val="315"/>
        </w:trPr>
        <w:tc>
          <w:tcPr>
            <w:tcW w:w="1440" w:type="dxa"/>
            <w:vMerge/>
            <w:tcBorders>
              <w:top w:val="nil"/>
              <w:left w:val="single" w:sz="8" w:space="0" w:color="auto"/>
              <w:bottom w:val="single" w:sz="8" w:space="0" w:color="000000"/>
              <w:right w:val="nil"/>
            </w:tcBorders>
            <w:vAlign w:val="center"/>
            <w:hideMark/>
          </w:tcPr>
          <w:p w14:paraId="29F4BFC8" w14:textId="77777777" w:rsidR="00C16D4B" w:rsidRPr="006B0980" w:rsidRDefault="00C16D4B" w:rsidP="00D56873">
            <w:pPr>
              <w:widowControl/>
              <w:autoSpaceDE/>
              <w:autoSpaceDN/>
              <w:rPr>
                <w:rFonts w:asciiTheme="minorHAnsi" w:eastAsia="Times New Roman" w:hAnsiTheme="minorHAnsi" w:cstheme="minorHAnsi"/>
                <w:b/>
                <w:bCs/>
                <w:color w:val="000000"/>
                <w:sz w:val="16"/>
                <w:szCs w:val="16"/>
                <w:lang w:val="es-CO" w:eastAsia="es-CO" w:bidi="ar-SA"/>
              </w:rPr>
            </w:pPr>
          </w:p>
        </w:tc>
        <w:tc>
          <w:tcPr>
            <w:tcW w:w="1040" w:type="dxa"/>
            <w:tcBorders>
              <w:top w:val="nil"/>
              <w:left w:val="single" w:sz="8" w:space="0" w:color="auto"/>
              <w:bottom w:val="single" w:sz="4" w:space="0" w:color="auto"/>
              <w:right w:val="single" w:sz="4" w:space="0" w:color="auto"/>
            </w:tcBorders>
            <w:shd w:val="clear" w:color="auto" w:fill="auto"/>
            <w:noWrap/>
            <w:vAlign w:val="center"/>
            <w:hideMark/>
          </w:tcPr>
          <w:p w14:paraId="2D6E17E6" w14:textId="77777777" w:rsidR="00C16D4B" w:rsidRPr="006B0980" w:rsidRDefault="00C16D4B" w:rsidP="00D56873">
            <w:pPr>
              <w:widowControl/>
              <w:autoSpaceDE/>
              <w:autoSpaceDN/>
              <w:rPr>
                <w:rFonts w:asciiTheme="minorHAnsi" w:eastAsia="Times New Roman" w:hAnsiTheme="minorHAnsi" w:cstheme="minorHAnsi"/>
                <w:color w:val="000000"/>
                <w:sz w:val="16"/>
                <w:szCs w:val="16"/>
                <w:lang w:val="es-CO" w:eastAsia="es-CO" w:bidi="ar-SA"/>
              </w:rPr>
            </w:pPr>
            <w:r w:rsidRPr="006B0980">
              <w:rPr>
                <w:rFonts w:asciiTheme="minorHAnsi" w:eastAsia="Times New Roman" w:hAnsiTheme="minorHAnsi" w:cstheme="minorHAnsi"/>
                <w:color w:val="000000"/>
                <w:sz w:val="16"/>
                <w:szCs w:val="16"/>
                <w:lang w:val="es-CO" w:eastAsia="es-CO" w:bidi="ar-SA"/>
              </w:rPr>
              <w:t>UNIDADES</w:t>
            </w:r>
          </w:p>
        </w:tc>
        <w:tc>
          <w:tcPr>
            <w:tcW w:w="1060" w:type="dxa"/>
            <w:tcBorders>
              <w:top w:val="nil"/>
              <w:left w:val="nil"/>
              <w:bottom w:val="single" w:sz="4" w:space="0" w:color="auto"/>
              <w:right w:val="single" w:sz="4" w:space="0" w:color="auto"/>
            </w:tcBorders>
            <w:shd w:val="clear" w:color="auto" w:fill="auto"/>
            <w:noWrap/>
            <w:vAlign w:val="center"/>
            <w:hideMark/>
          </w:tcPr>
          <w:p w14:paraId="7397ADE4" w14:textId="77777777" w:rsidR="00C16D4B" w:rsidRPr="006B0980" w:rsidRDefault="00C16D4B" w:rsidP="00D56873">
            <w:pPr>
              <w:widowControl/>
              <w:autoSpaceDE/>
              <w:autoSpaceDN/>
              <w:jc w:val="right"/>
              <w:rPr>
                <w:rFonts w:asciiTheme="minorHAnsi" w:eastAsia="Times New Roman" w:hAnsiTheme="minorHAnsi" w:cstheme="minorHAnsi"/>
                <w:color w:val="000000"/>
                <w:sz w:val="16"/>
                <w:szCs w:val="16"/>
                <w:lang w:val="es-CO" w:eastAsia="es-CO" w:bidi="ar-SA"/>
              </w:rPr>
            </w:pPr>
            <w:r w:rsidRPr="006B0980">
              <w:rPr>
                <w:rFonts w:asciiTheme="minorHAnsi" w:eastAsia="Times New Roman" w:hAnsiTheme="minorHAnsi" w:cstheme="minorHAnsi"/>
                <w:color w:val="000000"/>
                <w:sz w:val="16"/>
                <w:szCs w:val="16"/>
                <w:lang w:val="es-CO" w:eastAsia="es-CO" w:bidi="ar-SA"/>
              </w:rPr>
              <w:t>0</w:t>
            </w:r>
          </w:p>
        </w:tc>
        <w:tc>
          <w:tcPr>
            <w:tcW w:w="1040" w:type="dxa"/>
            <w:tcBorders>
              <w:top w:val="nil"/>
              <w:left w:val="nil"/>
              <w:bottom w:val="single" w:sz="4" w:space="0" w:color="auto"/>
              <w:right w:val="single" w:sz="4" w:space="0" w:color="auto"/>
            </w:tcBorders>
            <w:shd w:val="clear" w:color="auto" w:fill="auto"/>
            <w:noWrap/>
            <w:vAlign w:val="center"/>
            <w:hideMark/>
          </w:tcPr>
          <w:p w14:paraId="1CF6EDC7" w14:textId="77777777" w:rsidR="00C16D4B" w:rsidRPr="006B0980" w:rsidRDefault="00C16D4B" w:rsidP="00D56873">
            <w:pPr>
              <w:widowControl/>
              <w:autoSpaceDE/>
              <w:autoSpaceDN/>
              <w:jc w:val="right"/>
              <w:rPr>
                <w:rFonts w:asciiTheme="minorHAnsi" w:eastAsia="Times New Roman" w:hAnsiTheme="minorHAnsi" w:cstheme="minorHAnsi"/>
                <w:color w:val="000000"/>
                <w:sz w:val="16"/>
                <w:szCs w:val="16"/>
                <w:lang w:val="es-CO" w:eastAsia="es-CO" w:bidi="ar-SA"/>
              </w:rPr>
            </w:pPr>
            <w:r w:rsidRPr="006B0980">
              <w:rPr>
                <w:rFonts w:asciiTheme="minorHAnsi" w:eastAsia="Times New Roman" w:hAnsiTheme="minorHAnsi" w:cstheme="minorHAnsi"/>
                <w:color w:val="000000"/>
                <w:sz w:val="16"/>
                <w:szCs w:val="16"/>
                <w:lang w:val="es-CO" w:eastAsia="es-CO" w:bidi="ar-SA"/>
              </w:rPr>
              <w:t>297</w:t>
            </w:r>
          </w:p>
        </w:tc>
        <w:tc>
          <w:tcPr>
            <w:tcW w:w="1060" w:type="dxa"/>
            <w:tcBorders>
              <w:top w:val="nil"/>
              <w:left w:val="nil"/>
              <w:bottom w:val="single" w:sz="4" w:space="0" w:color="auto"/>
              <w:right w:val="single" w:sz="4" w:space="0" w:color="auto"/>
            </w:tcBorders>
            <w:shd w:val="clear" w:color="auto" w:fill="auto"/>
            <w:noWrap/>
            <w:vAlign w:val="center"/>
            <w:hideMark/>
          </w:tcPr>
          <w:p w14:paraId="480CBF23" w14:textId="77777777" w:rsidR="00C16D4B" w:rsidRPr="006B0980" w:rsidRDefault="00C16D4B" w:rsidP="00D56873">
            <w:pPr>
              <w:widowControl/>
              <w:autoSpaceDE/>
              <w:autoSpaceDN/>
              <w:jc w:val="right"/>
              <w:rPr>
                <w:rFonts w:asciiTheme="minorHAnsi" w:eastAsia="Times New Roman" w:hAnsiTheme="minorHAnsi" w:cstheme="minorHAnsi"/>
                <w:color w:val="000000"/>
                <w:sz w:val="16"/>
                <w:szCs w:val="16"/>
                <w:lang w:val="es-CO" w:eastAsia="es-CO" w:bidi="ar-SA"/>
              </w:rPr>
            </w:pPr>
            <w:r w:rsidRPr="006B0980">
              <w:rPr>
                <w:rFonts w:asciiTheme="minorHAnsi" w:eastAsia="Times New Roman" w:hAnsiTheme="minorHAnsi" w:cstheme="minorHAnsi"/>
                <w:color w:val="000000"/>
                <w:sz w:val="16"/>
                <w:szCs w:val="16"/>
                <w:lang w:val="es-CO" w:eastAsia="es-CO" w:bidi="ar-SA"/>
              </w:rPr>
              <w:t>87</w:t>
            </w:r>
          </w:p>
        </w:tc>
        <w:tc>
          <w:tcPr>
            <w:tcW w:w="1400" w:type="dxa"/>
            <w:tcBorders>
              <w:top w:val="nil"/>
              <w:left w:val="nil"/>
              <w:bottom w:val="single" w:sz="4" w:space="0" w:color="auto"/>
              <w:right w:val="single" w:sz="8" w:space="0" w:color="auto"/>
            </w:tcBorders>
            <w:shd w:val="clear" w:color="auto" w:fill="auto"/>
            <w:noWrap/>
            <w:vAlign w:val="bottom"/>
            <w:hideMark/>
          </w:tcPr>
          <w:p w14:paraId="2C0D855F" w14:textId="77777777" w:rsidR="00C16D4B" w:rsidRPr="006B0980" w:rsidRDefault="00C16D4B" w:rsidP="00D56873">
            <w:pPr>
              <w:widowControl/>
              <w:autoSpaceDE/>
              <w:autoSpaceDN/>
              <w:jc w:val="right"/>
              <w:rPr>
                <w:rFonts w:asciiTheme="minorHAnsi" w:eastAsia="Times New Roman" w:hAnsiTheme="minorHAnsi" w:cstheme="minorHAnsi"/>
                <w:color w:val="000000"/>
                <w:lang w:val="es-CO" w:eastAsia="es-CO" w:bidi="ar-SA"/>
              </w:rPr>
            </w:pPr>
            <w:r w:rsidRPr="006B0980">
              <w:rPr>
                <w:rFonts w:asciiTheme="minorHAnsi" w:eastAsia="Times New Roman" w:hAnsiTheme="minorHAnsi" w:cstheme="minorHAnsi"/>
                <w:color w:val="000000"/>
                <w:lang w:val="es-CO" w:eastAsia="es-CO" w:bidi="ar-SA"/>
              </w:rPr>
              <w:t>0</w:t>
            </w:r>
          </w:p>
        </w:tc>
      </w:tr>
      <w:tr w:rsidR="00C16D4B" w:rsidRPr="006B0980" w14:paraId="0EF34A23" w14:textId="77777777" w:rsidTr="00D56873">
        <w:trPr>
          <w:trHeight w:val="300"/>
        </w:trPr>
        <w:tc>
          <w:tcPr>
            <w:tcW w:w="1440" w:type="dxa"/>
            <w:vMerge w:val="restart"/>
            <w:tcBorders>
              <w:top w:val="nil"/>
              <w:left w:val="single" w:sz="8" w:space="0" w:color="auto"/>
              <w:bottom w:val="single" w:sz="8" w:space="0" w:color="000000"/>
              <w:right w:val="nil"/>
            </w:tcBorders>
            <w:shd w:val="clear" w:color="auto" w:fill="auto"/>
            <w:noWrap/>
            <w:vAlign w:val="center"/>
            <w:hideMark/>
          </w:tcPr>
          <w:p w14:paraId="439C950B" w14:textId="77777777" w:rsidR="00C16D4B" w:rsidRPr="006B0980" w:rsidRDefault="00C16D4B" w:rsidP="00D56873">
            <w:pPr>
              <w:widowControl/>
              <w:autoSpaceDE/>
              <w:autoSpaceDN/>
              <w:jc w:val="center"/>
              <w:rPr>
                <w:rFonts w:asciiTheme="minorHAnsi" w:eastAsia="Times New Roman" w:hAnsiTheme="minorHAnsi" w:cstheme="minorHAnsi"/>
                <w:b/>
                <w:bCs/>
                <w:color w:val="000000"/>
                <w:sz w:val="16"/>
                <w:szCs w:val="16"/>
                <w:lang w:val="es-CO" w:eastAsia="es-CO" w:bidi="ar-SA"/>
              </w:rPr>
            </w:pPr>
            <w:r w:rsidRPr="006B0980">
              <w:rPr>
                <w:rFonts w:asciiTheme="minorHAnsi" w:eastAsia="Times New Roman" w:hAnsiTheme="minorHAnsi" w:cstheme="minorHAnsi"/>
                <w:b/>
                <w:bCs/>
                <w:color w:val="000000"/>
                <w:sz w:val="16"/>
                <w:szCs w:val="16"/>
                <w:lang w:val="es-CO" w:eastAsia="es-CO" w:bidi="ar-SA"/>
              </w:rPr>
              <w:t>MEDELLIN</w:t>
            </w:r>
          </w:p>
        </w:tc>
        <w:tc>
          <w:tcPr>
            <w:tcW w:w="1040" w:type="dxa"/>
            <w:tcBorders>
              <w:top w:val="nil"/>
              <w:left w:val="single" w:sz="8" w:space="0" w:color="auto"/>
              <w:bottom w:val="single" w:sz="4" w:space="0" w:color="auto"/>
              <w:right w:val="single" w:sz="4" w:space="0" w:color="auto"/>
            </w:tcBorders>
            <w:shd w:val="clear" w:color="auto" w:fill="auto"/>
            <w:noWrap/>
            <w:vAlign w:val="center"/>
            <w:hideMark/>
          </w:tcPr>
          <w:p w14:paraId="690E9FEF" w14:textId="77777777" w:rsidR="00C16D4B" w:rsidRPr="006B0980" w:rsidRDefault="00C16D4B" w:rsidP="00D56873">
            <w:pPr>
              <w:widowControl/>
              <w:autoSpaceDE/>
              <w:autoSpaceDN/>
              <w:rPr>
                <w:rFonts w:asciiTheme="minorHAnsi" w:eastAsia="Times New Roman" w:hAnsiTheme="minorHAnsi" w:cstheme="minorHAnsi"/>
                <w:color w:val="000000"/>
                <w:sz w:val="16"/>
                <w:szCs w:val="16"/>
                <w:lang w:val="es-CO" w:eastAsia="es-CO" w:bidi="ar-SA"/>
              </w:rPr>
            </w:pPr>
            <w:r w:rsidRPr="006B0980">
              <w:rPr>
                <w:rFonts w:asciiTheme="minorHAnsi" w:eastAsia="Times New Roman" w:hAnsiTheme="minorHAnsi" w:cstheme="minorHAnsi"/>
                <w:color w:val="000000"/>
                <w:sz w:val="16"/>
                <w:szCs w:val="16"/>
                <w:lang w:val="es-CO" w:eastAsia="es-CO" w:bidi="ar-SA"/>
              </w:rPr>
              <w:t>CAJAS</w:t>
            </w:r>
          </w:p>
        </w:tc>
        <w:tc>
          <w:tcPr>
            <w:tcW w:w="1060" w:type="dxa"/>
            <w:tcBorders>
              <w:top w:val="nil"/>
              <w:left w:val="nil"/>
              <w:bottom w:val="single" w:sz="4" w:space="0" w:color="auto"/>
              <w:right w:val="single" w:sz="4" w:space="0" w:color="auto"/>
            </w:tcBorders>
            <w:shd w:val="clear" w:color="auto" w:fill="auto"/>
            <w:noWrap/>
            <w:vAlign w:val="center"/>
            <w:hideMark/>
          </w:tcPr>
          <w:p w14:paraId="711A84F7" w14:textId="77777777" w:rsidR="00C16D4B" w:rsidRPr="006B0980" w:rsidRDefault="00C16D4B" w:rsidP="00D56873">
            <w:pPr>
              <w:widowControl/>
              <w:autoSpaceDE/>
              <w:autoSpaceDN/>
              <w:jc w:val="right"/>
              <w:rPr>
                <w:rFonts w:asciiTheme="minorHAnsi" w:eastAsia="Times New Roman" w:hAnsiTheme="minorHAnsi" w:cstheme="minorHAnsi"/>
                <w:color w:val="000000"/>
                <w:sz w:val="16"/>
                <w:szCs w:val="16"/>
                <w:lang w:val="es-CO" w:eastAsia="es-CO" w:bidi="ar-SA"/>
              </w:rPr>
            </w:pPr>
            <w:r w:rsidRPr="006B0980">
              <w:rPr>
                <w:rFonts w:asciiTheme="minorHAnsi" w:eastAsia="Times New Roman" w:hAnsiTheme="minorHAnsi" w:cstheme="minorHAnsi"/>
                <w:color w:val="000000"/>
                <w:sz w:val="16"/>
                <w:szCs w:val="16"/>
                <w:lang w:val="es-CO" w:eastAsia="es-CO" w:bidi="ar-SA"/>
              </w:rPr>
              <w:t>0</w:t>
            </w:r>
          </w:p>
        </w:tc>
        <w:tc>
          <w:tcPr>
            <w:tcW w:w="1040" w:type="dxa"/>
            <w:tcBorders>
              <w:top w:val="nil"/>
              <w:left w:val="nil"/>
              <w:bottom w:val="single" w:sz="4" w:space="0" w:color="auto"/>
              <w:right w:val="single" w:sz="4" w:space="0" w:color="auto"/>
            </w:tcBorders>
            <w:shd w:val="clear" w:color="auto" w:fill="auto"/>
            <w:noWrap/>
            <w:vAlign w:val="center"/>
            <w:hideMark/>
          </w:tcPr>
          <w:p w14:paraId="216BDC36" w14:textId="77777777" w:rsidR="00C16D4B" w:rsidRPr="006B0980" w:rsidRDefault="00C16D4B" w:rsidP="00D56873">
            <w:pPr>
              <w:widowControl/>
              <w:autoSpaceDE/>
              <w:autoSpaceDN/>
              <w:jc w:val="right"/>
              <w:rPr>
                <w:rFonts w:asciiTheme="minorHAnsi" w:eastAsia="Times New Roman" w:hAnsiTheme="minorHAnsi" w:cstheme="minorHAnsi"/>
                <w:color w:val="000000"/>
                <w:sz w:val="16"/>
                <w:szCs w:val="16"/>
                <w:lang w:val="es-CO" w:eastAsia="es-CO" w:bidi="ar-SA"/>
              </w:rPr>
            </w:pPr>
            <w:r w:rsidRPr="006B0980">
              <w:rPr>
                <w:rFonts w:asciiTheme="minorHAnsi" w:eastAsia="Times New Roman" w:hAnsiTheme="minorHAnsi" w:cstheme="minorHAnsi"/>
                <w:color w:val="000000"/>
                <w:sz w:val="16"/>
                <w:szCs w:val="16"/>
                <w:lang w:val="es-CO" w:eastAsia="es-CO" w:bidi="ar-SA"/>
              </w:rPr>
              <w:t>10</w:t>
            </w:r>
          </w:p>
        </w:tc>
        <w:tc>
          <w:tcPr>
            <w:tcW w:w="1060" w:type="dxa"/>
            <w:tcBorders>
              <w:top w:val="nil"/>
              <w:left w:val="nil"/>
              <w:bottom w:val="single" w:sz="4" w:space="0" w:color="auto"/>
              <w:right w:val="single" w:sz="4" w:space="0" w:color="auto"/>
            </w:tcBorders>
            <w:shd w:val="clear" w:color="auto" w:fill="auto"/>
            <w:noWrap/>
            <w:vAlign w:val="center"/>
            <w:hideMark/>
          </w:tcPr>
          <w:p w14:paraId="41EBCD6C" w14:textId="77777777" w:rsidR="00C16D4B" w:rsidRPr="006B0980" w:rsidRDefault="00C16D4B" w:rsidP="00D56873">
            <w:pPr>
              <w:widowControl/>
              <w:autoSpaceDE/>
              <w:autoSpaceDN/>
              <w:jc w:val="right"/>
              <w:rPr>
                <w:rFonts w:asciiTheme="minorHAnsi" w:eastAsia="Times New Roman" w:hAnsiTheme="minorHAnsi" w:cstheme="minorHAnsi"/>
                <w:color w:val="000000"/>
                <w:sz w:val="16"/>
                <w:szCs w:val="16"/>
                <w:lang w:val="es-CO" w:eastAsia="es-CO" w:bidi="ar-SA"/>
              </w:rPr>
            </w:pPr>
            <w:r w:rsidRPr="006B0980">
              <w:rPr>
                <w:rFonts w:asciiTheme="minorHAnsi" w:eastAsia="Times New Roman" w:hAnsiTheme="minorHAnsi" w:cstheme="minorHAnsi"/>
                <w:color w:val="000000"/>
                <w:sz w:val="16"/>
                <w:szCs w:val="16"/>
                <w:lang w:val="es-CO" w:eastAsia="es-CO" w:bidi="ar-SA"/>
              </w:rPr>
              <w:t>0</w:t>
            </w:r>
          </w:p>
        </w:tc>
        <w:tc>
          <w:tcPr>
            <w:tcW w:w="1400" w:type="dxa"/>
            <w:tcBorders>
              <w:top w:val="nil"/>
              <w:left w:val="nil"/>
              <w:bottom w:val="single" w:sz="4" w:space="0" w:color="auto"/>
              <w:right w:val="single" w:sz="8" w:space="0" w:color="auto"/>
            </w:tcBorders>
            <w:shd w:val="clear" w:color="auto" w:fill="auto"/>
            <w:noWrap/>
            <w:vAlign w:val="bottom"/>
            <w:hideMark/>
          </w:tcPr>
          <w:p w14:paraId="0E347EDB" w14:textId="77777777" w:rsidR="00C16D4B" w:rsidRPr="006B0980" w:rsidRDefault="00C16D4B" w:rsidP="00D56873">
            <w:pPr>
              <w:widowControl/>
              <w:autoSpaceDE/>
              <w:autoSpaceDN/>
              <w:jc w:val="right"/>
              <w:rPr>
                <w:rFonts w:asciiTheme="minorHAnsi" w:eastAsia="Times New Roman" w:hAnsiTheme="minorHAnsi" w:cstheme="minorHAnsi"/>
                <w:color w:val="000000"/>
                <w:lang w:val="es-CO" w:eastAsia="es-CO" w:bidi="ar-SA"/>
              </w:rPr>
            </w:pPr>
            <w:r w:rsidRPr="006B0980">
              <w:rPr>
                <w:rFonts w:asciiTheme="minorHAnsi" w:eastAsia="Times New Roman" w:hAnsiTheme="minorHAnsi" w:cstheme="minorHAnsi"/>
                <w:color w:val="000000"/>
                <w:lang w:val="es-CO" w:eastAsia="es-CO" w:bidi="ar-SA"/>
              </w:rPr>
              <w:t>0</w:t>
            </w:r>
          </w:p>
        </w:tc>
      </w:tr>
      <w:tr w:rsidR="00C16D4B" w:rsidRPr="006B0980" w14:paraId="18D10112" w14:textId="77777777" w:rsidTr="00D56873">
        <w:trPr>
          <w:trHeight w:val="315"/>
        </w:trPr>
        <w:tc>
          <w:tcPr>
            <w:tcW w:w="1440" w:type="dxa"/>
            <w:vMerge/>
            <w:tcBorders>
              <w:top w:val="nil"/>
              <w:left w:val="single" w:sz="8" w:space="0" w:color="auto"/>
              <w:bottom w:val="single" w:sz="8" w:space="0" w:color="000000"/>
              <w:right w:val="nil"/>
            </w:tcBorders>
            <w:vAlign w:val="center"/>
            <w:hideMark/>
          </w:tcPr>
          <w:p w14:paraId="266FEB7F" w14:textId="77777777" w:rsidR="00C16D4B" w:rsidRPr="006B0980" w:rsidRDefault="00C16D4B" w:rsidP="00D56873">
            <w:pPr>
              <w:widowControl/>
              <w:autoSpaceDE/>
              <w:autoSpaceDN/>
              <w:rPr>
                <w:rFonts w:asciiTheme="minorHAnsi" w:eastAsia="Times New Roman" w:hAnsiTheme="minorHAnsi" w:cstheme="minorHAnsi"/>
                <w:b/>
                <w:bCs/>
                <w:color w:val="000000"/>
                <w:sz w:val="16"/>
                <w:szCs w:val="16"/>
                <w:lang w:val="es-CO" w:eastAsia="es-CO" w:bidi="ar-SA"/>
              </w:rPr>
            </w:pPr>
          </w:p>
        </w:tc>
        <w:tc>
          <w:tcPr>
            <w:tcW w:w="1040" w:type="dxa"/>
            <w:tcBorders>
              <w:top w:val="nil"/>
              <w:left w:val="single" w:sz="8" w:space="0" w:color="auto"/>
              <w:bottom w:val="single" w:sz="4" w:space="0" w:color="auto"/>
              <w:right w:val="single" w:sz="4" w:space="0" w:color="auto"/>
            </w:tcBorders>
            <w:shd w:val="clear" w:color="auto" w:fill="auto"/>
            <w:noWrap/>
            <w:vAlign w:val="center"/>
            <w:hideMark/>
          </w:tcPr>
          <w:p w14:paraId="2EAA2541" w14:textId="77777777" w:rsidR="00C16D4B" w:rsidRPr="006B0980" w:rsidRDefault="00C16D4B" w:rsidP="00D56873">
            <w:pPr>
              <w:widowControl/>
              <w:autoSpaceDE/>
              <w:autoSpaceDN/>
              <w:rPr>
                <w:rFonts w:asciiTheme="minorHAnsi" w:eastAsia="Times New Roman" w:hAnsiTheme="minorHAnsi" w:cstheme="minorHAnsi"/>
                <w:color w:val="000000"/>
                <w:sz w:val="16"/>
                <w:szCs w:val="16"/>
                <w:lang w:val="es-CO" w:eastAsia="es-CO" w:bidi="ar-SA"/>
              </w:rPr>
            </w:pPr>
            <w:r w:rsidRPr="006B0980">
              <w:rPr>
                <w:rFonts w:asciiTheme="minorHAnsi" w:eastAsia="Times New Roman" w:hAnsiTheme="minorHAnsi" w:cstheme="minorHAnsi"/>
                <w:color w:val="000000"/>
                <w:sz w:val="16"/>
                <w:szCs w:val="16"/>
                <w:lang w:val="es-CO" w:eastAsia="es-CO" w:bidi="ar-SA"/>
              </w:rPr>
              <w:t>UNIDADES</w:t>
            </w:r>
          </w:p>
        </w:tc>
        <w:tc>
          <w:tcPr>
            <w:tcW w:w="1060" w:type="dxa"/>
            <w:tcBorders>
              <w:top w:val="nil"/>
              <w:left w:val="nil"/>
              <w:bottom w:val="single" w:sz="4" w:space="0" w:color="auto"/>
              <w:right w:val="single" w:sz="4" w:space="0" w:color="auto"/>
            </w:tcBorders>
            <w:shd w:val="clear" w:color="auto" w:fill="auto"/>
            <w:noWrap/>
            <w:vAlign w:val="center"/>
            <w:hideMark/>
          </w:tcPr>
          <w:p w14:paraId="5063F858" w14:textId="77777777" w:rsidR="00C16D4B" w:rsidRPr="006B0980" w:rsidRDefault="00C16D4B" w:rsidP="00D56873">
            <w:pPr>
              <w:widowControl/>
              <w:autoSpaceDE/>
              <w:autoSpaceDN/>
              <w:jc w:val="right"/>
              <w:rPr>
                <w:rFonts w:asciiTheme="minorHAnsi" w:eastAsia="Times New Roman" w:hAnsiTheme="minorHAnsi" w:cstheme="minorHAnsi"/>
                <w:color w:val="000000"/>
                <w:sz w:val="16"/>
                <w:szCs w:val="16"/>
                <w:lang w:val="es-CO" w:eastAsia="es-CO" w:bidi="ar-SA"/>
              </w:rPr>
            </w:pPr>
            <w:r w:rsidRPr="006B0980">
              <w:rPr>
                <w:rFonts w:asciiTheme="minorHAnsi" w:eastAsia="Times New Roman" w:hAnsiTheme="minorHAnsi" w:cstheme="minorHAnsi"/>
                <w:color w:val="000000"/>
                <w:sz w:val="16"/>
                <w:szCs w:val="16"/>
                <w:lang w:val="es-CO" w:eastAsia="es-CO" w:bidi="ar-SA"/>
              </w:rPr>
              <w:t>0</w:t>
            </w:r>
          </w:p>
        </w:tc>
        <w:tc>
          <w:tcPr>
            <w:tcW w:w="1040" w:type="dxa"/>
            <w:tcBorders>
              <w:top w:val="nil"/>
              <w:left w:val="nil"/>
              <w:bottom w:val="single" w:sz="4" w:space="0" w:color="auto"/>
              <w:right w:val="single" w:sz="4" w:space="0" w:color="auto"/>
            </w:tcBorders>
            <w:shd w:val="clear" w:color="auto" w:fill="auto"/>
            <w:noWrap/>
            <w:vAlign w:val="center"/>
            <w:hideMark/>
          </w:tcPr>
          <w:p w14:paraId="263B179F" w14:textId="77777777" w:rsidR="00C16D4B" w:rsidRPr="006B0980" w:rsidRDefault="00C16D4B" w:rsidP="00D56873">
            <w:pPr>
              <w:widowControl/>
              <w:autoSpaceDE/>
              <w:autoSpaceDN/>
              <w:jc w:val="right"/>
              <w:rPr>
                <w:rFonts w:asciiTheme="minorHAnsi" w:eastAsia="Times New Roman" w:hAnsiTheme="minorHAnsi" w:cstheme="minorHAnsi"/>
                <w:color w:val="000000"/>
                <w:sz w:val="16"/>
                <w:szCs w:val="16"/>
                <w:lang w:val="es-CO" w:eastAsia="es-CO" w:bidi="ar-SA"/>
              </w:rPr>
            </w:pPr>
            <w:r w:rsidRPr="006B0980">
              <w:rPr>
                <w:rFonts w:asciiTheme="minorHAnsi" w:eastAsia="Times New Roman" w:hAnsiTheme="minorHAnsi" w:cstheme="minorHAnsi"/>
                <w:color w:val="000000"/>
                <w:sz w:val="16"/>
                <w:szCs w:val="16"/>
                <w:lang w:val="es-CO" w:eastAsia="es-CO" w:bidi="ar-SA"/>
              </w:rPr>
              <w:t>362</w:t>
            </w:r>
          </w:p>
        </w:tc>
        <w:tc>
          <w:tcPr>
            <w:tcW w:w="1060" w:type="dxa"/>
            <w:tcBorders>
              <w:top w:val="nil"/>
              <w:left w:val="nil"/>
              <w:bottom w:val="single" w:sz="4" w:space="0" w:color="auto"/>
              <w:right w:val="single" w:sz="4" w:space="0" w:color="auto"/>
            </w:tcBorders>
            <w:shd w:val="clear" w:color="auto" w:fill="auto"/>
            <w:noWrap/>
            <w:vAlign w:val="center"/>
            <w:hideMark/>
          </w:tcPr>
          <w:p w14:paraId="4405E576" w14:textId="77777777" w:rsidR="00C16D4B" w:rsidRPr="006B0980" w:rsidRDefault="00C16D4B" w:rsidP="00D56873">
            <w:pPr>
              <w:widowControl/>
              <w:autoSpaceDE/>
              <w:autoSpaceDN/>
              <w:jc w:val="right"/>
              <w:rPr>
                <w:rFonts w:asciiTheme="minorHAnsi" w:eastAsia="Times New Roman" w:hAnsiTheme="minorHAnsi" w:cstheme="minorHAnsi"/>
                <w:color w:val="000000"/>
                <w:sz w:val="16"/>
                <w:szCs w:val="16"/>
                <w:lang w:val="es-CO" w:eastAsia="es-CO" w:bidi="ar-SA"/>
              </w:rPr>
            </w:pPr>
            <w:r w:rsidRPr="006B0980">
              <w:rPr>
                <w:rFonts w:asciiTheme="minorHAnsi" w:eastAsia="Times New Roman" w:hAnsiTheme="minorHAnsi" w:cstheme="minorHAnsi"/>
                <w:color w:val="000000"/>
                <w:sz w:val="16"/>
                <w:szCs w:val="16"/>
                <w:lang w:val="es-CO" w:eastAsia="es-CO" w:bidi="ar-SA"/>
              </w:rPr>
              <w:t>1</w:t>
            </w:r>
          </w:p>
        </w:tc>
        <w:tc>
          <w:tcPr>
            <w:tcW w:w="1400" w:type="dxa"/>
            <w:tcBorders>
              <w:top w:val="nil"/>
              <w:left w:val="nil"/>
              <w:bottom w:val="single" w:sz="4" w:space="0" w:color="auto"/>
              <w:right w:val="single" w:sz="8" w:space="0" w:color="auto"/>
            </w:tcBorders>
            <w:shd w:val="clear" w:color="auto" w:fill="auto"/>
            <w:noWrap/>
            <w:vAlign w:val="bottom"/>
            <w:hideMark/>
          </w:tcPr>
          <w:p w14:paraId="3140AA46" w14:textId="77777777" w:rsidR="00C16D4B" w:rsidRPr="006B0980" w:rsidRDefault="00C16D4B" w:rsidP="00D56873">
            <w:pPr>
              <w:widowControl/>
              <w:autoSpaceDE/>
              <w:autoSpaceDN/>
              <w:jc w:val="right"/>
              <w:rPr>
                <w:rFonts w:asciiTheme="minorHAnsi" w:eastAsia="Times New Roman" w:hAnsiTheme="minorHAnsi" w:cstheme="minorHAnsi"/>
                <w:color w:val="000000"/>
                <w:lang w:val="es-CO" w:eastAsia="es-CO" w:bidi="ar-SA"/>
              </w:rPr>
            </w:pPr>
            <w:r w:rsidRPr="006B0980">
              <w:rPr>
                <w:rFonts w:asciiTheme="minorHAnsi" w:eastAsia="Times New Roman" w:hAnsiTheme="minorHAnsi" w:cstheme="minorHAnsi"/>
                <w:color w:val="000000"/>
                <w:lang w:val="es-CO" w:eastAsia="es-CO" w:bidi="ar-SA"/>
              </w:rPr>
              <w:t>0</w:t>
            </w:r>
          </w:p>
        </w:tc>
      </w:tr>
      <w:tr w:rsidR="00C16D4B" w:rsidRPr="006B0980" w14:paraId="4E711E18" w14:textId="77777777" w:rsidTr="00D56873">
        <w:trPr>
          <w:trHeight w:val="300"/>
        </w:trPr>
        <w:tc>
          <w:tcPr>
            <w:tcW w:w="2480" w:type="dxa"/>
            <w:gridSpan w:val="2"/>
            <w:tcBorders>
              <w:top w:val="nil"/>
              <w:left w:val="single" w:sz="8" w:space="0" w:color="auto"/>
              <w:bottom w:val="nil"/>
              <w:right w:val="single" w:sz="4" w:space="0" w:color="000000"/>
            </w:tcBorders>
            <w:shd w:val="clear" w:color="auto" w:fill="auto"/>
            <w:noWrap/>
            <w:vAlign w:val="center"/>
            <w:hideMark/>
          </w:tcPr>
          <w:p w14:paraId="2522C783" w14:textId="77777777" w:rsidR="00C16D4B" w:rsidRPr="006B0980" w:rsidRDefault="00C16D4B" w:rsidP="00D56873">
            <w:pPr>
              <w:widowControl/>
              <w:autoSpaceDE/>
              <w:autoSpaceDN/>
              <w:jc w:val="center"/>
              <w:rPr>
                <w:rFonts w:asciiTheme="minorHAnsi" w:eastAsia="Times New Roman" w:hAnsiTheme="minorHAnsi" w:cstheme="minorHAnsi"/>
                <w:b/>
                <w:bCs/>
                <w:color w:val="000000"/>
                <w:sz w:val="16"/>
                <w:szCs w:val="16"/>
                <w:lang w:val="es-CO" w:eastAsia="es-CO" w:bidi="ar-SA"/>
              </w:rPr>
            </w:pPr>
            <w:proofErr w:type="gramStart"/>
            <w:r w:rsidRPr="006B0980">
              <w:rPr>
                <w:rFonts w:asciiTheme="minorHAnsi" w:eastAsia="Times New Roman" w:hAnsiTheme="minorHAnsi" w:cstheme="minorHAnsi"/>
                <w:b/>
                <w:bCs/>
                <w:color w:val="000000"/>
                <w:sz w:val="16"/>
                <w:szCs w:val="16"/>
                <w:lang w:val="es-CO" w:eastAsia="es-CO" w:bidi="ar-SA"/>
              </w:rPr>
              <w:t>TOTAL</w:t>
            </w:r>
            <w:proofErr w:type="gramEnd"/>
            <w:r w:rsidRPr="006B0980">
              <w:rPr>
                <w:rFonts w:asciiTheme="minorHAnsi" w:eastAsia="Times New Roman" w:hAnsiTheme="minorHAnsi" w:cstheme="minorHAnsi"/>
                <w:b/>
                <w:bCs/>
                <w:color w:val="000000"/>
                <w:sz w:val="16"/>
                <w:szCs w:val="16"/>
                <w:lang w:val="es-CO" w:eastAsia="es-CO" w:bidi="ar-SA"/>
              </w:rPr>
              <w:t xml:space="preserve"> CAJAS</w:t>
            </w:r>
          </w:p>
        </w:tc>
        <w:tc>
          <w:tcPr>
            <w:tcW w:w="1060" w:type="dxa"/>
            <w:tcBorders>
              <w:top w:val="nil"/>
              <w:left w:val="nil"/>
              <w:bottom w:val="single" w:sz="4" w:space="0" w:color="auto"/>
              <w:right w:val="single" w:sz="4" w:space="0" w:color="auto"/>
            </w:tcBorders>
            <w:shd w:val="clear" w:color="auto" w:fill="auto"/>
            <w:noWrap/>
            <w:vAlign w:val="center"/>
            <w:hideMark/>
          </w:tcPr>
          <w:p w14:paraId="424CBA5E" w14:textId="77777777" w:rsidR="00C16D4B" w:rsidRPr="006B0980" w:rsidRDefault="00C16D4B" w:rsidP="00D56873">
            <w:pPr>
              <w:widowControl/>
              <w:autoSpaceDE/>
              <w:autoSpaceDN/>
              <w:jc w:val="right"/>
              <w:rPr>
                <w:rFonts w:asciiTheme="minorHAnsi" w:eastAsia="Times New Roman" w:hAnsiTheme="minorHAnsi" w:cstheme="minorHAnsi"/>
                <w:b/>
                <w:bCs/>
                <w:color w:val="000000"/>
                <w:sz w:val="16"/>
                <w:szCs w:val="16"/>
                <w:lang w:val="es-CO" w:eastAsia="es-CO" w:bidi="ar-SA"/>
              </w:rPr>
            </w:pPr>
            <w:r w:rsidRPr="006B0980">
              <w:rPr>
                <w:rFonts w:asciiTheme="minorHAnsi" w:eastAsia="Times New Roman" w:hAnsiTheme="minorHAnsi" w:cstheme="minorHAnsi"/>
                <w:b/>
                <w:bCs/>
                <w:color w:val="000000"/>
                <w:sz w:val="16"/>
                <w:szCs w:val="16"/>
                <w:lang w:val="es-CO" w:eastAsia="es-CO" w:bidi="ar-SA"/>
              </w:rPr>
              <w:t>18,914</w:t>
            </w:r>
          </w:p>
        </w:tc>
        <w:tc>
          <w:tcPr>
            <w:tcW w:w="1040" w:type="dxa"/>
            <w:tcBorders>
              <w:top w:val="nil"/>
              <w:left w:val="nil"/>
              <w:bottom w:val="single" w:sz="4" w:space="0" w:color="auto"/>
              <w:right w:val="single" w:sz="4" w:space="0" w:color="auto"/>
            </w:tcBorders>
            <w:shd w:val="clear" w:color="auto" w:fill="auto"/>
            <w:noWrap/>
            <w:vAlign w:val="center"/>
            <w:hideMark/>
          </w:tcPr>
          <w:p w14:paraId="14967075" w14:textId="77777777" w:rsidR="00C16D4B" w:rsidRPr="006B0980" w:rsidRDefault="00C16D4B" w:rsidP="00D56873">
            <w:pPr>
              <w:widowControl/>
              <w:autoSpaceDE/>
              <w:autoSpaceDN/>
              <w:jc w:val="right"/>
              <w:rPr>
                <w:rFonts w:asciiTheme="minorHAnsi" w:eastAsia="Times New Roman" w:hAnsiTheme="minorHAnsi" w:cstheme="minorHAnsi"/>
                <w:b/>
                <w:bCs/>
                <w:color w:val="000000"/>
                <w:sz w:val="16"/>
                <w:szCs w:val="16"/>
                <w:lang w:val="es-CO" w:eastAsia="es-CO" w:bidi="ar-SA"/>
              </w:rPr>
            </w:pPr>
            <w:r w:rsidRPr="006B0980">
              <w:rPr>
                <w:rFonts w:asciiTheme="minorHAnsi" w:eastAsia="Times New Roman" w:hAnsiTheme="minorHAnsi" w:cstheme="minorHAnsi"/>
                <w:b/>
                <w:bCs/>
                <w:color w:val="000000"/>
                <w:sz w:val="16"/>
                <w:szCs w:val="16"/>
                <w:lang w:val="es-CO" w:eastAsia="es-CO" w:bidi="ar-SA"/>
              </w:rPr>
              <w:t>2,396</w:t>
            </w:r>
          </w:p>
        </w:tc>
        <w:tc>
          <w:tcPr>
            <w:tcW w:w="1060" w:type="dxa"/>
            <w:tcBorders>
              <w:top w:val="nil"/>
              <w:left w:val="nil"/>
              <w:bottom w:val="single" w:sz="4" w:space="0" w:color="auto"/>
              <w:right w:val="single" w:sz="4" w:space="0" w:color="auto"/>
            </w:tcBorders>
            <w:shd w:val="clear" w:color="auto" w:fill="auto"/>
            <w:noWrap/>
            <w:vAlign w:val="center"/>
            <w:hideMark/>
          </w:tcPr>
          <w:p w14:paraId="6A64F6D8" w14:textId="77777777" w:rsidR="00C16D4B" w:rsidRPr="006B0980" w:rsidRDefault="00C16D4B" w:rsidP="00D56873">
            <w:pPr>
              <w:widowControl/>
              <w:autoSpaceDE/>
              <w:autoSpaceDN/>
              <w:jc w:val="right"/>
              <w:rPr>
                <w:rFonts w:asciiTheme="minorHAnsi" w:eastAsia="Times New Roman" w:hAnsiTheme="minorHAnsi" w:cstheme="minorHAnsi"/>
                <w:b/>
                <w:bCs/>
                <w:color w:val="000000"/>
                <w:sz w:val="16"/>
                <w:szCs w:val="16"/>
                <w:lang w:val="es-CO" w:eastAsia="es-CO" w:bidi="ar-SA"/>
              </w:rPr>
            </w:pPr>
            <w:r w:rsidRPr="006B0980">
              <w:rPr>
                <w:rFonts w:asciiTheme="minorHAnsi" w:eastAsia="Times New Roman" w:hAnsiTheme="minorHAnsi" w:cstheme="minorHAnsi"/>
                <w:b/>
                <w:bCs/>
                <w:color w:val="000000"/>
                <w:sz w:val="16"/>
                <w:szCs w:val="16"/>
                <w:lang w:val="es-CO" w:eastAsia="es-CO" w:bidi="ar-SA"/>
              </w:rPr>
              <w:t>0</w:t>
            </w:r>
          </w:p>
        </w:tc>
        <w:tc>
          <w:tcPr>
            <w:tcW w:w="1400" w:type="dxa"/>
            <w:tcBorders>
              <w:top w:val="nil"/>
              <w:left w:val="nil"/>
              <w:bottom w:val="single" w:sz="4" w:space="0" w:color="auto"/>
              <w:right w:val="single" w:sz="8" w:space="0" w:color="auto"/>
            </w:tcBorders>
            <w:shd w:val="clear" w:color="auto" w:fill="auto"/>
            <w:noWrap/>
            <w:vAlign w:val="bottom"/>
            <w:hideMark/>
          </w:tcPr>
          <w:p w14:paraId="3E5E9B1B" w14:textId="77777777" w:rsidR="00C16D4B" w:rsidRPr="006B0980" w:rsidRDefault="00C16D4B" w:rsidP="00D56873">
            <w:pPr>
              <w:widowControl/>
              <w:autoSpaceDE/>
              <w:autoSpaceDN/>
              <w:jc w:val="right"/>
              <w:rPr>
                <w:rFonts w:asciiTheme="minorHAnsi" w:eastAsia="Times New Roman" w:hAnsiTheme="minorHAnsi" w:cstheme="minorHAnsi"/>
                <w:color w:val="000000"/>
                <w:lang w:val="es-CO" w:eastAsia="es-CO" w:bidi="ar-SA"/>
              </w:rPr>
            </w:pPr>
            <w:r w:rsidRPr="006B0980">
              <w:rPr>
                <w:rFonts w:asciiTheme="minorHAnsi" w:eastAsia="Times New Roman" w:hAnsiTheme="minorHAnsi" w:cstheme="minorHAnsi"/>
                <w:color w:val="000000"/>
                <w:lang w:val="es-CO" w:eastAsia="es-CO" w:bidi="ar-SA"/>
              </w:rPr>
              <w:t>0</w:t>
            </w:r>
          </w:p>
        </w:tc>
      </w:tr>
      <w:tr w:rsidR="00C16D4B" w:rsidRPr="006B0980" w14:paraId="3A801DF7" w14:textId="77777777" w:rsidTr="00D56873">
        <w:trPr>
          <w:trHeight w:val="315"/>
        </w:trPr>
        <w:tc>
          <w:tcPr>
            <w:tcW w:w="2480" w:type="dxa"/>
            <w:gridSpan w:val="2"/>
            <w:tcBorders>
              <w:top w:val="nil"/>
              <w:left w:val="single" w:sz="8" w:space="0" w:color="auto"/>
              <w:bottom w:val="single" w:sz="8" w:space="0" w:color="auto"/>
              <w:right w:val="single" w:sz="4" w:space="0" w:color="000000"/>
            </w:tcBorders>
            <w:shd w:val="clear" w:color="auto" w:fill="auto"/>
            <w:noWrap/>
            <w:vAlign w:val="center"/>
            <w:hideMark/>
          </w:tcPr>
          <w:p w14:paraId="649C5CE7" w14:textId="77777777" w:rsidR="00C16D4B" w:rsidRPr="006B0980" w:rsidRDefault="00C16D4B" w:rsidP="00D56873">
            <w:pPr>
              <w:widowControl/>
              <w:autoSpaceDE/>
              <w:autoSpaceDN/>
              <w:jc w:val="center"/>
              <w:rPr>
                <w:rFonts w:asciiTheme="minorHAnsi" w:eastAsia="Times New Roman" w:hAnsiTheme="minorHAnsi" w:cstheme="minorHAnsi"/>
                <w:b/>
                <w:bCs/>
                <w:color w:val="000000"/>
                <w:sz w:val="16"/>
                <w:szCs w:val="16"/>
                <w:lang w:val="es-CO" w:eastAsia="es-CO" w:bidi="ar-SA"/>
              </w:rPr>
            </w:pPr>
            <w:proofErr w:type="gramStart"/>
            <w:r w:rsidRPr="006B0980">
              <w:rPr>
                <w:rFonts w:asciiTheme="minorHAnsi" w:eastAsia="Times New Roman" w:hAnsiTheme="minorHAnsi" w:cstheme="minorHAnsi"/>
                <w:b/>
                <w:bCs/>
                <w:color w:val="000000"/>
                <w:sz w:val="16"/>
                <w:szCs w:val="16"/>
                <w:lang w:val="es-CO" w:eastAsia="es-CO" w:bidi="ar-SA"/>
              </w:rPr>
              <w:t>TOTAL</w:t>
            </w:r>
            <w:proofErr w:type="gramEnd"/>
            <w:r w:rsidRPr="006B0980">
              <w:rPr>
                <w:rFonts w:asciiTheme="minorHAnsi" w:eastAsia="Times New Roman" w:hAnsiTheme="minorHAnsi" w:cstheme="minorHAnsi"/>
                <w:b/>
                <w:bCs/>
                <w:color w:val="000000"/>
                <w:sz w:val="16"/>
                <w:szCs w:val="16"/>
                <w:lang w:val="es-CO" w:eastAsia="es-CO" w:bidi="ar-SA"/>
              </w:rPr>
              <w:t xml:space="preserve"> UNIDADES</w:t>
            </w:r>
          </w:p>
        </w:tc>
        <w:tc>
          <w:tcPr>
            <w:tcW w:w="1060" w:type="dxa"/>
            <w:tcBorders>
              <w:top w:val="nil"/>
              <w:left w:val="nil"/>
              <w:bottom w:val="single" w:sz="8" w:space="0" w:color="auto"/>
              <w:right w:val="single" w:sz="4" w:space="0" w:color="auto"/>
            </w:tcBorders>
            <w:shd w:val="clear" w:color="auto" w:fill="auto"/>
            <w:noWrap/>
            <w:vAlign w:val="center"/>
            <w:hideMark/>
          </w:tcPr>
          <w:p w14:paraId="5DA4F01E" w14:textId="77777777" w:rsidR="00C16D4B" w:rsidRPr="006B0980" w:rsidRDefault="00C16D4B" w:rsidP="00D56873">
            <w:pPr>
              <w:widowControl/>
              <w:autoSpaceDE/>
              <w:autoSpaceDN/>
              <w:jc w:val="right"/>
              <w:rPr>
                <w:rFonts w:asciiTheme="minorHAnsi" w:eastAsia="Times New Roman" w:hAnsiTheme="minorHAnsi" w:cstheme="minorHAnsi"/>
                <w:b/>
                <w:bCs/>
                <w:color w:val="000000"/>
                <w:sz w:val="16"/>
                <w:szCs w:val="16"/>
                <w:lang w:val="es-CO" w:eastAsia="es-CO" w:bidi="ar-SA"/>
              </w:rPr>
            </w:pPr>
            <w:r w:rsidRPr="006B0980">
              <w:rPr>
                <w:rFonts w:asciiTheme="minorHAnsi" w:eastAsia="Times New Roman" w:hAnsiTheme="minorHAnsi" w:cstheme="minorHAnsi"/>
                <w:b/>
                <w:bCs/>
                <w:color w:val="000000"/>
                <w:sz w:val="16"/>
                <w:szCs w:val="16"/>
                <w:lang w:val="es-CO" w:eastAsia="es-CO" w:bidi="ar-SA"/>
              </w:rPr>
              <w:t>196,505</w:t>
            </w:r>
          </w:p>
        </w:tc>
        <w:tc>
          <w:tcPr>
            <w:tcW w:w="1040" w:type="dxa"/>
            <w:tcBorders>
              <w:top w:val="nil"/>
              <w:left w:val="nil"/>
              <w:bottom w:val="single" w:sz="8" w:space="0" w:color="auto"/>
              <w:right w:val="single" w:sz="4" w:space="0" w:color="auto"/>
            </w:tcBorders>
            <w:shd w:val="clear" w:color="auto" w:fill="auto"/>
            <w:noWrap/>
            <w:vAlign w:val="center"/>
            <w:hideMark/>
          </w:tcPr>
          <w:p w14:paraId="1B9CA5D0" w14:textId="77777777" w:rsidR="00C16D4B" w:rsidRPr="006B0980" w:rsidRDefault="00C16D4B" w:rsidP="00D56873">
            <w:pPr>
              <w:widowControl/>
              <w:autoSpaceDE/>
              <w:autoSpaceDN/>
              <w:jc w:val="right"/>
              <w:rPr>
                <w:rFonts w:asciiTheme="minorHAnsi" w:eastAsia="Times New Roman" w:hAnsiTheme="minorHAnsi" w:cstheme="minorHAnsi"/>
                <w:b/>
                <w:bCs/>
                <w:color w:val="000000"/>
                <w:sz w:val="16"/>
                <w:szCs w:val="16"/>
                <w:lang w:val="es-CO" w:eastAsia="es-CO" w:bidi="ar-SA"/>
              </w:rPr>
            </w:pPr>
            <w:r w:rsidRPr="006B0980">
              <w:rPr>
                <w:rFonts w:asciiTheme="minorHAnsi" w:eastAsia="Times New Roman" w:hAnsiTheme="minorHAnsi" w:cstheme="minorHAnsi"/>
                <w:b/>
                <w:bCs/>
                <w:color w:val="000000"/>
                <w:sz w:val="16"/>
                <w:szCs w:val="16"/>
                <w:lang w:val="es-CO" w:eastAsia="es-CO" w:bidi="ar-SA"/>
              </w:rPr>
              <w:t>30,032</w:t>
            </w:r>
          </w:p>
        </w:tc>
        <w:tc>
          <w:tcPr>
            <w:tcW w:w="1060" w:type="dxa"/>
            <w:tcBorders>
              <w:top w:val="nil"/>
              <w:left w:val="nil"/>
              <w:bottom w:val="single" w:sz="8" w:space="0" w:color="auto"/>
              <w:right w:val="single" w:sz="4" w:space="0" w:color="auto"/>
            </w:tcBorders>
            <w:shd w:val="clear" w:color="auto" w:fill="auto"/>
            <w:noWrap/>
            <w:vAlign w:val="center"/>
            <w:hideMark/>
          </w:tcPr>
          <w:p w14:paraId="6391DA27" w14:textId="77777777" w:rsidR="00C16D4B" w:rsidRPr="006B0980" w:rsidRDefault="00C16D4B" w:rsidP="00D56873">
            <w:pPr>
              <w:widowControl/>
              <w:autoSpaceDE/>
              <w:autoSpaceDN/>
              <w:jc w:val="right"/>
              <w:rPr>
                <w:rFonts w:asciiTheme="minorHAnsi" w:eastAsia="Times New Roman" w:hAnsiTheme="minorHAnsi" w:cstheme="minorHAnsi"/>
                <w:b/>
                <w:bCs/>
                <w:color w:val="000000"/>
                <w:sz w:val="16"/>
                <w:szCs w:val="16"/>
                <w:lang w:val="es-CO" w:eastAsia="es-CO" w:bidi="ar-SA"/>
              </w:rPr>
            </w:pPr>
            <w:r w:rsidRPr="006B0980">
              <w:rPr>
                <w:rFonts w:asciiTheme="minorHAnsi" w:eastAsia="Times New Roman" w:hAnsiTheme="minorHAnsi" w:cstheme="minorHAnsi"/>
                <w:b/>
                <w:bCs/>
                <w:color w:val="000000"/>
                <w:sz w:val="16"/>
                <w:szCs w:val="16"/>
                <w:lang w:val="es-CO" w:eastAsia="es-CO" w:bidi="ar-SA"/>
              </w:rPr>
              <w:t>7,521</w:t>
            </w:r>
          </w:p>
        </w:tc>
        <w:tc>
          <w:tcPr>
            <w:tcW w:w="1400" w:type="dxa"/>
            <w:tcBorders>
              <w:top w:val="nil"/>
              <w:left w:val="nil"/>
              <w:bottom w:val="single" w:sz="8" w:space="0" w:color="auto"/>
              <w:right w:val="single" w:sz="8" w:space="0" w:color="auto"/>
            </w:tcBorders>
            <w:shd w:val="clear" w:color="auto" w:fill="auto"/>
            <w:noWrap/>
            <w:vAlign w:val="bottom"/>
            <w:hideMark/>
          </w:tcPr>
          <w:p w14:paraId="6D6AEFD8" w14:textId="77777777" w:rsidR="00C16D4B" w:rsidRPr="006B0980" w:rsidRDefault="00C16D4B" w:rsidP="00D56873">
            <w:pPr>
              <w:widowControl/>
              <w:autoSpaceDE/>
              <w:autoSpaceDN/>
              <w:jc w:val="right"/>
              <w:rPr>
                <w:rFonts w:asciiTheme="minorHAnsi" w:eastAsia="Times New Roman" w:hAnsiTheme="minorHAnsi" w:cstheme="minorHAnsi"/>
                <w:color w:val="000000"/>
                <w:lang w:val="es-CO" w:eastAsia="es-CO" w:bidi="ar-SA"/>
              </w:rPr>
            </w:pPr>
            <w:r w:rsidRPr="006B0980">
              <w:rPr>
                <w:rFonts w:asciiTheme="minorHAnsi" w:eastAsia="Times New Roman" w:hAnsiTheme="minorHAnsi" w:cstheme="minorHAnsi"/>
                <w:color w:val="000000"/>
                <w:lang w:val="es-CO" w:eastAsia="es-CO" w:bidi="ar-SA"/>
              </w:rPr>
              <w:t>15,250</w:t>
            </w:r>
          </w:p>
        </w:tc>
      </w:tr>
    </w:tbl>
    <w:p w14:paraId="504AFAA3" w14:textId="77777777" w:rsidR="00402A46" w:rsidRPr="00F43A7F" w:rsidRDefault="00402A46" w:rsidP="00402A46">
      <w:pPr>
        <w:rPr>
          <w:rFonts w:asciiTheme="minorHAnsi" w:hAnsiTheme="minorHAnsi" w:cstheme="minorHAnsi"/>
          <w:sz w:val="20"/>
        </w:rPr>
        <w:sectPr w:rsidR="00402A46" w:rsidRPr="00F43A7F">
          <w:pgSz w:w="12240" w:h="15840"/>
          <w:pgMar w:top="1720" w:right="1580" w:bottom="280" w:left="1600" w:header="827" w:footer="0" w:gutter="0"/>
          <w:cols w:space="720"/>
        </w:sectPr>
      </w:pPr>
    </w:p>
    <w:p w14:paraId="0F9A49D8" w14:textId="2D0FA123" w:rsidR="00265FFC" w:rsidRPr="00F43A7F" w:rsidRDefault="00265FFC" w:rsidP="00402A46">
      <w:pPr>
        <w:pStyle w:val="Textoindependiente"/>
        <w:spacing w:before="11"/>
        <w:rPr>
          <w:rFonts w:asciiTheme="minorHAnsi" w:hAnsiTheme="minorHAnsi" w:cstheme="minorHAnsi"/>
          <w:sz w:val="12"/>
        </w:rPr>
      </w:pPr>
    </w:p>
    <w:p w14:paraId="4BA581FF" w14:textId="77777777" w:rsidR="00265FFC" w:rsidRPr="00F43A7F" w:rsidRDefault="00265FFC" w:rsidP="00402A46">
      <w:pPr>
        <w:pStyle w:val="Textoindependiente"/>
        <w:spacing w:before="11"/>
        <w:rPr>
          <w:rFonts w:asciiTheme="minorHAnsi" w:hAnsiTheme="minorHAnsi" w:cstheme="minorHAnsi"/>
          <w:sz w:val="12"/>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30"/>
        <w:gridCol w:w="6394"/>
      </w:tblGrid>
      <w:tr w:rsidR="00402A46" w:rsidRPr="00F43A7F" w14:paraId="5623127E" w14:textId="77777777" w:rsidTr="00F16478">
        <w:trPr>
          <w:trHeight w:val="3238"/>
        </w:trPr>
        <w:tc>
          <w:tcPr>
            <w:tcW w:w="2430" w:type="dxa"/>
          </w:tcPr>
          <w:p w14:paraId="6B57A279" w14:textId="77777777" w:rsidR="00402A46" w:rsidRPr="00F43A7F" w:rsidRDefault="00402A46" w:rsidP="007974E9">
            <w:pPr>
              <w:pStyle w:val="TableParagraph"/>
              <w:rPr>
                <w:rFonts w:asciiTheme="minorHAnsi" w:hAnsiTheme="minorHAnsi" w:cstheme="minorHAnsi"/>
                <w:sz w:val="20"/>
              </w:rPr>
            </w:pPr>
          </w:p>
        </w:tc>
        <w:tc>
          <w:tcPr>
            <w:tcW w:w="6394" w:type="dxa"/>
          </w:tcPr>
          <w:p w14:paraId="1C00DF2A" w14:textId="77777777" w:rsidR="00402A46" w:rsidRPr="00F43A7F" w:rsidRDefault="00402A46" w:rsidP="007974E9">
            <w:pPr>
              <w:pStyle w:val="TableParagraph"/>
              <w:rPr>
                <w:rFonts w:asciiTheme="minorHAnsi" w:hAnsiTheme="minorHAnsi" w:cstheme="minorHAnsi"/>
                <w:sz w:val="27"/>
              </w:rPr>
            </w:pPr>
          </w:p>
          <w:p w14:paraId="687E149D" w14:textId="607CCAAC" w:rsidR="00402A46" w:rsidRPr="00F43A7F" w:rsidRDefault="00402A46" w:rsidP="007974E9">
            <w:pPr>
              <w:pStyle w:val="TableParagraph"/>
              <w:ind w:left="5" w:right="-15"/>
              <w:jc w:val="both"/>
              <w:rPr>
                <w:rFonts w:asciiTheme="minorHAnsi" w:hAnsiTheme="minorHAnsi" w:cstheme="minorHAnsi"/>
              </w:rPr>
            </w:pPr>
            <w:r w:rsidRPr="00F43A7F">
              <w:rPr>
                <w:rFonts w:asciiTheme="minorHAnsi" w:hAnsiTheme="minorHAnsi" w:cstheme="minorHAnsi"/>
              </w:rPr>
              <w:t xml:space="preserve">Este formato debe contener nombre y firma de quien entrega por parte del contratista saliente y nombre y firma de quien recibe por parte del contratista </w:t>
            </w:r>
            <w:r w:rsidR="00D6545E" w:rsidRPr="00F43A7F">
              <w:rPr>
                <w:rFonts w:asciiTheme="minorHAnsi" w:hAnsiTheme="minorHAnsi" w:cstheme="minorHAnsi"/>
              </w:rPr>
              <w:t>entrante,</w:t>
            </w:r>
            <w:r w:rsidR="0014716C" w:rsidRPr="00F43A7F">
              <w:rPr>
                <w:rFonts w:asciiTheme="minorHAnsi" w:hAnsiTheme="minorHAnsi" w:cstheme="minorHAnsi"/>
              </w:rPr>
              <w:t xml:space="preserve"> así como también soportado con la fecha y hora</w:t>
            </w:r>
            <w:r w:rsidRPr="00F43A7F">
              <w:rPr>
                <w:rFonts w:asciiTheme="minorHAnsi" w:hAnsiTheme="minorHAnsi" w:cstheme="minorHAnsi"/>
              </w:rPr>
              <w:t>.</w:t>
            </w:r>
          </w:p>
          <w:p w14:paraId="47E9BA61" w14:textId="77777777" w:rsidR="00402A46" w:rsidRPr="00F43A7F" w:rsidRDefault="00402A46" w:rsidP="007974E9">
            <w:pPr>
              <w:pStyle w:val="TableParagraph"/>
              <w:rPr>
                <w:rFonts w:asciiTheme="minorHAnsi" w:hAnsiTheme="minorHAnsi" w:cstheme="minorHAnsi"/>
                <w:sz w:val="27"/>
              </w:rPr>
            </w:pPr>
          </w:p>
          <w:p w14:paraId="6C9FF1EE" w14:textId="152A4851" w:rsidR="00402A46" w:rsidRPr="00F43A7F" w:rsidRDefault="00402A46" w:rsidP="007974E9">
            <w:pPr>
              <w:pStyle w:val="TableParagraph"/>
              <w:ind w:left="5" w:right="-15"/>
              <w:jc w:val="both"/>
              <w:rPr>
                <w:rFonts w:asciiTheme="minorHAnsi" w:hAnsiTheme="minorHAnsi" w:cstheme="minorHAnsi"/>
              </w:rPr>
            </w:pPr>
            <w:r w:rsidRPr="00F43A7F">
              <w:rPr>
                <w:rFonts w:asciiTheme="minorHAnsi" w:hAnsiTheme="minorHAnsi" w:cstheme="minorHAnsi"/>
              </w:rPr>
              <w:t xml:space="preserve">La información debe ser </w:t>
            </w:r>
            <w:r w:rsidRPr="00F43A7F">
              <w:rPr>
                <w:rFonts w:asciiTheme="minorHAnsi" w:hAnsiTheme="minorHAnsi" w:cstheme="minorHAnsi"/>
                <w:u w:val="single"/>
              </w:rPr>
              <w:t>enviada diariamente</w:t>
            </w:r>
            <w:r w:rsidRPr="00F43A7F">
              <w:rPr>
                <w:rFonts w:asciiTheme="minorHAnsi" w:hAnsiTheme="minorHAnsi" w:cstheme="minorHAnsi"/>
              </w:rPr>
              <w:t xml:space="preserve"> </w:t>
            </w:r>
            <w:r w:rsidR="00021A06" w:rsidRPr="00F43A7F">
              <w:rPr>
                <w:rFonts w:asciiTheme="minorHAnsi" w:hAnsiTheme="minorHAnsi" w:cstheme="minorHAnsi"/>
              </w:rPr>
              <w:t>a la unidad de g</w:t>
            </w:r>
            <w:r w:rsidRPr="00F43A7F">
              <w:rPr>
                <w:rFonts w:asciiTheme="minorHAnsi" w:hAnsiTheme="minorHAnsi" w:cstheme="minorHAnsi"/>
              </w:rPr>
              <w:t xml:space="preserve">estión </w:t>
            </w:r>
            <w:r w:rsidR="00021A06" w:rsidRPr="00F43A7F">
              <w:rPr>
                <w:rFonts w:asciiTheme="minorHAnsi" w:hAnsiTheme="minorHAnsi" w:cstheme="minorHAnsi"/>
              </w:rPr>
              <w:t>d</w:t>
            </w:r>
            <w:r w:rsidRPr="00F43A7F">
              <w:rPr>
                <w:rFonts w:asciiTheme="minorHAnsi" w:hAnsiTheme="minorHAnsi" w:cstheme="minorHAnsi"/>
              </w:rPr>
              <w:t xml:space="preserve">ocumental de </w:t>
            </w:r>
            <w:r w:rsidR="00F16478" w:rsidRPr="00F43A7F">
              <w:rPr>
                <w:rFonts w:asciiTheme="minorHAnsi" w:hAnsiTheme="minorHAnsi" w:cstheme="minorHAnsi"/>
              </w:rPr>
              <w:t xml:space="preserve">las </w:t>
            </w:r>
            <w:r w:rsidR="00021A06" w:rsidRPr="00F43A7F">
              <w:rPr>
                <w:rFonts w:asciiTheme="minorHAnsi" w:hAnsiTheme="minorHAnsi" w:cstheme="minorHAnsi"/>
              </w:rPr>
              <w:t>e</w:t>
            </w:r>
            <w:r w:rsidR="00F16478" w:rsidRPr="00F43A7F">
              <w:rPr>
                <w:rFonts w:asciiTheme="minorHAnsi" w:hAnsiTheme="minorHAnsi" w:cstheme="minorHAnsi"/>
              </w:rPr>
              <w:t xml:space="preserve">ntidades </w:t>
            </w:r>
            <w:r w:rsidRPr="00F43A7F">
              <w:rPr>
                <w:rFonts w:asciiTheme="minorHAnsi" w:hAnsiTheme="minorHAnsi" w:cstheme="minorHAnsi"/>
              </w:rPr>
              <w:t xml:space="preserve">vía correo electrónico y estos registros deben ser cruzados con los inventarios para determinar la localización de los archivos en caso de requerir consultas por </w:t>
            </w:r>
            <w:r w:rsidR="00F16478" w:rsidRPr="00F43A7F">
              <w:rPr>
                <w:rFonts w:asciiTheme="minorHAnsi" w:hAnsiTheme="minorHAnsi" w:cstheme="minorHAnsi"/>
              </w:rPr>
              <w:t xml:space="preserve">las </w:t>
            </w:r>
            <w:r w:rsidR="00021A06" w:rsidRPr="00F43A7F">
              <w:rPr>
                <w:rFonts w:asciiTheme="minorHAnsi" w:hAnsiTheme="minorHAnsi" w:cstheme="minorHAnsi"/>
              </w:rPr>
              <w:t>e</w:t>
            </w:r>
            <w:r w:rsidR="00F16478" w:rsidRPr="00F43A7F">
              <w:rPr>
                <w:rFonts w:asciiTheme="minorHAnsi" w:hAnsiTheme="minorHAnsi" w:cstheme="minorHAnsi"/>
              </w:rPr>
              <w:t>ntidades</w:t>
            </w:r>
            <w:r w:rsidRPr="00F43A7F">
              <w:rPr>
                <w:rFonts w:asciiTheme="minorHAnsi" w:hAnsiTheme="minorHAnsi" w:cstheme="minorHAnsi"/>
              </w:rPr>
              <w:t>.</w:t>
            </w:r>
          </w:p>
          <w:p w14:paraId="4F11175E" w14:textId="77777777" w:rsidR="00402A46" w:rsidRPr="00F43A7F" w:rsidRDefault="00402A46" w:rsidP="007974E9">
            <w:pPr>
              <w:pStyle w:val="TableParagraph"/>
              <w:rPr>
                <w:rFonts w:asciiTheme="minorHAnsi" w:hAnsiTheme="minorHAnsi" w:cstheme="minorHAnsi"/>
                <w:sz w:val="27"/>
              </w:rPr>
            </w:pPr>
          </w:p>
          <w:p w14:paraId="0D1E1548" w14:textId="6B07A7C6" w:rsidR="00402A46" w:rsidRPr="00F43A7F" w:rsidRDefault="00402A46" w:rsidP="00F16478">
            <w:pPr>
              <w:pStyle w:val="TableParagraph"/>
              <w:tabs>
                <w:tab w:val="left" w:pos="725"/>
              </w:tabs>
              <w:ind w:right="1"/>
              <w:jc w:val="both"/>
              <w:rPr>
                <w:rFonts w:asciiTheme="minorHAnsi" w:hAnsiTheme="minorHAnsi" w:cstheme="minorHAnsi"/>
              </w:rPr>
            </w:pPr>
          </w:p>
        </w:tc>
      </w:tr>
      <w:tr w:rsidR="00402A46" w:rsidRPr="00F43A7F" w14:paraId="3606A3EB" w14:textId="77777777" w:rsidTr="007974E9">
        <w:trPr>
          <w:trHeight w:val="887"/>
        </w:trPr>
        <w:tc>
          <w:tcPr>
            <w:tcW w:w="2430" w:type="dxa"/>
          </w:tcPr>
          <w:p w14:paraId="1A89537A" w14:textId="77777777" w:rsidR="00402A46" w:rsidRPr="00F43A7F" w:rsidRDefault="00402A46" w:rsidP="007974E9">
            <w:pPr>
              <w:pStyle w:val="TableParagraph"/>
              <w:spacing w:before="154"/>
              <w:ind w:left="689" w:right="115" w:hanging="546"/>
              <w:rPr>
                <w:rFonts w:asciiTheme="minorHAnsi" w:hAnsiTheme="minorHAnsi" w:cstheme="minorHAnsi"/>
              </w:rPr>
            </w:pPr>
            <w:r w:rsidRPr="00F43A7F">
              <w:rPr>
                <w:rFonts w:asciiTheme="minorHAnsi" w:hAnsiTheme="minorHAnsi" w:cstheme="minorHAnsi"/>
              </w:rPr>
              <w:t>Horarios de prestación del servicio</w:t>
            </w:r>
          </w:p>
        </w:tc>
        <w:tc>
          <w:tcPr>
            <w:tcW w:w="6394" w:type="dxa"/>
          </w:tcPr>
          <w:p w14:paraId="215431C9" w14:textId="77777777" w:rsidR="00402A46" w:rsidRPr="00F43A7F" w:rsidRDefault="00402A46" w:rsidP="007974E9">
            <w:pPr>
              <w:pStyle w:val="TableParagraph"/>
              <w:spacing w:before="9" w:line="290" w:lineRule="atLeast"/>
              <w:ind w:left="5" w:right="-15"/>
              <w:jc w:val="both"/>
              <w:rPr>
                <w:rFonts w:asciiTheme="minorHAnsi" w:hAnsiTheme="minorHAnsi" w:cstheme="minorHAnsi"/>
              </w:rPr>
            </w:pPr>
            <w:r w:rsidRPr="00F43A7F">
              <w:rPr>
                <w:rFonts w:asciiTheme="minorHAnsi" w:hAnsiTheme="minorHAnsi" w:cstheme="minorHAnsi"/>
              </w:rPr>
              <w:t>La</w:t>
            </w:r>
            <w:r w:rsidRPr="00F43A7F">
              <w:rPr>
                <w:rFonts w:asciiTheme="minorHAnsi" w:hAnsiTheme="minorHAnsi" w:cstheme="minorHAnsi"/>
                <w:spacing w:val="-15"/>
              </w:rPr>
              <w:t xml:space="preserve"> </w:t>
            </w:r>
            <w:r w:rsidRPr="00F43A7F">
              <w:rPr>
                <w:rFonts w:asciiTheme="minorHAnsi" w:hAnsiTheme="minorHAnsi" w:cstheme="minorHAnsi"/>
              </w:rPr>
              <w:t>prestación</w:t>
            </w:r>
            <w:r w:rsidRPr="00F43A7F">
              <w:rPr>
                <w:rFonts w:asciiTheme="minorHAnsi" w:hAnsiTheme="minorHAnsi" w:cstheme="minorHAnsi"/>
                <w:spacing w:val="-14"/>
              </w:rPr>
              <w:t xml:space="preserve"> </w:t>
            </w:r>
            <w:r w:rsidRPr="00F43A7F">
              <w:rPr>
                <w:rFonts w:asciiTheme="minorHAnsi" w:hAnsiTheme="minorHAnsi" w:cstheme="minorHAnsi"/>
              </w:rPr>
              <w:t>del</w:t>
            </w:r>
            <w:r w:rsidRPr="00F43A7F">
              <w:rPr>
                <w:rFonts w:asciiTheme="minorHAnsi" w:hAnsiTheme="minorHAnsi" w:cstheme="minorHAnsi"/>
                <w:spacing w:val="-15"/>
              </w:rPr>
              <w:t xml:space="preserve"> </w:t>
            </w:r>
            <w:r w:rsidRPr="00F43A7F">
              <w:rPr>
                <w:rFonts w:asciiTheme="minorHAnsi" w:hAnsiTheme="minorHAnsi" w:cstheme="minorHAnsi"/>
              </w:rPr>
              <w:t>servicio</w:t>
            </w:r>
            <w:r w:rsidRPr="00F43A7F">
              <w:rPr>
                <w:rFonts w:asciiTheme="minorHAnsi" w:hAnsiTheme="minorHAnsi" w:cstheme="minorHAnsi"/>
                <w:spacing w:val="-13"/>
              </w:rPr>
              <w:t xml:space="preserve"> </w:t>
            </w:r>
            <w:r w:rsidRPr="00F43A7F">
              <w:rPr>
                <w:rFonts w:asciiTheme="minorHAnsi" w:hAnsiTheme="minorHAnsi" w:cstheme="minorHAnsi"/>
              </w:rPr>
              <w:t>tanto</w:t>
            </w:r>
            <w:r w:rsidRPr="00F43A7F">
              <w:rPr>
                <w:rFonts w:asciiTheme="minorHAnsi" w:hAnsiTheme="minorHAnsi" w:cstheme="minorHAnsi"/>
                <w:spacing w:val="-14"/>
              </w:rPr>
              <w:t xml:space="preserve"> </w:t>
            </w:r>
            <w:r w:rsidRPr="00F43A7F">
              <w:rPr>
                <w:rFonts w:asciiTheme="minorHAnsi" w:hAnsiTheme="minorHAnsi" w:cstheme="minorHAnsi"/>
              </w:rPr>
              <w:t>para</w:t>
            </w:r>
            <w:r w:rsidRPr="00F43A7F">
              <w:rPr>
                <w:rFonts w:asciiTheme="minorHAnsi" w:hAnsiTheme="minorHAnsi" w:cstheme="minorHAnsi"/>
                <w:spacing w:val="-13"/>
              </w:rPr>
              <w:t xml:space="preserve"> </w:t>
            </w:r>
            <w:r w:rsidRPr="00F43A7F">
              <w:rPr>
                <w:rFonts w:asciiTheme="minorHAnsi" w:hAnsiTheme="minorHAnsi" w:cstheme="minorHAnsi"/>
              </w:rPr>
              <w:t>administración</w:t>
            </w:r>
            <w:r w:rsidRPr="00F43A7F">
              <w:rPr>
                <w:rFonts w:asciiTheme="minorHAnsi" w:hAnsiTheme="minorHAnsi" w:cstheme="minorHAnsi"/>
                <w:spacing w:val="-14"/>
              </w:rPr>
              <w:t xml:space="preserve"> </w:t>
            </w:r>
            <w:r w:rsidRPr="00F43A7F">
              <w:rPr>
                <w:rFonts w:asciiTheme="minorHAnsi" w:hAnsiTheme="minorHAnsi" w:cstheme="minorHAnsi"/>
              </w:rPr>
              <w:t>de</w:t>
            </w:r>
            <w:r w:rsidRPr="00F43A7F">
              <w:rPr>
                <w:rFonts w:asciiTheme="minorHAnsi" w:hAnsiTheme="minorHAnsi" w:cstheme="minorHAnsi"/>
                <w:spacing w:val="-15"/>
              </w:rPr>
              <w:t xml:space="preserve"> </w:t>
            </w:r>
            <w:r w:rsidRPr="00F43A7F">
              <w:rPr>
                <w:rFonts w:asciiTheme="minorHAnsi" w:hAnsiTheme="minorHAnsi" w:cstheme="minorHAnsi"/>
              </w:rPr>
              <w:t>archivo</w:t>
            </w:r>
            <w:r w:rsidRPr="00F43A7F">
              <w:rPr>
                <w:rFonts w:asciiTheme="minorHAnsi" w:hAnsiTheme="minorHAnsi" w:cstheme="minorHAnsi"/>
                <w:spacing w:val="-15"/>
              </w:rPr>
              <w:t xml:space="preserve"> </w:t>
            </w:r>
            <w:r w:rsidRPr="00F43A7F">
              <w:rPr>
                <w:rFonts w:asciiTheme="minorHAnsi" w:hAnsiTheme="minorHAnsi" w:cstheme="minorHAnsi"/>
              </w:rPr>
              <w:t>como para</w:t>
            </w:r>
            <w:r w:rsidRPr="00F43A7F">
              <w:rPr>
                <w:rFonts w:asciiTheme="minorHAnsi" w:hAnsiTheme="minorHAnsi" w:cstheme="minorHAnsi"/>
                <w:spacing w:val="-14"/>
              </w:rPr>
              <w:t xml:space="preserve"> </w:t>
            </w:r>
            <w:r w:rsidRPr="00F43A7F">
              <w:rPr>
                <w:rFonts w:asciiTheme="minorHAnsi" w:hAnsiTheme="minorHAnsi" w:cstheme="minorHAnsi"/>
              </w:rPr>
              <w:t>custodia</w:t>
            </w:r>
            <w:r w:rsidRPr="00F43A7F">
              <w:rPr>
                <w:rFonts w:asciiTheme="minorHAnsi" w:hAnsiTheme="minorHAnsi" w:cstheme="minorHAnsi"/>
                <w:spacing w:val="-14"/>
              </w:rPr>
              <w:t xml:space="preserve"> </w:t>
            </w:r>
            <w:r w:rsidRPr="00F43A7F">
              <w:rPr>
                <w:rFonts w:asciiTheme="minorHAnsi" w:hAnsiTheme="minorHAnsi" w:cstheme="minorHAnsi"/>
              </w:rPr>
              <w:t>y</w:t>
            </w:r>
            <w:r w:rsidRPr="00F43A7F">
              <w:rPr>
                <w:rFonts w:asciiTheme="minorHAnsi" w:hAnsiTheme="minorHAnsi" w:cstheme="minorHAnsi"/>
                <w:spacing w:val="-13"/>
              </w:rPr>
              <w:t xml:space="preserve"> </w:t>
            </w:r>
            <w:r w:rsidRPr="00F43A7F">
              <w:rPr>
                <w:rFonts w:asciiTheme="minorHAnsi" w:hAnsiTheme="minorHAnsi" w:cstheme="minorHAnsi"/>
              </w:rPr>
              <w:t>almacenaje</w:t>
            </w:r>
            <w:r w:rsidRPr="00F43A7F">
              <w:rPr>
                <w:rFonts w:asciiTheme="minorHAnsi" w:hAnsiTheme="minorHAnsi" w:cstheme="minorHAnsi"/>
                <w:spacing w:val="-15"/>
              </w:rPr>
              <w:t xml:space="preserve"> </w:t>
            </w:r>
            <w:r w:rsidRPr="00F43A7F">
              <w:rPr>
                <w:rFonts w:asciiTheme="minorHAnsi" w:hAnsiTheme="minorHAnsi" w:cstheme="minorHAnsi"/>
              </w:rPr>
              <w:t>deberá</w:t>
            </w:r>
            <w:r w:rsidRPr="00F43A7F">
              <w:rPr>
                <w:rFonts w:asciiTheme="minorHAnsi" w:hAnsiTheme="minorHAnsi" w:cstheme="minorHAnsi"/>
                <w:spacing w:val="-15"/>
              </w:rPr>
              <w:t xml:space="preserve"> </w:t>
            </w:r>
            <w:r w:rsidRPr="00F43A7F">
              <w:rPr>
                <w:rFonts w:asciiTheme="minorHAnsi" w:hAnsiTheme="minorHAnsi" w:cstheme="minorHAnsi"/>
              </w:rPr>
              <w:t>tener</w:t>
            </w:r>
            <w:r w:rsidRPr="00F43A7F">
              <w:rPr>
                <w:rFonts w:asciiTheme="minorHAnsi" w:hAnsiTheme="minorHAnsi" w:cstheme="minorHAnsi"/>
                <w:spacing w:val="-13"/>
              </w:rPr>
              <w:t xml:space="preserve"> </w:t>
            </w:r>
            <w:r w:rsidRPr="00F43A7F">
              <w:rPr>
                <w:rFonts w:asciiTheme="minorHAnsi" w:hAnsiTheme="minorHAnsi" w:cstheme="minorHAnsi"/>
              </w:rPr>
              <w:t>una</w:t>
            </w:r>
            <w:r w:rsidRPr="00F43A7F">
              <w:rPr>
                <w:rFonts w:asciiTheme="minorHAnsi" w:hAnsiTheme="minorHAnsi" w:cstheme="minorHAnsi"/>
                <w:spacing w:val="-14"/>
              </w:rPr>
              <w:t xml:space="preserve"> </w:t>
            </w:r>
            <w:r w:rsidRPr="00F43A7F">
              <w:rPr>
                <w:rFonts w:asciiTheme="minorHAnsi" w:hAnsiTheme="minorHAnsi" w:cstheme="minorHAnsi"/>
              </w:rPr>
              <w:t>disponibilidad</w:t>
            </w:r>
            <w:r w:rsidRPr="00F43A7F">
              <w:rPr>
                <w:rFonts w:asciiTheme="minorHAnsi" w:hAnsiTheme="minorHAnsi" w:cstheme="minorHAnsi"/>
                <w:spacing w:val="-15"/>
              </w:rPr>
              <w:t xml:space="preserve"> </w:t>
            </w:r>
            <w:r w:rsidRPr="00F43A7F">
              <w:rPr>
                <w:rFonts w:asciiTheme="minorHAnsi" w:hAnsiTheme="minorHAnsi" w:cstheme="minorHAnsi"/>
              </w:rPr>
              <w:t>de</w:t>
            </w:r>
            <w:r w:rsidRPr="00F43A7F">
              <w:rPr>
                <w:rFonts w:asciiTheme="minorHAnsi" w:hAnsiTheme="minorHAnsi" w:cstheme="minorHAnsi"/>
                <w:spacing w:val="-14"/>
              </w:rPr>
              <w:t xml:space="preserve"> </w:t>
            </w:r>
            <w:r w:rsidRPr="00F43A7F">
              <w:rPr>
                <w:rFonts w:asciiTheme="minorHAnsi" w:hAnsiTheme="minorHAnsi" w:cstheme="minorHAnsi"/>
              </w:rPr>
              <w:t>lunes a viernes de 8:00 a.m. a 5:00</w:t>
            </w:r>
            <w:r w:rsidRPr="00F43A7F">
              <w:rPr>
                <w:rFonts w:asciiTheme="minorHAnsi" w:hAnsiTheme="minorHAnsi" w:cstheme="minorHAnsi"/>
                <w:spacing w:val="-5"/>
              </w:rPr>
              <w:t xml:space="preserve"> </w:t>
            </w:r>
            <w:r w:rsidRPr="00F43A7F">
              <w:rPr>
                <w:rFonts w:asciiTheme="minorHAnsi" w:hAnsiTheme="minorHAnsi" w:cstheme="minorHAnsi"/>
              </w:rPr>
              <w:t>p.m.</w:t>
            </w:r>
          </w:p>
        </w:tc>
      </w:tr>
      <w:tr w:rsidR="00402A46" w:rsidRPr="00F43A7F" w14:paraId="78FADF85" w14:textId="77777777" w:rsidTr="007974E9">
        <w:trPr>
          <w:trHeight w:val="3600"/>
        </w:trPr>
        <w:tc>
          <w:tcPr>
            <w:tcW w:w="2430" w:type="dxa"/>
          </w:tcPr>
          <w:p w14:paraId="37CB352E" w14:textId="77777777" w:rsidR="00402A46" w:rsidRPr="00F43A7F" w:rsidRDefault="00402A46" w:rsidP="007974E9">
            <w:pPr>
              <w:pStyle w:val="TableParagraph"/>
              <w:rPr>
                <w:rFonts w:asciiTheme="minorHAnsi" w:hAnsiTheme="minorHAnsi" w:cstheme="minorHAnsi"/>
                <w:sz w:val="28"/>
              </w:rPr>
            </w:pPr>
          </w:p>
          <w:p w14:paraId="09C3F224" w14:textId="77777777" w:rsidR="00402A46" w:rsidRPr="00F43A7F" w:rsidRDefault="00402A46" w:rsidP="007974E9">
            <w:pPr>
              <w:pStyle w:val="TableParagraph"/>
              <w:rPr>
                <w:rFonts w:asciiTheme="minorHAnsi" w:hAnsiTheme="minorHAnsi" w:cstheme="minorHAnsi"/>
                <w:sz w:val="28"/>
              </w:rPr>
            </w:pPr>
          </w:p>
          <w:p w14:paraId="3D2D0D0B" w14:textId="77777777" w:rsidR="00402A46" w:rsidRPr="00F43A7F" w:rsidRDefault="00402A46" w:rsidP="007974E9">
            <w:pPr>
              <w:pStyle w:val="TableParagraph"/>
              <w:rPr>
                <w:rFonts w:asciiTheme="minorHAnsi" w:hAnsiTheme="minorHAnsi" w:cstheme="minorHAnsi"/>
                <w:sz w:val="28"/>
              </w:rPr>
            </w:pPr>
          </w:p>
          <w:p w14:paraId="045A4128" w14:textId="75C767ED" w:rsidR="00402A46" w:rsidRPr="00F43A7F" w:rsidRDefault="00402A46" w:rsidP="007974E9">
            <w:pPr>
              <w:pStyle w:val="TableParagraph"/>
              <w:spacing w:before="248"/>
              <w:ind w:left="80" w:right="70"/>
              <w:jc w:val="center"/>
              <w:rPr>
                <w:rFonts w:asciiTheme="minorHAnsi" w:hAnsiTheme="minorHAnsi" w:cstheme="minorHAnsi"/>
              </w:rPr>
            </w:pPr>
            <w:r w:rsidRPr="00F43A7F">
              <w:rPr>
                <w:rFonts w:asciiTheme="minorHAnsi" w:hAnsiTheme="minorHAnsi" w:cstheme="minorHAnsi"/>
              </w:rPr>
              <w:t xml:space="preserve">Condiciones </w:t>
            </w:r>
            <w:r w:rsidR="002650B8" w:rsidRPr="00F43A7F">
              <w:rPr>
                <w:rFonts w:asciiTheme="minorHAnsi" w:hAnsiTheme="minorHAnsi" w:cstheme="minorHAnsi"/>
              </w:rPr>
              <w:t>normativas de</w:t>
            </w:r>
            <w:r w:rsidRPr="00F43A7F">
              <w:rPr>
                <w:rFonts w:asciiTheme="minorHAnsi" w:hAnsiTheme="minorHAnsi" w:cstheme="minorHAnsi"/>
              </w:rPr>
              <w:t xml:space="preserve"> almacenamiento y custodia</w:t>
            </w:r>
          </w:p>
        </w:tc>
        <w:tc>
          <w:tcPr>
            <w:tcW w:w="6394" w:type="dxa"/>
          </w:tcPr>
          <w:p w14:paraId="15824D10" w14:textId="77777777" w:rsidR="00402A46" w:rsidRPr="00F43A7F" w:rsidRDefault="00402A46" w:rsidP="007974E9">
            <w:pPr>
              <w:pStyle w:val="TableParagraph"/>
              <w:spacing w:before="8"/>
              <w:ind w:left="5" w:right="-15"/>
              <w:jc w:val="both"/>
              <w:rPr>
                <w:rFonts w:asciiTheme="minorHAnsi" w:hAnsiTheme="minorHAnsi" w:cstheme="minorHAnsi"/>
              </w:rPr>
            </w:pPr>
            <w:r w:rsidRPr="00F43A7F">
              <w:rPr>
                <w:rFonts w:asciiTheme="minorHAnsi" w:hAnsiTheme="minorHAnsi" w:cstheme="minorHAnsi"/>
              </w:rPr>
              <w:t>La bodega donde el contratista disponga la custodia del acervo documental</w:t>
            </w:r>
            <w:r w:rsidRPr="00F43A7F">
              <w:rPr>
                <w:rFonts w:asciiTheme="minorHAnsi" w:hAnsiTheme="minorHAnsi" w:cstheme="minorHAnsi"/>
                <w:spacing w:val="-5"/>
              </w:rPr>
              <w:t xml:space="preserve"> </w:t>
            </w:r>
            <w:r w:rsidRPr="00F43A7F">
              <w:rPr>
                <w:rFonts w:asciiTheme="minorHAnsi" w:hAnsiTheme="minorHAnsi" w:cstheme="minorHAnsi"/>
              </w:rPr>
              <w:t>del</w:t>
            </w:r>
            <w:r w:rsidRPr="00F43A7F">
              <w:rPr>
                <w:rFonts w:asciiTheme="minorHAnsi" w:hAnsiTheme="minorHAnsi" w:cstheme="minorHAnsi"/>
                <w:spacing w:val="-7"/>
              </w:rPr>
              <w:t xml:space="preserve"> </w:t>
            </w:r>
            <w:r w:rsidRPr="00F43A7F">
              <w:rPr>
                <w:rFonts w:asciiTheme="minorHAnsi" w:hAnsiTheme="minorHAnsi" w:cstheme="minorHAnsi"/>
              </w:rPr>
              <w:t>archivo</w:t>
            </w:r>
            <w:r w:rsidRPr="00F43A7F">
              <w:rPr>
                <w:rFonts w:asciiTheme="minorHAnsi" w:hAnsiTheme="minorHAnsi" w:cstheme="minorHAnsi"/>
                <w:spacing w:val="-4"/>
              </w:rPr>
              <w:t xml:space="preserve"> </w:t>
            </w:r>
            <w:r w:rsidRPr="00F43A7F">
              <w:rPr>
                <w:rFonts w:asciiTheme="minorHAnsi" w:hAnsiTheme="minorHAnsi" w:cstheme="minorHAnsi"/>
              </w:rPr>
              <w:t>central</w:t>
            </w:r>
            <w:r w:rsidRPr="00F43A7F">
              <w:rPr>
                <w:rFonts w:asciiTheme="minorHAnsi" w:hAnsiTheme="minorHAnsi" w:cstheme="minorHAnsi"/>
                <w:spacing w:val="-6"/>
              </w:rPr>
              <w:t xml:space="preserve"> </w:t>
            </w:r>
            <w:r w:rsidRPr="00F43A7F">
              <w:rPr>
                <w:rFonts w:asciiTheme="minorHAnsi" w:hAnsiTheme="minorHAnsi" w:cstheme="minorHAnsi"/>
              </w:rPr>
              <w:t>debe</w:t>
            </w:r>
            <w:r w:rsidRPr="00F43A7F">
              <w:rPr>
                <w:rFonts w:asciiTheme="minorHAnsi" w:hAnsiTheme="minorHAnsi" w:cstheme="minorHAnsi"/>
                <w:spacing w:val="-5"/>
              </w:rPr>
              <w:t xml:space="preserve"> </w:t>
            </w:r>
            <w:r w:rsidRPr="00F43A7F">
              <w:rPr>
                <w:rFonts w:asciiTheme="minorHAnsi" w:hAnsiTheme="minorHAnsi" w:cstheme="minorHAnsi"/>
              </w:rPr>
              <w:t>cumplir</w:t>
            </w:r>
            <w:r w:rsidRPr="00F43A7F">
              <w:rPr>
                <w:rFonts w:asciiTheme="minorHAnsi" w:hAnsiTheme="minorHAnsi" w:cstheme="minorHAnsi"/>
                <w:spacing w:val="-5"/>
              </w:rPr>
              <w:t xml:space="preserve"> </w:t>
            </w:r>
            <w:r w:rsidRPr="00F43A7F">
              <w:rPr>
                <w:rFonts w:asciiTheme="minorHAnsi" w:hAnsiTheme="minorHAnsi" w:cstheme="minorHAnsi"/>
              </w:rPr>
              <w:t>con</w:t>
            </w:r>
            <w:r w:rsidRPr="00F43A7F">
              <w:rPr>
                <w:rFonts w:asciiTheme="minorHAnsi" w:hAnsiTheme="minorHAnsi" w:cstheme="minorHAnsi"/>
                <w:spacing w:val="-4"/>
              </w:rPr>
              <w:t xml:space="preserve"> </w:t>
            </w:r>
            <w:r w:rsidRPr="00F43A7F">
              <w:rPr>
                <w:rFonts w:asciiTheme="minorHAnsi" w:hAnsiTheme="minorHAnsi" w:cstheme="minorHAnsi"/>
              </w:rPr>
              <w:t>lo</w:t>
            </w:r>
            <w:r w:rsidRPr="00F43A7F">
              <w:rPr>
                <w:rFonts w:asciiTheme="minorHAnsi" w:hAnsiTheme="minorHAnsi" w:cstheme="minorHAnsi"/>
                <w:spacing w:val="-6"/>
              </w:rPr>
              <w:t xml:space="preserve"> </w:t>
            </w:r>
            <w:r w:rsidRPr="00F43A7F">
              <w:rPr>
                <w:rFonts w:asciiTheme="minorHAnsi" w:hAnsiTheme="minorHAnsi" w:cstheme="minorHAnsi"/>
              </w:rPr>
              <w:t>estipulado</w:t>
            </w:r>
            <w:r w:rsidRPr="00F43A7F">
              <w:rPr>
                <w:rFonts w:asciiTheme="minorHAnsi" w:hAnsiTheme="minorHAnsi" w:cstheme="minorHAnsi"/>
                <w:spacing w:val="-3"/>
              </w:rPr>
              <w:t xml:space="preserve"> </w:t>
            </w:r>
            <w:r w:rsidRPr="00F43A7F">
              <w:rPr>
                <w:rFonts w:asciiTheme="minorHAnsi" w:hAnsiTheme="minorHAnsi" w:cstheme="minorHAnsi"/>
              </w:rPr>
              <w:t>en</w:t>
            </w:r>
            <w:r w:rsidRPr="00F43A7F">
              <w:rPr>
                <w:rFonts w:asciiTheme="minorHAnsi" w:hAnsiTheme="minorHAnsi" w:cstheme="minorHAnsi"/>
                <w:spacing w:val="-6"/>
              </w:rPr>
              <w:t xml:space="preserve"> </w:t>
            </w:r>
            <w:r w:rsidRPr="00F43A7F">
              <w:rPr>
                <w:rFonts w:asciiTheme="minorHAnsi" w:hAnsiTheme="minorHAnsi" w:cstheme="minorHAnsi"/>
              </w:rPr>
              <w:t>la siguiente</w:t>
            </w:r>
            <w:r w:rsidRPr="00F43A7F">
              <w:rPr>
                <w:rFonts w:asciiTheme="minorHAnsi" w:hAnsiTheme="minorHAnsi" w:cstheme="minorHAnsi"/>
                <w:spacing w:val="-2"/>
              </w:rPr>
              <w:t xml:space="preserve"> </w:t>
            </w:r>
            <w:r w:rsidRPr="00F43A7F">
              <w:rPr>
                <w:rFonts w:asciiTheme="minorHAnsi" w:hAnsiTheme="minorHAnsi" w:cstheme="minorHAnsi"/>
              </w:rPr>
              <w:t>normatividad:</w:t>
            </w:r>
          </w:p>
          <w:p w14:paraId="42D314C3" w14:textId="77777777" w:rsidR="00402A46" w:rsidRPr="00F43A7F" w:rsidRDefault="00402A46" w:rsidP="00C16D4B">
            <w:pPr>
              <w:pStyle w:val="TableParagraph"/>
              <w:numPr>
                <w:ilvl w:val="0"/>
                <w:numId w:val="13"/>
              </w:numPr>
              <w:tabs>
                <w:tab w:val="left" w:pos="724"/>
                <w:tab w:val="left" w:pos="725"/>
              </w:tabs>
              <w:spacing w:before="9"/>
              <w:rPr>
                <w:rFonts w:asciiTheme="minorHAnsi" w:hAnsiTheme="minorHAnsi" w:cstheme="minorHAnsi"/>
              </w:rPr>
            </w:pPr>
            <w:r w:rsidRPr="00F43A7F">
              <w:rPr>
                <w:rFonts w:asciiTheme="minorHAnsi" w:hAnsiTheme="minorHAnsi" w:cstheme="minorHAnsi"/>
              </w:rPr>
              <w:t>Decreto 2527 de</w:t>
            </w:r>
            <w:r w:rsidRPr="00F43A7F">
              <w:rPr>
                <w:rFonts w:asciiTheme="minorHAnsi" w:hAnsiTheme="minorHAnsi" w:cstheme="minorHAnsi"/>
                <w:spacing w:val="-5"/>
              </w:rPr>
              <w:t xml:space="preserve"> </w:t>
            </w:r>
            <w:r w:rsidRPr="00F43A7F">
              <w:rPr>
                <w:rFonts w:asciiTheme="minorHAnsi" w:hAnsiTheme="minorHAnsi" w:cstheme="minorHAnsi"/>
              </w:rPr>
              <w:t>1950.</w:t>
            </w:r>
          </w:p>
          <w:p w14:paraId="36D04E4A" w14:textId="77777777" w:rsidR="00402A46" w:rsidRPr="00F43A7F" w:rsidRDefault="00402A46" w:rsidP="00C16D4B">
            <w:pPr>
              <w:pStyle w:val="TableParagraph"/>
              <w:numPr>
                <w:ilvl w:val="0"/>
                <w:numId w:val="13"/>
              </w:numPr>
              <w:tabs>
                <w:tab w:val="left" w:pos="724"/>
                <w:tab w:val="left" w:pos="725"/>
              </w:tabs>
              <w:spacing w:before="9"/>
              <w:rPr>
                <w:rFonts w:asciiTheme="minorHAnsi" w:hAnsiTheme="minorHAnsi" w:cstheme="minorHAnsi"/>
              </w:rPr>
            </w:pPr>
            <w:r w:rsidRPr="00F43A7F">
              <w:rPr>
                <w:rFonts w:asciiTheme="minorHAnsi" w:hAnsiTheme="minorHAnsi" w:cstheme="minorHAnsi"/>
              </w:rPr>
              <w:t>Decreto 2620 de</w:t>
            </w:r>
            <w:r w:rsidRPr="00F43A7F">
              <w:rPr>
                <w:rFonts w:asciiTheme="minorHAnsi" w:hAnsiTheme="minorHAnsi" w:cstheme="minorHAnsi"/>
                <w:spacing w:val="-5"/>
              </w:rPr>
              <w:t xml:space="preserve"> </w:t>
            </w:r>
            <w:r w:rsidRPr="00F43A7F">
              <w:rPr>
                <w:rFonts w:asciiTheme="minorHAnsi" w:hAnsiTheme="minorHAnsi" w:cstheme="minorHAnsi"/>
              </w:rPr>
              <w:t>1993.</w:t>
            </w:r>
          </w:p>
          <w:p w14:paraId="7058315D" w14:textId="77777777" w:rsidR="00402A46" w:rsidRPr="00F43A7F" w:rsidRDefault="00402A46" w:rsidP="00C16D4B">
            <w:pPr>
              <w:pStyle w:val="TableParagraph"/>
              <w:numPr>
                <w:ilvl w:val="0"/>
                <w:numId w:val="13"/>
              </w:numPr>
              <w:tabs>
                <w:tab w:val="left" w:pos="724"/>
                <w:tab w:val="left" w:pos="725"/>
              </w:tabs>
              <w:spacing w:before="9"/>
              <w:rPr>
                <w:rFonts w:asciiTheme="minorHAnsi" w:hAnsiTheme="minorHAnsi" w:cstheme="minorHAnsi"/>
              </w:rPr>
            </w:pPr>
            <w:r w:rsidRPr="00F43A7F">
              <w:rPr>
                <w:rFonts w:asciiTheme="minorHAnsi" w:hAnsiTheme="minorHAnsi" w:cstheme="minorHAnsi"/>
              </w:rPr>
              <w:t>Acuerdo 11 de</w:t>
            </w:r>
            <w:r w:rsidRPr="00F43A7F">
              <w:rPr>
                <w:rFonts w:asciiTheme="minorHAnsi" w:hAnsiTheme="minorHAnsi" w:cstheme="minorHAnsi"/>
                <w:spacing w:val="-3"/>
              </w:rPr>
              <w:t xml:space="preserve"> </w:t>
            </w:r>
            <w:r w:rsidRPr="00F43A7F">
              <w:rPr>
                <w:rFonts w:asciiTheme="minorHAnsi" w:hAnsiTheme="minorHAnsi" w:cstheme="minorHAnsi"/>
              </w:rPr>
              <w:t>1996.</w:t>
            </w:r>
          </w:p>
          <w:p w14:paraId="026ABDBE" w14:textId="77777777" w:rsidR="00402A46" w:rsidRPr="00F43A7F" w:rsidRDefault="00402A46" w:rsidP="00C16D4B">
            <w:pPr>
              <w:pStyle w:val="TableParagraph"/>
              <w:numPr>
                <w:ilvl w:val="0"/>
                <w:numId w:val="13"/>
              </w:numPr>
              <w:tabs>
                <w:tab w:val="left" w:pos="724"/>
                <w:tab w:val="left" w:pos="725"/>
              </w:tabs>
              <w:spacing w:before="9"/>
              <w:rPr>
                <w:rFonts w:asciiTheme="minorHAnsi" w:hAnsiTheme="minorHAnsi" w:cstheme="minorHAnsi"/>
              </w:rPr>
            </w:pPr>
            <w:r w:rsidRPr="00F43A7F">
              <w:rPr>
                <w:rFonts w:asciiTheme="minorHAnsi" w:hAnsiTheme="minorHAnsi" w:cstheme="minorHAnsi"/>
              </w:rPr>
              <w:t>Acuerdo 048 de</w:t>
            </w:r>
            <w:r w:rsidRPr="00F43A7F">
              <w:rPr>
                <w:rFonts w:asciiTheme="minorHAnsi" w:hAnsiTheme="minorHAnsi" w:cstheme="minorHAnsi"/>
                <w:spacing w:val="-15"/>
              </w:rPr>
              <w:t xml:space="preserve"> </w:t>
            </w:r>
            <w:r w:rsidRPr="00F43A7F">
              <w:rPr>
                <w:rFonts w:asciiTheme="minorHAnsi" w:hAnsiTheme="minorHAnsi" w:cstheme="minorHAnsi"/>
              </w:rPr>
              <w:t>2000.</w:t>
            </w:r>
          </w:p>
          <w:p w14:paraId="53FDC65D" w14:textId="77777777" w:rsidR="00402A46" w:rsidRPr="00F43A7F" w:rsidRDefault="00402A46" w:rsidP="00C16D4B">
            <w:pPr>
              <w:pStyle w:val="TableParagraph"/>
              <w:numPr>
                <w:ilvl w:val="0"/>
                <w:numId w:val="13"/>
              </w:numPr>
              <w:tabs>
                <w:tab w:val="left" w:pos="724"/>
                <w:tab w:val="left" w:pos="725"/>
              </w:tabs>
              <w:spacing w:before="9"/>
              <w:rPr>
                <w:rFonts w:asciiTheme="minorHAnsi" w:hAnsiTheme="minorHAnsi" w:cstheme="minorHAnsi"/>
              </w:rPr>
            </w:pPr>
            <w:r w:rsidRPr="00F43A7F">
              <w:rPr>
                <w:rFonts w:asciiTheme="minorHAnsi" w:hAnsiTheme="minorHAnsi" w:cstheme="minorHAnsi"/>
              </w:rPr>
              <w:t>Acuerdo 049 de</w:t>
            </w:r>
            <w:r w:rsidRPr="00F43A7F">
              <w:rPr>
                <w:rFonts w:asciiTheme="minorHAnsi" w:hAnsiTheme="minorHAnsi" w:cstheme="minorHAnsi"/>
                <w:spacing w:val="-15"/>
              </w:rPr>
              <w:t xml:space="preserve"> </w:t>
            </w:r>
            <w:r w:rsidRPr="00F43A7F">
              <w:rPr>
                <w:rFonts w:asciiTheme="minorHAnsi" w:hAnsiTheme="minorHAnsi" w:cstheme="minorHAnsi"/>
              </w:rPr>
              <w:t>2000.</w:t>
            </w:r>
          </w:p>
          <w:p w14:paraId="49AFBB4C" w14:textId="77777777" w:rsidR="00402A46" w:rsidRPr="00F43A7F" w:rsidRDefault="00402A46" w:rsidP="00C16D4B">
            <w:pPr>
              <w:pStyle w:val="TableParagraph"/>
              <w:numPr>
                <w:ilvl w:val="0"/>
                <w:numId w:val="13"/>
              </w:numPr>
              <w:tabs>
                <w:tab w:val="left" w:pos="724"/>
                <w:tab w:val="left" w:pos="725"/>
              </w:tabs>
              <w:spacing w:before="9"/>
              <w:rPr>
                <w:rFonts w:asciiTheme="minorHAnsi" w:hAnsiTheme="minorHAnsi" w:cstheme="minorHAnsi"/>
              </w:rPr>
            </w:pPr>
            <w:r w:rsidRPr="00F43A7F">
              <w:rPr>
                <w:rFonts w:asciiTheme="minorHAnsi" w:hAnsiTheme="minorHAnsi" w:cstheme="minorHAnsi"/>
              </w:rPr>
              <w:t>Acuerdo 050 de</w:t>
            </w:r>
            <w:r w:rsidRPr="00F43A7F">
              <w:rPr>
                <w:rFonts w:asciiTheme="minorHAnsi" w:hAnsiTheme="minorHAnsi" w:cstheme="minorHAnsi"/>
                <w:spacing w:val="-14"/>
              </w:rPr>
              <w:t xml:space="preserve"> </w:t>
            </w:r>
            <w:r w:rsidRPr="00F43A7F">
              <w:rPr>
                <w:rFonts w:asciiTheme="minorHAnsi" w:hAnsiTheme="minorHAnsi" w:cstheme="minorHAnsi"/>
              </w:rPr>
              <w:t>2000.</w:t>
            </w:r>
          </w:p>
          <w:p w14:paraId="75B13776" w14:textId="77777777" w:rsidR="00402A46" w:rsidRPr="00F43A7F" w:rsidRDefault="00402A46" w:rsidP="00C16D4B">
            <w:pPr>
              <w:pStyle w:val="TableParagraph"/>
              <w:numPr>
                <w:ilvl w:val="0"/>
                <w:numId w:val="13"/>
              </w:numPr>
              <w:tabs>
                <w:tab w:val="left" w:pos="724"/>
                <w:tab w:val="left" w:pos="725"/>
              </w:tabs>
              <w:spacing w:before="9"/>
              <w:rPr>
                <w:rFonts w:asciiTheme="minorHAnsi" w:hAnsiTheme="minorHAnsi" w:cstheme="minorHAnsi"/>
              </w:rPr>
            </w:pPr>
            <w:r w:rsidRPr="00F43A7F">
              <w:rPr>
                <w:rFonts w:asciiTheme="minorHAnsi" w:hAnsiTheme="minorHAnsi" w:cstheme="minorHAnsi"/>
              </w:rPr>
              <w:t>Acuerdo 037 de</w:t>
            </w:r>
            <w:r w:rsidRPr="00F43A7F">
              <w:rPr>
                <w:rFonts w:asciiTheme="minorHAnsi" w:hAnsiTheme="minorHAnsi" w:cstheme="minorHAnsi"/>
                <w:spacing w:val="-15"/>
              </w:rPr>
              <w:t xml:space="preserve"> </w:t>
            </w:r>
            <w:r w:rsidRPr="00F43A7F">
              <w:rPr>
                <w:rFonts w:asciiTheme="minorHAnsi" w:hAnsiTheme="minorHAnsi" w:cstheme="minorHAnsi"/>
              </w:rPr>
              <w:t>2002.</w:t>
            </w:r>
          </w:p>
          <w:p w14:paraId="2AA99671" w14:textId="77777777" w:rsidR="00402A46" w:rsidRPr="00F43A7F" w:rsidRDefault="00402A46" w:rsidP="00C16D4B">
            <w:pPr>
              <w:pStyle w:val="TableParagraph"/>
              <w:numPr>
                <w:ilvl w:val="0"/>
                <w:numId w:val="13"/>
              </w:numPr>
              <w:tabs>
                <w:tab w:val="left" w:pos="724"/>
                <w:tab w:val="left" w:pos="725"/>
              </w:tabs>
              <w:spacing w:before="9"/>
              <w:rPr>
                <w:rFonts w:asciiTheme="minorHAnsi" w:hAnsiTheme="minorHAnsi" w:cstheme="minorHAnsi"/>
              </w:rPr>
            </w:pPr>
            <w:r w:rsidRPr="00F43A7F">
              <w:rPr>
                <w:rFonts w:asciiTheme="minorHAnsi" w:hAnsiTheme="minorHAnsi" w:cstheme="minorHAnsi"/>
              </w:rPr>
              <w:t>Decreto 2609 de</w:t>
            </w:r>
            <w:r w:rsidRPr="00F43A7F">
              <w:rPr>
                <w:rFonts w:asciiTheme="minorHAnsi" w:hAnsiTheme="minorHAnsi" w:cstheme="minorHAnsi"/>
                <w:spacing w:val="-2"/>
              </w:rPr>
              <w:t xml:space="preserve"> </w:t>
            </w:r>
            <w:r w:rsidRPr="00F43A7F">
              <w:rPr>
                <w:rFonts w:asciiTheme="minorHAnsi" w:hAnsiTheme="minorHAnsi" w:cstheme="minorHAnsi"/>
              </w:rPr>
              <w:t>2012.</w:t>
            </w:r>
          </w:p>
          <w:p w14:paraId="21F81EBF" w14:textId="77777777" w:rsidR="00402A46" w:rsidRDefault="00402A46" w:rsidP="00C16D4B">
            <w:pPr>
              <w:pStyle w:val="TableParagraph"/>
              <w:numPr>
                <w:ilvl w:val="0"/>
                <w:numId w:val="13"/>
              </w:numPr>
              <w:tabs>
                <w:tab w:val="left" w:pos="724"/>
                <w:tab w:val="left" w:pos="725"/>
              </w:tabs>
              <w:spacing w:before="9" w:line="272" w:lineRule="exact"/>
              <w:rPr>
                <w:rFonts w:asciiTheme="minorHAnsi" w:hAnsiTheme="minorHAnsi" w:cstheme="minorHAnsi"/>
              </w:rPr>
            </w:pPr>
            <w:r w:rsidRPr="00F43A7F">
              <w:rPr>
                <w:rFonts w:asciiTheme="minorHAnsi" w:hAnsiTheme="minorHAnsi" w:cstheme="minorHAnsi"/>
              </w:rPr>
              <w:t>Acuerdo 06 de</w:t>
            </w:r>
            <w:r w:rsidRPr="00F43A7F">
              <w:rPr>
                <w:rFonts w:asciiTheme="minorHAnsi" w:hAnsiTheme="minorHAnsi" w:cstheme="minorHAnsi"/>
                <w:spacing w:val="-3"/>
              </w:rPr>
              <w:t xml:space="preserve"> </w:t>
            </w:r>
            <w:r w:rsidRPr="00F43A7F">
              <w:rPr>
                <w:rFonts w:asciiTheme="minorHAnsi" w:hAnsiTheme="minorHAnsi" w:cstheme="minorHAnsi"/>
              </w:rPr>
              <w:t>2014.</w:t>
            </w:r>
          </w:p>
          <w:p w14:paraId="46C03C89" w14:textId="77777777" w:rsidR="00C16D4B" w:rsidRPr="00F43A7F" w:rsidRDefault="00C16D4B" w:rsidP="00C16D4B">
            <w:pPr>
              <w:pStyle w:val="TableParagraph"/>
              <w:numPr>
                <w:ilvl w:val="0"/>
                <w:numId w:val="13"/>
              </w:numPr>
              <w:tabs>
                <w:tab w:val="left" w:pos="724"/>
                <w:tab w:val="left" w:pos="725"/>
              </w:tabs>
              <w:spacing w:before="8"/>
              <w:rPr>
                <w:rFonts w:asciiTheme="minorHAnsi" w:hAnsiTheme="minorHAnsi" w:cstheme="minorHAnsi"/>
              </w:rPr>
            </w:pPr>
            <w:r w:rsidRPr="00F43A7F">
              <w:rPr>
                <w:rFonts w:asciiTheme="minorHAnsi" w:hAnsiTheme="minorHAnsi" w:cstheme="minorHAnsi"/>
              </w:rPr>
              <w:t>Acuerdo 08 de</w:t>
            </w:r>
            <w:r w:rsidRPr="00F43A7F">
              <w:rPr>
                <w:rFonts w:asciiTheme="minorHAnsi" w:hAnsiTheme="minorHAnsi" w:cstheme="minorHAnsi"/>
                <w:spacing w:val="-3"/>
              </w:rPr>
              <w:t xml:space="preserve"> </w:t>
            </w:r>
            <w:r w:rsidRPr="00F43A7F">
              <w:rPr>
                <w:rFonts w:asciiTheme="minorHAnsi" w:hAnsiTheme="minorHAnsi" w:cstheme="minorHAnsi"/>
              </w:rPr>
              <w:t>2014.</w:t>
            </w:r>
          </w:p>
          <w:p w14:paraId="57DF219E" w14:textId="77777777" w:rsidR="00C16D4B" w:rsidRPr="00F43A7F" w:rsidRDefault="00C16D4B" w:rsidP="00C16D4B">
            <w:pPr>
              <w:pStyle w:val="TableParagraph"/>
              <w:numPr>
                <w:ilvl w:val="0"/>
                <w:numId w:val="13"/>
              </w:numPr>
              <w:tabs>
                <w:tab w:val="left" w:pos="724"/>
                <w:tab w:val="left" w:pos="725"/>
              </w:tabs>
              <w:spacing w:before="10"/>
              <w:rPr>
                <w:rFonts w:asciiTheme="minorHAnsi" w:hAnsiTheme="minorHAnsi" w:cstheme="minorHAnsi"/>
              </w:rPr>
            </w:pPr>
            <w:r w:rsidRPr="00F43A7F">
              <w:rPr>
                <w:rFonts w:asciiTheme="minorHAnsi" w:hAnsiTheme="minorHAnsi" w:cstheme="minorHAnsi"/>
              </w:rPr>
              <w:t>Decreto 1080 de</w:t>
            </w:r>
            <w:r w:rsidRPr="00F43A7F">
              <w:rPr>
                <w:rFonts w:asciiTheme="minorHAnsi" w:hAnsiTheme="minorHAnsi" w:cstheme="minorHAnsi"/>
                <w:spacing w:val="-6"/>
              </w:rPr>
              <w:t xml:space="preserve"> </w:t>
            </w:r>
            <w:r w:rsidRPr="00F43A7F">
              <w:rPr>
                <w:rFonts w:asciiTheme="minorHAnsi" w:hAnsiTheme="minorHAnsi" w:cstheme="minorHAnsi"/>
              </w:rPr>
              <w:t>2015.</w:t>
            </w:r>
          </w:p>
          <w:p w14:paraId="2619A00A" w14:textId="77777777" w:rsidR="00C16D4B" w:rsidRPr="00F43A7F" w:rsidRDefault="00C16D4B" w:rsidP="00C16D4B">
            <w:pPr>
              <w:pStyle w:val="TableParagraph"/>
              <w:numPr>
                <w:ilvl w:val="0"/>
                <w:numId w:val="13"/>
              </w:numPr>
              <w:tabs>
                <w:tab w:val="left" w:pos="724"/>
                <w:tab w:val="left" w:pos="725"/>
              </w:tabs>
              <w:spacing w:before="8"/>
              <w:rPr>
                <w:rFonts w:asciiTheme="minorHAnsi" w:hAnsiTheme="minorHAnsi" w:cstheme="minorHAnsi"/>
              </w:rPr>
            </w:pPr>
            <w:r w:rsidRPr="00F43A7F">
              <w:rPr>
                <w:rFonts w:asciiTheme="minorHAnsi" w:hAnsiTheme="minorHAnsi" w:cstheme="minorHAnsi"/>
              </w:rPr>
              <w:t>Acuerdo 004 de</w:t>
            </w:r>
            <w:r w:rsidRPr="00F43A7F">
              <w:rPr>
                <w:rFonts w:asciiTheme="minorHAnsi" w:hAnsiTheme="minorHAnsi" w:cstheme="minorHAnsi"/>
                <w:spacing w:val="-13"/>
              </w:rPr>
              <w:t xml:space="preserve"> </w:t>
            </w:r>
            <w:r w:rsidRPr="00F43A7F">
              <w:rPr>
                <w:rFonts w:asciiTheme="minorHAnsi" w:hAnsiTheme="minorHAnsi" w:cstheme="minorHAnsi"/>
              </w:rPr>
              <w:t>2015.</w:t>
            </w:r>
          </w:p>
          <w:p w14:paraId="401D59DA" w14:textId="77777777" w:rsidR="00C16D4B" w:rsidRPr="00F43A7F" w:rsidRDefault="00C16D4B" w:rsidP="00C16D4B">
            <w:pPr>
              <w:pStyle w:val="TableParagraph"/>
              <w:spacing w:before="9"/>
              <w:ind w:left="5" w:right="-15"/>
              <w:rPr>
                <w:rFonts w:asciiTheme="minorHAnsi" w:hAnsiTheme="minorHAnsi" w:cstheme="minorHAnsi"/>
              </w:rPr>
            </w:pPr>
            <w:r w:rsidRPr="00F43A7F">
              <w:rPr>
                <w:rFonts w:asciiTheme="minorHAnsi" w:hAnsiTheme="minorHAnsi" w:cstheme="minorHAnsi"/>
              </w:rPr>
              <w:t>Depósitos controlados que garanticen la permanente conservación de la información de agentes tales como:</w:t>
            </w:r>
          </w:p>
          <w:p w14:paraId="410CDF34" w14:textId="77777777" w:rsidR="00C16D4B" w:rsidRPr="00F43A7F" w:rsidRDefault="00C16D4B" w:rsidP="00C16D4B">
            <w:pPr>
              <w:pStyle w:val="TableParagraph"/>
              <w:numPr>
                <w:ilvl w:val="0"/>
                <w:numId w:val="13"/>
              </w:numPr>
              <w:tabs>
                <w:tab w:val="left" w:pos="724"/>
                <w:tab w:val="left" w:pos="725"/>
              </w:tabs>
              <w:spacing w:before="10"/>
              <w:rPr>
                <w:rFonts w:asciiTheme="minorHAnsi" w:hAnsiTheme="minorHAnsi" w:cstheme="minorHAnsi"/>
              </w:rPr>
            </w:pPr>
            <w:r w:rsidRPr="00F43A7F">
              <w:rPr>
                <w:rFonts w:asciiTheme="minorHAnsi" w:hAnsiTheme="minorHAnsi" w:cstheme="minorHAnsi"/>
              </w:rPr>
              <w:t>Fuego</w:t>
            </w:r>
          </w:p>
          <w:p w14:paraId="25DBB405" w14:textId="77777777" w:rsidR="00C16D4B" w:rsidRPr="00F43A7F" w:rsidRDefault="00C16D4B" w:rsidP="00C16D4B">
            <w:pPr>
              <w:pStyle w:val="TableParagraph"/>
              <w:numPr>
                <w:ilvl w:val="0"/>
                <w:numId w:val="13"/>
              </w:numPr>
              <w:tabs>
                <w:tab w:val="left" w:pos="724"/>
                <w:tab w:val="left" w:pos="725"/>
              </w:tabs>
              <w:spacing w:before="9"/>
              <w:rPr>
                <w:rFonts w:asciiTheme="minorHAnsi" w:hAnsiTheme="minorHAnsi" w:cstheme="minorHAnsi"/>
              </w:rPr>
            </w:pPr>
            <w:r w:rsidRPr="00F43A7F">
              <w:rPr>
                <w:rFonts w:asciiTheme="minorHAnsi" w:hAnsiTheme="minorHAnsi" w:cstheme="minorHAnsi"/>
              </w:rPr>
              <w:t>Humedad</w:t>
            </w:r>
          </w:p>
          <w:p w14:paraId="7895ED65" w14:textId="77777777" w:rsidR="00C16D4B" w:rsidRPr="00F43A7F" w:rsidRDefault="00C16D4B" w:rsidP="00C16D4B">
            <w:pPr>
              <w:pStyle w:val="TableParagraph"/>
              <w:numPr>
                <w:ilvl w:val="0"/>
                <w:numId w:val="13"/>
              </w:numPr>
              <w:tabs>
                <w:tab w:val="left" w:pos="724"/>
                <w:tab w:val="left" w:pos="725"/>
              </w:tabs>
              <w:spacing w:before="9"/>
              <w:rPr>
                <w:rFonts w:asciiTheme="minorHAnsi" w:hAnsiTheme="minorHAnsi" w:cstheme="minorHAnsi"/>
              </w:rPr>
            </w:pPr>
            <w:r w:rsidRPr="00F43A7F">
              <w:rPr>
                <w:rFonts w:asciiTheme="minorHAnsi" w:hAnsiTheme="minorHAnsi" w:cstheme="minorHAnsi"/>
              </w:rPr>
              <w:t>Robo</w:t>
            </w:r>
          </w:p>
          <w:p w14:paraId="2AC123C5" w14:textId="77777777" w:rsidR="00C16D4B" w:rsidRPr="00F43A7F" w:rsidRDefault="00C16D4B" w:rsidP="00C16D4B">
            <w:pPr>
              <w:pStyle w:val="TableParagraph"/>
              <w:numPr>
                <w:ilvl w:val="0"/>
                <w:numId w:val="13"/>
              </w:numPr>
              <w:tabs>
                <w:tab w:val="left" w:pos="724"/>
                <w:tab w:val="left" w:pos="725"/>
              </w:tabs>
              <w:spacing w:before="9"/>
              <w:rPr>
                <w:rFonts w:asciiTheme="minorHAnsi" w:hAnsiTheme="minorHAnsi" w:cstheme="minorHAnsi"/>
              </w:rPr>
            </w:pPr>
            <w:r w:rsidRPr="00F43A7F">
              <w:rPr>
                <w:rFonts w:asciiTheme="minorHAnsi" w:hAnsiTheme="minorHAnsi" w:cstheme="minorHAnsi"/>
              </w:rPr>
              <w:t>Inundaciones</w:t>
            </w:r>
          </w:p>
          <w:p w14:paraId="4E85FB95" w14:textId="77777777" w:rsidR="00C16D4B" w:rsidRPr="00F43A7F" w:rsidRDefault="00C16D4B" w:rsidP="00C16D4B">
            <w:pPr>
              <w:pStyle w:val="TableParagraph"/>
              <w:numPr>
                <w:ilvl w:val="0"/>
                <w:numId w:val="13"/>
              </w:numPr>
              <w:tabs>
                <w:tab w:val="left" w:pos="724"/>
                <w:tab w:val="left" w:pos="725"/>
              </w:tabs>
              <w:spacing w:before="9"/>
              <w:rPr>
                <w:rFonts w:asciiTheme="minorHAnsi" w:hAnsiTheme="minorHAnsi" w:cstheme="minorHAnsi"/>
              </w:rPr>
            </w:pPr>
            <w:r w:rsidRPr="00F43A7F">
              <w:rPr>
                <w:rFonts w:asciiTheme="minorHAnsi" w:hAnsiTheme="minorHAnsi" w:cstheme="minorHAnsi"/>
              </w:rPr>
              <w:t>Campos</w:t>
            </w:r>
            <w:r w:rsidRPr="00F43A7F">
              <w:rPr>
                <w:rFonts w:asciiTheme="minorHAnsi" w:hAnsiTheme="minorHAnsi" w:cstheme="minorHAnsi"/>
                <w:spacing w:val="-2"/>
              </w:rPr>
              <w:t xml:space="preserve"> </w:t>
            </w:r>
            <w:r w:rsidRPr="00F43A7F">
              <w:rPr>
                <w:rFonts w:asciiTheme="minorHAnsi" w:hAnsiTheme="minorHAnsi" w:cstheme="minorHAnsi"/>
              </w:rPr>
              <w:t>magnéticos</w:t>
            </w:r>
          </w:p>
          <w:p w14:paraId="051153C1" w14:textId="77777777" w:rsidR="00C16D4B" w:rsidRPr="00F43A7F" w:rsidRDefault="00C16D4B" w:rsidP="00C16D4B">
            <w:pPr>
              <w:pStyle w:val="TableParagraph"/>
              <w:numPr>
                <w:ilvl w:val="0"/>
                <w:numId w:val="13"/>
              </w:numPr>
              <w:tabs>
                <w:tab w:val="left" w:pos="724"/>
                <w:tab w:val="left" w:pos="725"/>
              </w:tabs>
              <w:spacing w:before="9"/>
              <w:rPr>
                <w:rFonts w:asciiTheme="minorHAnsi" w:hAnsiTheme="minorHAnsi" w:cstheme="minorHAnsi"/>
              </w:rPr>
            </w:pPr>
            <w:r w:rsidRPr="00F43A7F">
              <w:rPr>
                <w:rFonts w:asciiTheme="minorHAnsi" w:hAnsiTheme="minorHAnsi" w:cstheme="minorHAnsi"/>
              </w:rPr>
              <w:t>Temperatura y</w:t>
            </w:r>
            <w:r w:rsidRPr="00F43A7F">
              <w:rPr>
                <w:rFonts w:asciiTheme="minorHAnsi" w:hAnsiTheme="minorHAnsi" w:cstheme="minorHAnsi"/>
                <w:spacing w:val="-1"/>
              </w:rPr>
              <w:t xml:space="preserve"> </w:t>
            </w:r>
            <w:r w:rsidRPr="00F43A7F">
              <w:rPr>
                <w:rFonts w:asciiTheme="minorHAnsi" w:hAnsiTheme="minorHAnsi" w:cstheme="minorHAnsi"/>
              </w:rPr>
              <w:t>humedad.</w:t>
            </w:r>
          </w:p>
          <w:p w14:paraId="46FD282B" w14:textId="618E0F91" w:rsidR="00C16D4B" w:rsidRPr="00F43A7F" w:rsidRDefault="00C16D4B" w:rsidP="00C16D4B">
            <w:pPr>
              <w:pStyle w:val="TableParagraph"/>
              <w:tabs>
                <w:tab w:val="left" w:pos="724"/>
                <w:tab w:val="left" w:pos="725"/>
              </w:tabs>
              <w:spacing w:before="9" w:line="272" w:lineRule="exact"/>
              <w:ind w:left="725"/>
              <w:rPr>
                <w:rFonts w:asciiTheme="minorHAnsi" w:hAnsiTheme="minorHAnsi" w:cstheme="minorHAnsi"/>
              </w:rPr>
            </w:pPr>
          </w:p>
        </w:tc>
      </w:tr>
    </w:tbl>
    <w:p w14:paraId="4B5DF2B8" w14:textId="77777777" w:rsidR="00402A46" w:rsidRPr="00F43A7F" w:rsidRDefault="00402A46" w:rsidP="00402A46">
      <w:pPr>
        <w:spacing w:line="272" w:lineRule="exact"/>
        <w:rPr>
          <w:rFonts w:asciiTheme="minorHAnsi" w:hAnsiTheme="minorHAnsi" w:cstheme="minorHAnsi"/>
        </w:rPr>
        <w:sectPr w:rsidR="00402A46" w:rsidRPr="00F43A7F">
          <w:pgSz w:w="12240" w:h="15840"/>
          <w:pgMar w:top="1720" w:right="1580" w:bottom="280" w:left="1600" w:header="827" w:footer="0" w:gutter="0"/>
          <w:cols w:space="720"/>
        </w:sectPr>
      </w:pPr>
    </w:p>
    <w:p w14:paraId="6E354AFE" w14:textId="77777777" w:rsidR="00402A46" w:rsidRPr="00F43A7F" w:rsidRDefault="00402A46" w:rsidP="00402A46">
      <w:pPr>
        <w:pStyle w:val="Textoindependiente"/>
        <w:spacing w:before="11"/>
        <w:rPr>
          <w:rFonts w:asciiTheme="minorHAnsi" w:hAnsiTheme="minorHAnsi" w:cstheme="minorHAnsi"/>
          <w:sz w:val="12"/>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30"/>
        <w:gridCol w:w="6394"/>
      </w:tblGrid>
      <w:tr w:rsidR="00402A46" w:rsidRPr="00F43A7F" w14:paraId="72DFDAAF" w14:textId="77777777" w:rsidTr="00C16D4B">
        <w:trPr>
          <w:trHeight w:val="8339"/>
        </w:trPr>
        <w:tc>
          <w:tcPr>
            <w:tcW w:w="2430" w:type="dxa"/>
          </w:tcPr>
          <w:p w14:paraId="0D8ADD6D" w14:textId="77777777" w:rsidR="00402A46" w:rsidRPr="00F43A7F" w:rsidRDefault="00402A46" w:rsidP="007974E9">
            <w:pPr>
              <w:pStyle w:val="TableParagraph"/>
              <w:rPr>
                <w:rFonts w:asciiTheme="minorHAnsi" w:hAnsiTheme="minorHAnsi" w:cstheme="minorHAnsi"/>
                <w:sz w:val="20"/>
              </w:rPr>
            </w:pPr>
          </w:p>
        </w:tc>
        <w:tc>
          <w:tcPr>
            <w:tcW w:w="6394" w:type="dxa"/>
          </w:tcPr>
          <w:p w14:paraId="296D7CD8" w14:textId="77777777" w:rsidR="00402A46" w:rsidRPr="00F43A7F" w:rsidRDefault="00402A46" w:rsidP="007974E9">
            <w:pPr>
              <w:pStyle w:val="TableParagraph"/>
              <w:rPr>
                <w:rFonts w:asciiTheme="minorHAnsi" w:hAnsiTheme="minorHAnsi" w:cstheme="minorHAnsi"/>
                <w:sz w:val="27"/>
              </w:rPr>
            </w:pPr>
          </w:p>
          <w:p w14:paraId="685B407C" w14:textId="77777777" w:rsidR="00402A46" w:rsidRPr="00F43A7F" w:rsidRDefault="00402A46" w:rsidP="007974E9">
            <w:pPr>
              <w:pStyle w:val="TableParagraph"/>
              <w:ind w:left="5" w:right="-15"/>
              <w:jc w:val="both"/>
              <w:rPr>
                <w:rFonts w:asciiTheme="minorHAnsi" w:hAnsiTheme="minorHAnsi" w:cstheme="minorHAnsi"/>
              </w:rPr>
            </w:pPr>
            <w:r w:rsidRPr="00F43A7F">
              <w:rPr>
                <w:rFonts w:asciiTheme="minorHAnsi" w:hAnsiTheme="minorHAnsi" w:cstheme="minorHAnsi"/>
              </w:rPr>
              <w:t>Espacios ambientalmente controlados para el almacenamiento de archivo por periodos largos de tiempo.</w:t>
            </w:r>
          </w:p>
          <w:p w14:paraId="0FC5C2F8" w14:textId="77777777" w:rsidR="00402A46" w:rsidRPr="00F43A7F" w:rsidRDefault="00402A46" w:rsidP="007974E9">
            <w:pPr>
              <w:pStyle w:val="TableParagraph"/>
              <w:spacing w:before="9"/>
              <w:ind w:left="5" w:right="-15"/>
              <w:jc w:val="both"/>
              <w:rPr>
                <w:rFonts w:asciiTheme="minorHAnsi" w:hAnsiTheme="minorHAnsi" w:cstheme="minorHAnsi"/>
              </w:rPr>
            </w:pPr>
            <w:r w:rsidRPr="00F43A7F">
              <w:rPr>
                <w:rFonts w:asciiTheme="minorHAnsi" w:hAnsiTheme="minorHAnsi" w:cstheme="minorHAnsi"/>
              </w:rPr>
              <w:t>Las bodegas deben contar con sensores y actuadores de temperatura y humedad los cuales mantendrán la temperatura dentro de los rangos estipulados en la normatividad archivística, para cada tipo de soporte.</w:t>
            </w:r>
          </w:p>
          <w:p w14:paraId="30D5697B" w14:textId="77777777" w:rsidR="00402A46" w:rsidRPr="00F43A7F" w:rsidRDefault="00402A46" w:rsidP="007974E9">
            <w:pPr>
              <w:pStyle w:val="TableParagraph"/>
              <w:spacing w:before="11"/>
              <w:rPr>
                <w:rFonts w:asciiTheme="minorHAnsi" w:hAnsiTheme="minorHAnsi" w:cstheme="minorHAnsi"/>
                <w:sz w:val="26"/>
              </w:rPr>
            </w:pPr>
          </w:p>
          <w:p w14:paraId="063C4ECE" w14:textId="77777777" w:rsidR="00402A46" w:rsidRPr="00F43A7F" w:rsidRDefault="00402A46" w:rsidP="007974E9">
            <w:pPr>
              <w:pStyle w:val="TableParagraph"/>
              <w:ind w:left="5" w:right="-15"/>
              <w:jc w:val="both"/>
              <w:rPr>
                <w:rFonts w:asciiTheme="minorHAnsi" w:hAnsiTheme="minorHAnsi" w:cstheme="minorHAnsi"/>
              </w:rPr>
            </w:pPr>
            <w:r w:rsidRPr="00F43A7F">
              <w:rPr>
                <w:rFonts w:asciiTheme="minorHAnsi" w:hAnsiTheme="minorHAnsi" w:cstheme="minorHAnsi"/>
              </w:rPr>
              <w:t>Detección y extinción de incendios: La bodega debe contar con sensores de humo los cuales se accionan de manera inmediata, al detectar algún conato de incendio.</w:t>
            </w:r>
          </w:p>
          <w:p w14:paraId="52A7F460" w14:textId="77777777" w:rsidR="00402A46" w:rsidRPr="00F43A7F" w:rsidRDefault="00402A46" w:rsidP="007974E9">
            <w:pPr>
              <w:pStyle w:val="TableParagraph"/>
              <w:spacing w:before="1"/>
              <w:rPr>
                <w:rFonts w:asciiTheme="minorHAnsi" w:hAnsiTheme="minorHAnsi" w:cstheme="minorHAnsi"/>
                <w:sz w:val="27"/>
              </w:rPr>
            </w:pPr>
          </w:p>
          <w:p w14:paraId="1056E1EB" w14:textId="77777777" w:rsidR="00402A46" w:rsidRPr="00F43A7F" w:rsidRDefault="00402A46" w:rsidP="007974E9">
            <w:pPr>
              <w:pStyle w:val="TableParagraph"/>
              <w:ind w:left="5" w:right="-15"/>
              <w:jc w:val="both"/>
              <w:rPr>
                <w:rFonts w:asciiTheme="minorHAnsi" w:hAnsiTheme="minorHAnsi" w:cstheme="minorHAnsi"/>
              </w:rPr>
            </w:pPr>
            <w:r w:rsidRPr="00F43A7F">
              <w:rPr>
                <w:rFonts w:asciiTheme="minorHAnsi" w:hAnsiTheme="minorHAnsi" w:cstheme="minorHAnsi"/>
              </w:rPr>
              <w:t>Medidas</w:t>
            </w:r>
            <w:r w:rsidRPr="00F43A7F">
              <w:rPr>
                <w:rFonts w:asciiTheme="minorHAnsi" w:hAnsiTheme="minorHAnsi" w:cstheme="minorHAnsi"/>
                <w:spacing w:val="-15"/>
              </w:rPr>
              <w:t xml:space="preserve"> </w:t>
            </w:r>
            <w:r w:rsidRPr="00F43A7F">
              <w:rPr>
                <w:rFonts w:asciiTheme="minorHAnsi" w:hAnsiTheme="minorHAnsi" w:cstheme="minorHAnsi"/>
              </w:rPr>
              <w:t>de</w:t>
            </w:r>
            <w:r w:rsidRPr="00F43A7F">
              <w:rPr>
                <w:rFonts w:asciiTheme="minorHAnsi" w:hAnsiTheme="minorHAnsi" w:cstheme="minorHAnsi"/>
                <w:spacing w:val="-12"/>
              </w:rPr>
              <w:t xml:space="preserve"> </w:t>
            </w:r>
            <w:r w:rsidRPr="00F43A7F">
              <w:rPr>
                <w:rFonts w:asciiTheme="minorHAnsi" w:hAnsiTheme="minorHAnsi" w:cstheme="minorHAnsi"/>
              </w:rPr>
              <w:t>seguridad</w:t>
            </w:r>
            <w:r w:rsidRPr="00F43A7F">
              <w:rPr>
                <w:rFonts w:asciiTheme="minorHAnsi" w:hAnsiTheme="minorHAnsi" w:cstheme="minorHAnsi"/>
                <w:spacing w:val="-13"/>
              </w:rPr>
              <w:t xml:space="preserve"> </w:t>
            </w:r>
            <w:r w:rsidRPr="00F43A7F">
              <w:rPr>
                <w:rFonts w:asciiTheme="minorHAnsi" w:hAnsiTheme="minorHAnsi" w:cstheme="minorHAnsi"/>
              </w:rPr>
              <w:t>industrial:</w:t>
            </w:r>
            <w:r w:rsidRPr="00F43A7F">
              <w:rPr>
                <w:rFonts w:asciiTheme="minorHAnsi" w:hAnsiTheme="minorHAnsi" w:cstheme="minorHAnsi"/>
                <w:spacing w:val="-12"/>
              </w:rPr>
              <w:t xml:space="preserve"> </w:t>
            </w:r>
            <w:r w:rsidRPr="00F43A7F">
              <w:rPr>
                <w:rFonts w:asciiTheme="minorHAnsi" w:hAnsiTheme="minorHAnsi" w:cstheme="minorHAnsi"/>
              </w:rPr>
              <w:t>Sistemas</w:t>
            </w:r>
            <w:r w:rsidRPr="00F43A7F">
              <w:rPr>
                <w:rFonts w:asciiTheme="minorHAnsi" w:hAnsiTheme="minorHAnsi" w:cstheme="minorHAnsi"/>
                <w:spacing w:val="-14"/>
              </w:rPr>
              <w:t xml:space="preserve"> </w:t>
            </w:r>
            <w:r w:rsidRPr="00F43A7F">
              <w:rPr>
                <w:rFonts w:asciiTheme="minorHAnsi" w:hAnsiTheme="minorHAnsi" w:cstheme="minorHAnsi"/>
              </w:rPr>
              <w:t>de</w:t>
            </w:r>
            <w:r w:rsidRPr="00F43A7F">
              <w:rPr>
                <w:rFonts w:asciiTheme="minorHAnsi" w:hAnsiTheme="minorHAnsi" w:cstheme="minorHAnsi"/>
                <w:spacing w:val="-13"/>
              </w:rPr>
              <w:t xml:space="preserve"> </w:t>
            </w:r>
            <w:r w:rsidRPr="00F43A7F">
              <w:rPr>
                <w:rFonts w:asciiTheme="minorHAnsi" w:hAnsiTheme="minorHAnsi" w:cstheme="minorHAnsi"/>
              </w:rPr>
              <w:t>extinción</w:t>
            </w:r>
            <w:r w:rsidRPr="00F43A7F">
              <w:rPr>
                <w:rFonts w:asciiTheme="minorHAnsi" w:hAnsiTheme="minorHAnsi" w:cstheme="minorHAnsi"/>
                <w:spacing w:val="-14"/>
              </w:rPr>
              <w:t xml:space="preserve"> </w:t>
            </w:r>
            <w:r w:rsidRPr="00F43A7F">
              <w:rPr>
                <w:rFonts w:asciiTheme="minorHAnsi" w:hAnsiTheme="minorHAnsi" w:cstheme="minorHAnsi"/>
              </w:rPr>
              <w:t>de</w:t>
            </w:r>
            <w:r w:rsidRPr="00F43A7F">
              <w:rPr>
                <w:rFonts w:asciiTheme="minorHAnsi" w:hAnsiTheme="minorHAnsi" w:cstheme="minorHAnsi"/>
                <w:spacing w:val="-15"/>
              </w:rPr>
              <w:t xml:space="preserve"> </w:t>
            </w:r>
            <w:r w:rsidRPr="00F43A7F">
              <w:rPr>
                <w:rFonts w:asciiTheme="minorHAnsi" w:hAnsiTheme="minorHAnsi" w:cstheme="minorHAnsi"/>
              </w:rPr>
              <w:t>incendios, plan para establecer y capacitar brigadas de emergencia, planes de emergencia</w:t>
            </w:r>
            <w:r w:rsidRPr="00F43A7F">
              <w:rPr>
                <w:rFonts w:asciiTheme="minorHAnsi" w:hAnsiTheme="minorHAnsi" w:cstheme="minorHAnsi"/>
                <w:spacing w:val="-11"/>
              </w:rPr>
              <w:t xml:space="preserve"> </w:t>
            </w:r>
            <w:r w:rsidRPr="00F43A7F">
              <w:rPr>
                <w:rFonts w:asciiTheme="minorHAnsi" w:hAnsiTheme="minorHAnsi" w:cstheme="minorHAnsi"/>
              </w:rPr>
              <w:t>acorde</w:t>
            </w:r>
            <w:r w:rsidRPr="00F43A7F">
              <w:rPr>
                <w:rFonts w:asciiTheme="minorHAnsi" w:hAnsiTheme="minorHAnsi" w:cstheme="minorHAnsi"/>
                <w:spacing w:val="-12"/>
              </w:rPr>
              <w:t xml:space="preserve"> </w:t>
            </w:r>
            <w:r w:rsidRPr="00F43A7F">
              <w:rPr>
                <w:rFonts w:asciiTheme="minorHAnsi" w:hAnsiTheme="minorHAnsi" w:cstheme="minorHAnsi"/>
              </w:rPr>
              <w:t>al</w:t>
            </w:r>
            <w:r w:rsidRPr="00F43A7F">
              <w:rPr>
                <w:rFonts w:asciiTheme="minorHAnsi" w:hAnsiTheme="minorHAnsi" w:cstheme="minorHAnsi"/>
                <w:spacing w:val="-11"/>
              </w:rPr>
              <w:t xml:space="preserve"> </w:t>
            </w:r>
            <w:r w:rsidRPr="00F43A7F">
              <w:rPr>
                <w:rFonts w:asciiTheme="minorHAnsi" w:hAnsiTheme="minorHAnsi" w:cstheme="minorHAnsi"/>
              </w:rPr>
              <w:t>riesgo,</w:t>
            </w:r>
            <w:r w:rsidRPr="00F43A7F">
              <w:rPr>
                <w:rFonts w:asciiTheme="minorHAnsi" w:hAnsiTheme="minorHAnsi" w:cstheme="minorHAnsi"/>
                <w:spacing w:val="-13"/>
              </w:rPr>
              <w:t xml:space="preserve"> </w:t>
            </w:r>
            <w:r w:rsidRPr="00F43A7F">
              <w:rPr>
                <w:rFonts w:asciiTheme="minorHAnsi" w:hAnsiTheme="minorHAnsi" w:cstheme="minorHAnsi"/>
              </w:rPr>
              <w:t>señalización,</w:t>
            </w:r>
            <w:r w:rsidRPr="00F43A7F">
              <w:rPr>
                <w:rFonts w:asciiTheme="minorHAnsi" w:hAnsiTheme="minorHAnsi" w:cstheme="minorHAnsi"/>
                <w:spacing w:val="-12"/>
              </w:rPr>
              <w:t xml:space="preserve"> </w:t>
            </w:r>
            <w:r w:rsidRPr="00F43A7F">
              <w:rPr>
                <w:rFonts w:asciiTheme="minorHAnsi" w:hAnsiTheme="minorHAnsi" w:cstheme="minorHAnsi"/>
              </w:rPr>
              <w:t>rutas</w:t>
            </w:r>
            <w:r w:rsidRPr="00F43A7F">
              <w:rPr>
                <w:rFonts w:asciiTheme="minorHAnsi" w:hAnsiTheme="minorHAnsi" w:cstheme="minorHAnsi"/>
                <w:spacing w:val="-11"/>
              </w:rPr>
              <w:t xml:space="preserve"> </w:t>
            </w:r>
            <w:r w:rsidRPr="00F43A7F">
              <w:rPr>
                <w:rFonts w:asciiTheme="minorHAnsi" w:hAnsiTheme="minorHAnsi" w:cstheme="minorHAnsi"/>
              </w:rPr>
              <w:t>de</w:t>
            </w:r>
            <w:r w:rsidRPr="00F43A7F">
              <w:rPr>
                <w:rFonts w:asciiTheme="minorHAnsi" w:hAnsiTheme="minorHAnsi" w:cstheme="minorHAnsi"/>
                <w:spacing w:val="-12"/>
              </w:rPr>
              <w:t xml:space="preserve"> </w:t>
            </w:r>
            <w:r w:rsidRPr="00F43A7F">
              <w:rPr>
                <w:rFonts w:asciiTheme="minorHAnsi" w:hAnsiTheme="minorHAnsi" w:cstheme="minorHAnsi"/>
              </w:rPr>
              <w:t>evacuación.</w:t>
            </w:r>
            <w:r w:rsidRPr="00F43A7F">
              <w:rPr>
                <w:rFonts w:asciiTheme="minorHAnsi" w:hAnsiTheme="minorHAnsi" w:cstheme="minorHAnsi"/>
                <w:spacing w:val="-13"/>
              </w:rPr>
              <w:t xml:space="preserve"> </w:t>
            </w:r>
            <w:r w:rsidRPr="00F43A7F">
              <w:rPr>
                <w:rFonts w:asciiTheme="minorHAnsi" w:hAnsiTheme="minorHAnsi" w:cstheme="minorHAnsi"/>
              </w:rPr>
              <w:t xml:space="preserve">cada bodega debe tener sistemas automáticos de aspersión y extintores con </w:t>
            </w:r>
            <w:proofErr w:type="spellStart"/>
            <w:r w:rsidRPr="00F43A7F">
              <w:rPr>
                <w:rFonts w:asciiTheme="minorHAnsi" w:hAnsiTheme="minorHAnsi" w:cstheme="minorHAnsi"/>
              </w:rPr>
              <w:t>solkaflam</w:t>
            </w:r>
            <w:proofErr w:type="spellEnd"/>
            <w:r w:rsidRPr="00F43A7F">
              <w:rPr>
                <w:rFonts w:asciiTheme="minorHAnsi" w:hAnsiTheme="minorHAnsi" w:cstheme="minorHAnsi"/>
              </w:rPr>
              <w:t xml:space="preserve"> o agentes</w:t>
            </w:r>
            <w:r w:rsidRPr="00F43A7F">
              <w:rPr>
                <w:rFonts w:asciiTheme="minorHAnsi" w:hAnsiTheme="minorHAnsi" w:cstheme="minorHAnsi"/>
                <w:spacing w:val="-4"/>
              </w:rPr>
              <w:t xml:space="preserve"> </w:t>
            </w:r>
            <w:r w:rsidRPr="00F43A7F">
              <w:rPr>
                <w:rFonts w:asciiTheme="minorHAnsi" w:hAnsiTheme="minorHAnsi" w:cstheme="minorHAnsi"/>
              </w:rPr>
              <w:t>secos.</w:t>
            </w:r>
          </w:p>
          <w:p w14:paraId="70259C15" w14:textId="77777777" w:rsidR="00402A46" w:rsidRPr="00F43A7F" w:rsidRDefault="00402A46" w:rsidP="007974E9">
            <w:pPr>
              <w:pStyle w:val="TableParagraph"/>
              <w:rPr>
                <w:rFonts w:asciiTheme="minorHAnsi" w:hAnsiTheme="minorHAnsi" w:cstheme="minorHAnsi"/>
                <w:sz w:val="27"/>
              </w:rPr>
            </w:pPr>
          </w:p>
          <w:p w14:paraId="6DE1B5CE" w14:textId="15423227" w:rsidR="00402A46" w:rsidRPr="00F43A7F" w:rsidRDefault="00402A46" w:rsidP="007974E9">
            <w:pPr>
              <w:pStyle w:val="TableParagraph"/>
              <w:ind w:left="5" w:right="-15"/>
              <w:jc w:val="both"/>
              <w:rPr>
                <w:rFonts w:asciiTheme="minorHAnsi" w:hAnsiTheme="minorHAnsi" w:cstheme="minorHAnsi"/>
              </w:rPr>
            </w:pPr>
            <w:r w:rsidRPr="00F43A7F">
              <w:rPr>
                <w:rFonts w:asciiTheme="minorHAnsi" w:hAnsiTheme="minorHAnsi" w:cstheme="minorHAnsi"/>
              </w:rPr>
              <w:t>Prevención y detención de roedores e insectos: Para el control se debe fumigar</w:t>
            </w:r>
            <w:r w:rsidR="00457980" w:rsidRPr="00F43A7F">
              <w:rPr>
                <w:rFonts w:asciiTheme="minorHAnsi" w:hAnsiTheme="minorHAnsi" w:cstheme="minorHAnsi"/>
              </w:rPr>
              <w:t xml:space="preserve"> cada tres (3) meses</w:t>
            </w:r>
            <w:r w:rsidRPr="00F43A7F">
              <w:rPr>
                <w:rFonts w:asciiTheme="minorHAnsi" w:hAnsiTheme="minorHAnsi" w:cstheme="minorHAnsi"/>
              </w:rPr>
              <w:t xml:space="preserve">, a través de una compañía </w:t>
            </w:r>
            <w:r w:rsidR="00457980" w:rsidRPr="00F43A7F">
              <w:rPr>
                <w:rFonts w:asciiTheme="minorHAnsi" w:hAnsiTheme="minorHAnsi" w:cstheme="minorHAnsi"/>
              </w:rPr>
              <w:t xml:space="preserve">debidamente certificada </w:t>
            </w:r>
            <w:r w:rsidRPr="00F43A7F">
              <w:rPr>
                <w:rFonts w:asciiTheme="minorHAnsi" w:hAnsiTheme="minorHAnsi" w:cstheme="minorHAnsi"/>
              </w:rPr>
              <w:t>para esta labor.</w:t>
            </w:r>
            <w:r w:rsidRPr="00F43A7F">
              <w:rPr>
                <w:rFonts w:asciiTheme="minorHAnsi" w:hAnsiTheme="minorHAnsi" w:cstheme="minorHAnsi"/>
                <w:spacing w:val="-32"/>
              </w:rPr>
              <w:t xml:space="preserve"> </w:t>
            </w:r>
            <w:r w:rsidRPr="00F43A7F">
              <w:rPr>
                <w:rFonts w:asciiTheme="minorHAnsi" w:hAnsiTheme="minorHAnsi" w:cstheme="minorHAnsi"/>
              </w:rPr>
              <w:t>De esta actividad se deberá remitir el informe correspondiente y copia de la certificación al supervisor del</w:t>
            </w:r>
            <w:r w:rsidRPr="00F43A7F">
              <w:rPr>
                <w:rFonts w:asciiTheme="minorHAnsi" w:hAnsiTheme="minorHAnsi" w:cstheme="minorHAnsi"/>
                <w:spacing w:val="-7"/>
              </w:rPr>
              <w:t xml:space="preserve"> </w:t>
            </w:r>
            <w:r w:rsidRPr="00F43A7F">
              <w:rPr>
                <w:rFonts w:asciiTheme="minorHAnsi" w:hAnsiTheme="minorHAnsi" w:cstheme="minorHAnsi"/>
              </w:rPr>
              <w:t>contrato.</w:t>
            </w:r>
          </w:p>
          <w:p w14:paraId="07089A7F" w14:textId="77777777" w:rsidR="00402A46" w:rsidRPr="00F43A7F" w:rsidRDefault="00402A46" w:rsidP="007974E9">
            <w:pPr>
              <w:pStyle w:val="TableParagraph"/>
              <w:spacing w:before="1"/>
              <w:rPr>
                <w:rFonts w:asciiTheme="minorHAnsi" w:hAnsiTheme="minorHAnsi" w:cstheme="minorHAnsi"/>
                <w:sz w:val="27"/>
              </w:rPr>
            </w:pPr>
          </w:p>
          <w:p w14:paraId="701BBAF2" w14:textId="2D2481A6" w:rsidR="00402A46" w:rsidRPr="00F43A7F" w:rsidRDefault="00402A46" w:rsidP="007974E9">
            <w:pPr>
              <w:pStyle w:val="TableParagraph"/>
              <w:spacing w:line="290" w:lineRule="atLeast"/>
              <w:ind w:left="5" w:right="-15"/>
              <w:jc w:val="both"/>
              <w:rPr>
                <w:rFonts w:asciiTheme="minorHAnsi" w:hAnsiTheme="minorHAnsi" w:cstheme="minorHAnsi"/>
              </w:rPr>
            </w:pPr>
            <w:r w:rsidRPr="00F43A7F">
              <w:rPr>
                <w:rFonts w:asciiTheme="minorHAnsi" w:hAnsiTheme="minorHAnsi" w:cstheme="minorHAnsi"/>
              </w:rPr>
              <w:t>Prevención</w:t>
            </w:r>
            <w:r w:rsidRPr="00F43A7F">
              <w:rPr>
                <w:rFonts w:asciiTheme="minorHAnsi" w:hAnsiTheme="minorHAnsi" w:cstheme="minorHAnsi"/>
                <w:spacing w:val="-11"/>
              </w:rPr>
              <w:t xml:space="preserve"> </w:t>
            </w:r>
            <w:r w:rsidRPr="00F43A7F">
              <w:rPr>
                <w:rFonts w:asciiTheme="minorHAnsi" w:hAnsiTheme="minorHAnsi" w:cstheme="minorHAnsi"/>
              </w:rPr>
              <w:t>y</w:t>
            </w:r>
            <w:r w:rsidRPr="00F43A7F">
              <w:rPr>
                <w:rFonts w:asciiTheme="minorHAnsi" w:hAnsiTheme="minorHAnsi" w:cstheme="minorHAnsi"/>
                <w:spacing w:val="-10"/>
              </w:rPr>
              <w:t xml:space="preserve"> </w:t>
            </w:r>
            <w:r w:rsidRPr="00F43A7F">
              <w:rPr>
                <w:rFonts w:asciiTheme="minorHAnsi" w:hAnsiTheme="minorHAnsi" w:cstheme="minorHAnsi"/>
              </w:rPr>
              <w:t>detención</w:t>
            </w:r>
            <w:r w:rsidRPr="00F43A7F">
              <w:rPr>
                <w:rFonts w:asciiTheme="minorHAnsi" w:hAnsiTheme="minorHAnsi" w:cstheme="minorHAnsi"/>
                <w:spacing w:val="-11"/>
              </w:rPr>
              <w:t xml:space="preserve"> </w:t>
            </w:r>
            <w:r w:rsidRPr="00F43A7F">
              <w:rPr>
                <w:rFonts w:asciiTheme="minorHAnsi" w:hAnsiTheme="minorHAnsi" w:cstheme="minorHAnsi"/>
              </w:rPr>
              <w:t>de</w:t>
            </w:r>
            <w:r w:rsidRPr="00F43A7F">
              <w:rPr>
                <w:rFonts w:asciiTheme="minorHAnsi" w:hAnsiTheme="minorHAnsi" w:cstheme="minorHAnsi"/>
                <w:spacing w:val="-11"/>
              </w:rPr>
              <w:t xml:space="preserve"> </w:t>
            </w:r>
            <w:r w:rsidRPr="00F43A7F">
              <w:rPr>
                <w:rFonts w:asciiTheme="minorHAnsi" w:hAnsiTheme="minorHAnsi" w:cstheme="minorHAnsi"/>
              </w:rPr>
              <w:t>hogos:</w:t>
            </w:r>
            <w:r w:rsidRPr="00F43A7F">
              <w:rPr>
                <w:rFonts w:asciiTheme="minorHAnsi" w:hAnsiTheme="minorHAnsi" w:cstheme="minorHAnsi"/>
                <w:spacing w:val="-12"/>
              </w:rPr>
              <w:t xml:space="preserve"> </w:t>
            </w:r>
            <w:r w:rsidR="00C419A8" w:rsidRPr="00F43A7F">
              <w:rPr>
                <w:rFonts w:asciiTheme="minorHAnsi" w:hAnsiTheme="minorHAnsi" w:cstheme="minorHAnsi"/>
              </w:rPr>
              <w:t>S</w:t>
            </w:r>
            <w:r w:rsidRPr="00F43A7F">
              <w:rPr>
                <w:rFonts w:asciiTheme="minorHAnsi" w:hAnsiTheme="minorHAnsi" w:cstheme="minorHAnsi"/>
              </w:rPr>
              <w:t>e</w:t>
            </w:r>
            <w:r w:rsidRPr="00F43A7F">
              <w:rPr>
                <w:rFonts w:asciiTheme="minorHAnsi" w:hAnsiTheme="minorHAnsi" w:cstheme="minorHAnsi"/>
                <w:spacing w:val="-12"/>
              </w:rPr>
              <w:t xml:space="preserve"> </w:t>
            </w:r>
            <w:r w:rsidRPr="00F43A7F">
              <w:rPr>
                <w:rFonts w:asciiTheme="minorHAnsi" w:hAnsiTheme="minorHAnsi" w:cstheme="minorHAnsi"/>
              </w:rPr>
              <w:t>debe</w:t>
            </w:r>
            <w:r w:rsidRPr="00F43A7F">
              <w:rPr>
                <w:rFonts w:asciiTheme="minorHAnsi" w:hAnsiTheme="minorHAnsi" w:cstheme="minorHAnsi"/>
                <w:spacing w:val="-11"/>
              </w:rPr>
              <w:t xml:space="preserve"> </w:t>
            </w:r>
            <w:r w:rsidRPr="00F43A7F">
              <w:rPr>
                <w:rFonts w:asciiTheme="minorHAnsi" w:hAnsiTheme="minorHAnsi" w:cstheme="minorHAnsi"/>
              </w:rPr>
              <w:t>tener</w:t>
            </w:r>
            <w:r w:rsidRPr="00F43A7F">
              <w:rPr>
                <w:rFonts w:asciiTheme="minorHAnsi" w:hAnsiTheme="minorHAnsi" w:cstheme="minorHAnsi"/>
                <w:spacing w:val="-11"/>
              </w:rPr>
              <w:t xml:space="preserve"> </w:t>
            </w:r>
            <w:r w:rsidRPr="00F43A7F">
              <w:rPr>
                <w:rFonts w:asciiTheme="minorHAnsi" w:hAnsiTheme="minorHAnsi" w:cstheme="minorHAnsi"/>
              </w:rPr>
              <w:t>un control muy puntual sobre la temperatura, la humedad y el sistema de ventilación, pues técnicamente los hogos se reproducen en los medios magnéticos cuando alguno de estos aspectos no es contralado debidamente. Además, deberá contar con</w:t>
            </w:r>
            <w:r w:rsidRPr="00F43A7F">
              <w:rPr>
                <w:rFonts w:asciiTheme="minorHAnsi" w:hAnsiTheme="minorHAnsi" w:cstheme="minorHAnsi"/>
                <w:spacing w:val="57"/>
              </w:rPr>
              <w:t xml:space="preserve"> </w:t>
            </w:r>
            <w:r w:rsidRPr="00F43A7F">
              <w:rPr>
                <w:rFonts w:asciiTheme="minorHAnsi" w:hAnsiTheme="minorHAnsi" w:cstheme="minorHAnsi"/>
              </w:rPr>
              <w:t>estanterías</w:t>
            </w:r>
            <w:r w:rsidR="002650B8" w:rsidRPr="00F43A7F">
              <w:rPr>
                <w:rFonts w:asciiTheme="minorHAnsi" w:hAnsiTheme="minorHAnsi" w:cstheme="minorHAnsi"/>
              </w:rPr>
              <w:t xml:space="preserve"> adecuadas y resistentes que cumplan con las condiciones exigidas de acuerdo con la norma</w:t>
            </w:r>
            <w:r w:rsidR="002650B8" w:rsidRPr="00F43A7F">
              <w:rPr>
                <w:rFonts w:asciiTheme="minorHAnsi" w:hAnsiTheme="minorHAnsi" w:cstheme="minorHAnsi"/>
                <w:spacing w:val="-2"/>
              </w:rPr>
              <w:t xml:space="preserve"> </w:t>
            </w:r>
            <w:r w:rsidR="002650B8" w:rsidRPr="00F43A7F">
              <w:rPr>
                <w:rFonts w:asciiTheme="minorHAnsi" w:hAnsiTheme="minorHAnsi" w:cstheme="minorHAnsi"/>
              </w:rPr>
              <w:t>aplicable.</w:t>
            </w:r>
          </w:p>
        </w:tc>
      </w:tr>
    </w:tbl>
    <w:tbl>
      <w:tblPr>
        <w:tblStyle w:val="TableNormal"/>
        <w:tblpPr w:leftFromText="141" w:rightFromText="141" w:vertAnchor="text" w:horzAnchor="margin" w:tblpY="379"/>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30"/>
        <w:gridCol w:w="6394"/>
      </w:tblGrid>
      <w:tr w:rsidR="00C16D4B" w:rsidRPr="00F43A7F" w14:paraId="6FC2F779" w14:textId="77777777" w:rsidTr="00C16D4B">
        <w:trPr>
          <w:trHeight w:val="585"/>
        </w:trPr>
        <w:tc>
          <w:tcPr>
            <w:tcW w:w="2430" w:type="dxa"/>
          </w:tcPr>
          <w:p w14:paraId="7429AD18" w14:textId="77777777" w:rsidR="00C16D4B" w:rsidRPr="00F43A7F" w:rsidRDefault="00C16D4B" w:rsidP="00C16D4B">
            <w:pPr>
              <w:pStyle w:val="TableParagraph"/>
              <w:rPr>
                <w:rFonts w:asciiTheme="minorHAnsi" w:hAnsiTheme="minorHAnsi" w:cstheme="minorHAnsi"/>
                <w:sz w:val="20"/>
              </w:rPr>
            </w:pPr>
            <w:r w:rsidRPr="00F43A7F">
              <w:rPr>
                <w:rFonts w:asciiTheme="minorHAnsi" w:hAnsiTheme="minorHAnsi" w:cstheme="minorHAnsi"/>
              </w:rPr>
              <w:t>Traslado y transferencia</w:t>
            </w:r>
            <w:r w:rsidRPr="00F43A7F">
              <w:rPr>
                <w:rFonts w:asciiTheme="minorHAnsi" w:hAnsiTheme="minorHAnsi" w:cstheme="minorHAnsi"/>
                <w:spacing w:val="-13"/>
              </w:rPr>
              <w:t xml:space="preserve"> </w:t>
            </w:r>
            <w:r w:rsidRPr="00F43A7F">
              <w:rPr>
                <w:rFonts w:asciiTheme="minorHAnsi" w:hAnsiTheme="minorHAnsi" w:cstheme="minorHAnsi"/>
              </w:rPr>
              <w:t>de unidad documental (caja, carpeta, documento y diferentes almacenamientos de información)</w:t>
            </w:r>
          </w:p>
        </w:tc>
        <w:tc>
          <w:tcPr>
            <w:tcW w:w="6394" w:type="dxa"/>
          </w:tcPr>
          <w:p w14:paraId="7DE27870" w14:textId="77777777" w:rsidR="00C16D4B" w:rsidRPr="00F43A7F" w:rsidRDefault="00C16D4B" w:rsidP="00C16D4B">
            <w:pPr>
              <w:pStyle w:val="TableParagraph"/>
              <w:spacing w:before="8"/>
              <w:ind w:right="-15"/>
              <w:jc w:val="both"/>
              <w:rPr>
                <w:rFonts w:asciiTheme="minorHAnsi" w:hAnsiTheme="minorHAnsi" w:cstheme="minorHAnsi"/>
              </w:rPr>
            </w:pPr>
            <w:r w:rsidRPr="00F43A7F">
              <w:rPr>
                <w:rFonts w:asciiTheme="minorHAnsi" w:hAnsiTheme="minorHAnsi" w:cstheme="minorHAnsi"/>
              </w:rPr>
              <w:t>Para el desarrollo de todas las actividades y servicios ofertados por el proveedor, el mismo debe disponer del recurso de transporte necesario para llevar a cabo dichas labores (consulta, préstamo, transferencias primarias desde la sede central, devolución de documentos, recepción de la documentación al proveedor anterior). Además, contar con estanterías</w:t>
            </w:r>
            <w:r w:rsidRPr="00F43A7F">
              <w:rPr>
                <w:rFonts w:asciiTheme="minorHAnsi" w:hAnsiTheme="minorHAnsi" w:cstheme="minorHAnsi"/>
                <w:spacing w:val="-16"/>
              </w:rPr>
              <w:t xml:space="preserve"> </w:t>
            </w:r>
            <w:r w:rsidRPr="00F43A7F">
              <w:rPr>
                <w:rFonts w:asciiTheme="minorHAnsi" w:hAnsiTheme="minorHAnsi" w:cstheme="minorHAnsi"/>
              </w:rPr>
              <w:t>adecuadas</w:t>
            </w:r>
            <w:r w:rsidRPr="00F43A7F">
              <w:rPr>
                <w:rFonts w:asciiTheme="minorHAnsi" w:hAnsiTheme="minorHAnsi" w:cstheme="minorHAnsi"/>
                <w:spacing w:val="-15"/>
              </w:rPr>
              <w:t xml:space="preserve"> </w:t>
            </w:r>
            <w:r w:rsidRPr="00F43A7F">
              <w:rPr>
                <w:rFonts w:asciiTheme="minorHAnsi" w:hAnsiTheme="minorHAnsi" w:cstheme="minorHAnsi"/>
              </w:rPr>
              <w:t>y</w:t>
            </w:r>
            <w:r w:rsidRPr="00F43A7F">
              <w:rPr>
                <w:rFonts w:asciiTheme="minorHAnsi" w:hAnsiTheme="minorHAnsi" w:cstheme="minorHAnsi"/>
                <w:spacing w:val="-14"/>
              </w:rPr>
              <w:t xml:space="preserve"> </w:t>
            </w:r>
            <w:r w:rsidRPr="00F43A7F">
              <w:rPr>
                <w:rFonts w:asciiTheme="minorHAnsi" w:hAnsiTheme="minorHAnsi" w:cstheme="minorHAnsi"/>
              </w:rPr>
              <w:t>resistentes</w:t>
            </w:r>
            <w:r w:rsidRPr="00F43A7F">
              <w:rPr>
                <w:rFonts w:asciiTheme="minorHAnsi" w:hAnsiTheme="minorHAnsi" w:cstheme="minorHAnsi"/>
                <w:spacing w:val="-15"/>
              </w:rPr>
              <w:t xml:space="preserve"> </w:t>
            </w:r>
            <w:r w:rsidRPr="00F43A7F">
              <w:rPr>
                <w:rFonts w:asciiTheme="minorHAnsi" w:hAnsiTheme="minorHAnsi" w:cstheme="minorHAnsi"/>
              </w:rPr>
              <w:t>que</w:t>
            </w:r>
            <w:r w:rsidRPr="00F43A7F">
              <w:rPr>
                <w:rFonts w:asciiTheme="minorHAnsi" w:hAnsiTheme="minorHAnsi" w:cstheme="minorHAnsi"/>
                <w:spacing w:val="-15"/>
              </w:rPr>
              <w:t xml:space="preserve"> </w:t>
            </w:r>
            <w:r w:rsidRPr="00F43A7F">
              <w:rPr>
                <w:rFonts w:asciiTheme="minorHAnsi" w:hAnsiTheme="minorHAnsi" w:cstheme="minorHAnsi"/>
              </w:rPr>
              <w:t>cumplan</w:t>
            </w:r>
            <w:r w:rsidRPr="00F43A7F">
              <w:rPr>
                <w:rFonts w:asciiTheme="minorHAnsi" w:hAnsiTheme="minorHAnsi" w:cstheme="minorHAnsi"/>
                <w:spacing w:val="-16"/>
              </w:rPr>
              <w:t xml:space="preserve"> </w:t>
            </w:r>
            <w:r w:rsidRPr="00F43A7F">
              <w:rPr>
                <w:rFonts w:asciiTheme="minorHAnsi" w:hAnsiTheme="minorHAnsi" w:cstheme="minorHAnsi"/>
              </w:rPr>
              <w:t>con</w:t>
            </w:r>
            <w:r w:rsidRPr="00F43A7F">
              <w:rPr>
                <w:rFonts w:asciiTheme="minorHAnsi" w:hAnsiTheme="minorHAnsi" w:cstheme="minorHAnsi"/>
                <w:spacing w:val="-14"/>
              </w:rPr>
              <w:t xml:space="preserve"> </w:t>
            </w:r>
            <w:r w:rsidRPr="00F43A7F">
              <w:rPr>
                <w:rFonts w:asciiTheme="minorHAnsi" w:hAnsiTheme="minorHAnsi" w:cstheme="minorHAnsi"/>
              </w:rPr>
              <w:t>las</w:t>
            </w:r>
            <w:r w:rsidRPr="00F43A7F">
              <w:rPr>
                <w:rFonts w:asciiTheme="minorHAnsi" w:hAnsiTheme="minorHAnsi" w:cstheme="minorHAnsi"/>
                <w:spacing w:val="-15"/>
              </w:rPr>
              <w:t xml:space="preserve"> </w:t>
            </w:r>
            <w:r w:rsidRPr="00F43A7F">
              <w:rPr>
                <w:rFonts w:asciiTheme="minorHAnsi" w:hAnsiTheme="minorHAnsi" w:cstheme="minorHAnsi"/>
              </w:rPr>
              <w:t>condiciones exigidas de acuerdo con la norma aplicable en el acuerdo No. 037 de 2002, del Archivo General De la Nación.</w:t>
            </w:r>
          </w:p>
          <w:p w14:paraId="7433514D" w14:textId="77777777" w:rsidR="00C16D4B" w:rsidRPr="00F43A7F" w:rsidRDefault="00C16D4B" w:rsidP="00C16D4B">
            <w:pPr>
              <w:pStyle w:val="TableParagraph"/>
              <w:spacing w:line="290" w:lineRule="atLeast"/>
              <w:ind w:left="5" w:right="-15"/>
              <w:rPr>
                <w:rFonts w:asciiTheme="minorHAnsi" w:hAnsiTheme="minorHAnsi" w:cstheme="minorHAnsi"/>
              </w:rPr>
            </w:pPr>
          </w:p>
        </w:tc>
      </w:tr>
    </w:tbl>
    <w:p w14:paraId="10D566AF" w14:textId="77777777" w:rsidR="00402A46" w:rsidRPr="00F43A7F" w:rsidRDefault="00402A46" w:rsidP="00402A46">
      <w:pPr>
        <w:spacing w:line="290" w:lineRule="atLeast"/>
        <w:jc w:val="both"/>
        <w:rPr>
          <w:rFonts w:asciiTheme="minorHAnsi" w:hAnsiTheme="minorHAnsi" w:cstheme="minorHAnsi"/>
        </w:rPr>
        <w:sectPr w:rsidR="00402A46" w:rsidRPr="00F43A7F" w:rsidSect="002650B8">
          <w:pgSz w:w="12240" w:h="15840"/>
          <w:pgMar w:top="1276" w:right="1580" w:bottom="280" w:left="1600" w:header="827" w:footer="0" w:gutter="0"/>
          <w:cols w:space="720"/>
        </w:sectPr>
      </w:pPr>
    </w:p>
    <w:p w14:paraId="65D10BD5" w14:textId="77777777" w:rsidR="00402A46" w:rsidRPr="00F43A7F" w:rsidRDefault="00402A46" w:rsidP="00402A46">
      <w:pPr>
        <w:pStyle w:val="Textoindependiente"/>
        <w:spacing w:before="11"/>
        <w:rPr>
          <w:rFonts w:asciiTheme="minorHAnsi" w:hAnsiTheme="minorHAnsi" w:cstheme="minorHAnsi"/>
          <w:sz w:val="12"/>
        </w:rPr>
      </w:pPr>
    </w:p>
    <w:p w14:paraId="18358192" w14:textId="77777777" w:rsidR="00402A46" w:rsidRPr="00F43A7F" w:rsidRDefault="00402A46" w:rsidP="00402A46">
      <w:pPr>
        <w:pStyle w:val="Textoindependiente"/>
        <w:rPr>
          <w:rFonts w:asciiTheme="minorHAnsi" w:hAnsiTheme="minorHAnsi" w:cstheme="minorHAnsi"/>
          <w:sz w:val="20"/>
        </w:rPr>
      </w:pPr>
    </w:p>
    <w:p w14:paraId="57B87A5B" w14:textId="77777777" w:rsidR="00402A46" w:rsidRPr="00F43A7F" w:rsidRDefault="00402A46" w:rsidP="00402A46">
      <w:pPr>
        <w:pStyle w:val="Textoindependiente"/>
        <w:rPr>
          <w:rFonts w:asciiTheme="minorHAnsi" w:hAnsiTheme="minorHAnsi" w:cstheme="minorHAnsi"/>
          <w:sz w:val="20"/>
        </w:rPr>
      </w:pPr>
    </w:p>
    <w:p w14:paraId="5B3AD75D" w14:textId="77777777" w:rsidR="00402A46" w:rsidRPr="00F43A7F" w:rsidRDefault="00402A46" w:rsidP="00402A46">
      <w:pPr>
        <w:pStyle w:val="Textoindependiente"/>
        <w:spacing w:before="5"/>
        <w:rPr>
          <w:rFonts w:asciiTheme="minorHAnsi" w:hAnsiTheme="minorHAnsi" w:cstheme="minorHAnsi"/>
          <w:sz w:val="12"/>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0"/>
        <w:gridCol w:w="6424"/>
      </w:tblGrid>
      <w:tr w:rsidR="00402A46" w:rsidRPr="00F43A7F" w14:paraId="255C5C94" w14:textId="77777777" w:rsidTr="007974E9">
        <w:trPr>
          <w:trHeight w:val="8486"/>
        </w:trPr>
        <w:tc>
          <w:tcPr>
            <w:tcW w:w="2400" w:type="dxa"/>
          </w:tcPr>
          <w:p w14:paraId="7B64F09C" w14:textId="77777777" w:rsidR="00402A46" w:rsidRPr="00F43A7F" w:rsidRDefault="00402A46" w:rsidP="007974E9">
            <w:pPr>
              <w:pStyle w:val="TableParagraph"/>
              <w:rPr>
                <w:rFonts w:asciiTheme="minorHAnsi" w:hAnsiTheme="minorHAnsi" w:cstheme="minorHAnsi"/>
                <w:sz w:val="28"/>
              </w:rPr>
            </w:pPr>
          </w:p>
          <w:p w14:paraId="6A6F8B1A" w14:textId="77777777" w:rsidR="00402A46" w:rsidRPr="00F43A7F" w:rsidRDefault="00402A46" w:rsidP="007974E9">
            <w:pPr>
              <w:pStyle w:val="TableParagraph"/>
              <w:rPr>
                <w:rFonts w:asciiTheme="minorHAnsi" w:hAnsiTheme="minorHAnsi" w:cstheme="minorHAnsi"/>
                <w:sz w:val="28"/>
              </w:rPr>
            </w:pPr>
          </w:p>
          <w:p w14:paraId="54385D27" w14:textId="77777777" w:rsidR="00402A46" w:rsidRPr="00F43A7F" w:rsidRDefault="00402A46" w:rsidP="007974E9">
            <w:pPr>
              <w:pStyle w:val="TableParagraph"/>
              <w:rPr>
                <w:rFonts w:asciiTheme="minorHAnsi" w:hAnsiTheme="minorHAnsi" w:cstheme="minorHAnsi"/>
                <w:sz w:val="28"/>
              </w:rPr>
            </w:pPr>
          </w:p>
          <w:p w14:paraId="115A92EA" w14:textId="77777777" w:rsidR="00402A46" w:rsidRPr="00F43A7F" w:rsidRDefault="00402A46" w:rsidP="007974E9">
            <w:pPr>
              <w:pStyle w:val="TableParagraph"/>
              <w:rPr>
                <w:rFonts w:asciiTheme="minorHAnsi" w:hAnsiTheme="minorHAnsi" w:cstheme="minorHAnsi"/>
                <w:sz w:val="28"/>
              </w:rPr>
            </w:pPr>
          </w:p>
          <w:p w14:paraId="5AC2C424" w14:textId="77777777" w:rsidR="00402A46" w:rsidRPr="00F43A7F" w:rsidRDefault="00402A46" w:rsidP="007974E9">
            <w:pPr>
              <w:pStyle w:val="TableParagraph"/>
              <w:rPr>
                <w:rFonts w:asciiTheme="minorHAnsi" w:hAnsiTheme="minorHAnsi" w:cstheme="minorHAnsi"/>
                <w:sz w:val="28"/>
              </w:rPr>
            </w:pPr>
          </w:p>
          <w:p w14:paraId="7CEB8E90" w14:textId="77777777" w:rsidR="00402A46" w:rsidRPr="00F43A7F" w:rsidRDefault="00402A46" w:rsidP="007974E9">
            <w:pPr>
              <w:pStyle w:val="TableParagraph"/>
              <w:spacing w:before="1"/>
              <w:rPr>
                <w:rFonts w:asciiTheme="minorHAnsi" w:hAnsiTheme="minorHAnsi" w:cstheme="minorHAnsi"/>
                <w:sz w:val="38"/>
              </w:rPr>
            </w:pPr>
          </w:p>
          <w:p w14:paraId="73C92352" w14:textId="5D8E0381" w:rsidR="00402A46" w:rsidRPr="00F43A7F" w:rsidRDefault="00402A46" w:rsidP="007974E9">
            <w:pPr>
              <w:pStyle w:val="TableParagraph"/>
              <w:ind w:left="4" w:right="-10"/>
              <w:rPr>
                <w:rFonts w:asciiTheme="minorHAnsi" w:hAnsiTheme="minorHAnsi" w:cstheme="minorHAnsi"/>
              </w:rPr>
            </w:pPr>
            <w:r w:rsidRPr="00F43A7F">
              <w:rPr>
                <w:rFonts w:asciiTheme="minorHAnsi" w:hAnsiTheme="minorHAnsi" w:cstheme="minorHAnsi"/>
              </w:rPr>
              <w:t xml:space="preserve">Condiciones técnicas del almacenamiento y custodia cajas, carpetas y </w:t>
            </w:r>
            <w:r w:rsidR="00225134" w:rsidRPr="00F43A7F">
              <w:rPr>
                <w:rFonts w:asciiTheme="minorHAnsi" w:hAnsiTheme="minorHAnsi" w:cstheme="minorHAnsi"/>
              </w:rPr>
              <w:t>diferentes soportes de almacenamiento de información</w:t>
            </w:r>
          </w:p>
        </w:tc>
        <w:tc>
          <w:tcPr>
            <w:tcW w:w="6424" w:type="dxa"/>
          </w:tcPr>
          <w:p w14:paraId="065CE81E" w14:textId="065A0AE1" w:rsidR="00402A46" w:rsidRPr="00F43A7F" w:rsidRDefault="00402A46" w:rsidP="007974E9">
            <w:pPr>
              <w:pStyle w:val="TableParagraph"/>
              <w:ind w:left="5" w:right="-15"/>
              <w:jc w:val="both"/>
              <w:rPr>
                <w:rFonts w:asciiTheme="minorHAnsi" w:hAnsiTheme="minorHAnsi" w:cstheme="minorHAnsi"/>
              </w:rPr>
            </w:pPr>
            <w:r w:rsidRPr="00F43A7F">
              <w:rPr>
                <w:rFonts w:asciiTheme="minorHAnsi" w:hAnsiTheme="minorHAnsi" w:cstheme="minorHAnsi"/>
              </w:rPr>
              <w:t>Los controles de acceso de personal: El acceso a los depósitos de almacenamiento del contratista debe ser restringido y autorizado únicamente por el supervisor del contrato previa solicitud del interesado por medio escrito o digital.</w:t>
            </w:r>
          </w:p>
          <w:p w14:paraId="35418CF5" w14:textId="77777777" w:rsidR="00402A46" w:rsidRPr="00F43A7F" w:rsidRDefault="00402A46" w:rsidP="007974E9">
            <w:pPr>
              <w:pStyle w:val="TableParagraph"/>
              <w:spacing w:before="4"/>
              <w:rPr>
                <w:rFonts w:asciiTheme="minorHAnsi" w:hAnsiTheme="minorHAnsi" w:cstheme="minorHAnsi"/>
                <w:sz w:val="25"/>
              </w:rPr>
            </w:pPr>
          </w:p>
          <w:p w14:paraId="2EC9667A" w14:textId="77777777" w:rsidR="00402A46" w:rsidRPr="00F43A7F" w:rsidRDefault="00402A46">
            <w:pPr>
              <w:pStyle w:val="TableParagraph"/>
              <w:numPr>
                <w:ilvl w:val="0"/>
                <w:numId w:val="11"/>
              </w:numPr>
              <w:tabs>
                <w:tab w:val="left" w:pos="724"/>
                <w:tab w:val="left" w:pos="725"/>
              </w:tabs>
              <w:spacing w:before="1"/>
              <w:rPr>
                <w:rFonts w:asciiTheme="minorHAnsi" w:hAnsiTheme="minorHAnsi" w:cstheme="minorHAnsi"/>
              </w:rPr>
            </w:pPr>
            <w:r w:rsidRPr="00F43A7F">
              <w:rPr>
                <w:rFonts w:asciiTheme="minorHAnsi" w:hAnsiTheme="minorHAnsi" w:cstheme="minorHAnsi"/>
              </w:rPr>
              <w:t>Sistemas electrónicos de</w:t>
            </w:r>
            <w:r w:rsidRPr="00F43A7F">
              <w:rPr>
                <w:rFonts w:asciiTheme="minorHAnsi" w:hAnsiTheme="minorHAnsi" w:cstheme="minorHAnsi"/>
                <w:spacing w:val="-2"/>
              </w:rPr>
              <w:t xml:space="preserve"> </w:t>
            </w:r>
            <w:r w:rsidRPr="00F43A7F">
              <w:rPr>
                <w:rFonts w:asciiTheme="minorHAnsi" w:hAnsiTheme="minorHAnsi" w:cstheme="minorHAnsi"/>
              </w:rPr>
              <w:t>control.</w:t>
            </w:r>
          </w:p>
          <w:p w14:paraId="7F6D1721" w14:textId="77777777" w:rsidR="00402A46" w:rsidRPr="00F43A7F" w:rsidRDefault="00402A46">
            <w:pPr>
              <w:pStyle w:val="TableParagraph"/>
              <w:numPr>
                <w:ilvl w:val="0"/>
                <w:numId w:val="11"/>
              </w:numPr>
              <w:tabs>
                <w:tab w:val="left" w:pos="724"/>
                <w:tab w:val="left" w:pos="725"/>
              </w:tabs>
              <w:rPr>
                <w:rFonts w:asciiTheme="minorHAnsi" w:hAnsiTheme="minorHAnsi" w:cstheme="minorHAnsi"/>
              </w:rPr>
            </w:pPr>
            <w:r w:rsidRPr="00F43A7F">
              <w:rPr>
                <w:rFonts w:asciiTheme="minorHAnsi" w:hAnsiTheme="minorHAnsi" w:cstheme="minorHAnsi"/>
              </w:rPr>
              <w:t>Sistema de circuito cerrado de</w:t>
            </w:r>
            <w:r w:rsidRPr="00F43A7F">
              <w:rPr>
                <w:rFonts w:asciiTheme="minorHAnsi" w:hAnsiTheme="minorHAnsi" w:cstheme="minorHAnsi"/>
                <w:spacing w:val="-4"/>
              </w:rPr>
              <w:t xml:space="preserve"> </w:t>
            </w:r>
            <w:r w:rsidRPr="00F43A7F">
              <w:rPr>
                <w:rFonts w:asciiTheme="minorHAnsi" w:hAnsiTheme="minorHAnsi" w:cstheme="minorHAnsi"/>
              </w:rPr>
              <w:t>televisión.</w:t>
            </w:r>
          </w:p>
          <w:p w14:paraId="171D51C4" w14:textId="77777777" w:rsidR="00402A46" w:rsidRPr="00F43A7F" w:rsidRDefault="00402A46">
            <w:pPr>
              <w:pStyle w:val="TableParagraph"/>
              <w:numPr>
                <w:ilvl w:val="0"/>
                <w:numId w:val="11"/>
              </w:numPr>
              <w:tabs>
                <w:tab w:val="left" w:pos="724"/>
                <w:tab w:val="left" w:pos="725"/>
              </w:tabs>
              <w:spacing w:line="292" w:lineRule="exact"/>
              <w:rPr>
                <w:rFonts w:asciiTheme="minorHAnsi" w:hAnsiTheme="minorHAnsi" w:cstheme="minorHAnsi"/>
              </w:rPr>
            </w:pPr>
            <w:r w:rsidRPr="00F43A7F">
              <w:rPr>
                <w:rFonts w:asciiTheme="minorHAnsi" w:hAnsiTheme="minorHAnsi" w:cstheme="minorHAnsi"/>
              </w:rPr>
              <w:t>Sistema de identificación (nomenclatura por</w:t>
            </w:r>
            <w:r w:rsidRPr="00F43A7F">
              <w:rPr>
                <w:rFonts w:asciiTheme="minorHAnsi" w:hAnsiTheme="minorHAnsi" w:cstheme="minorHAnsi"/>
                <w:spacing w:val="-13"/>
              </w:rPr>
              <w:t xml:space="preserve"> </w:t>
            </w:r>
            <w:r w:rsidRPr="00F43A7F">
              <w:rPr>
                <w:rFonts w:asciiTheme="minorHAnsi" w:hAnsiTheme="minorHAnsi" w:cstheme="minorHAnsi"/>
              </w:rPr>
              <w:t>estantería).</w:t>
            </w:r>
          </w:p>
          <w:p w14:paraId="5AD67A95" w14:textId="77777777" w:rsidR="00402A46" w:rsidRPr="00F43A7F" w:rsidRDefault="00402A46">
            <w:pPr>
              <w:pStyle w:val="TableParagraph"/>
              <w:numPr>
                <w:ilvl w:val="0"/>
                <w:numId w:val="11"/>
              </w:numPr>
              <w:tabs>
                <w:tab w:val="left" w:pos="724"/>
                <w:tab w:val="left" w:pos="725"/>
              </w:tabs>
              <w:spacing w:line="292" w:lineRule="exact"/>
              <w:rPr>
                <w:rFonts w:asciiTheme="minorHAnsi" w:hAnsiTheme="minorHAnsi" w:cstheme="minorHAnsi"/>
              </w:rPr>
            </w:pPr>
            <w:r w:rsidRPr="00F43A7F">
              <w:rPr>
                <w:rFonts w:asciiTheme="minorHAnsi" w:hAnsiTheme="minorHAnsi" w:cstheme="minorHAnsi"/>
              </w:rPr>
              <w:t>Sistemas automáticos de extinción de</w:t>
            </w:r>
            <w:r w:rsidRPr="00F43A7F">
              <w:rPr>
                <w:rFonts w:asciiTheme="minorHAnsi" w:hAnsiTheme="minorHAnsi" w:cstheme="minorHAnsi"/>
                <w:spacing w:val="-6"/>
              </w:rPr>
              <w:t xml:space="preserve"> </w:t>
            </w:r>
            <w:r w:rsidRPr="00F43A7F">
              <w:rPr>
                <w:rFonts w:asciiTheme="minorHAnsi" w:hAnsiTheme="minorHAnsi" w:cstheme="minorHAnsi"/>
              </w:rPr>
              <w:t>incendios.</w:t>
            </w:r>
          </w:p>
          <w:p w14:paraId="712990AD" w14:textId="77777777" w:rsidR="00402A46" w:rsidRPr="00F43A7F" w:rsidRDefault="00402A46">
            <w:pPr>
              <w:pStyle w:val="TableParagraph"/>
              <w:numPr>
                <w:ilvl w:val="0"/>
                <w:numId w:val="11"/>
              </w:numPr>
              <w:tabs>
                <w:tab w:val="left" w:pos="724"/>
                <w:tab w:val="left" w:pos="725"/>
              </w:tabs>
              <w:rPr>
                <w:rFonts w:asciiTheme="minorHAnsi" w:hAnsiTheme="minorHAnsi" w:cstheme="minorHAnsi"/>
              </w:rPr>
            </w:pPr>
            <w:r w:rsidRPr="00F43A7F">
              <w:rPr>
                <w:rFonts w:asciiTheme="minorHAnsi" w:hAnsiTheme="minorHAnsi" w:cstheme="minorHAnsi"/>
              </w:rPr>
              <w:t>Controladores de temperatura y</w:t>
            </w:r>
            <w:r w:rsidRPr="00F43A7F">
              <w:rPr>
                <w:rFonts w:asciiTheme="minorHAnsi" w:hAnsiTheme="minorHAnsi" w:cstheme="minorHAnsi"/>
                <w:spacing w:val="-4"/>
              </w:rPr>
              <w:t xml:space="preserve"> </w:t>
            </w:r>
            <w:r w:rsidRPr="00F43A7F">
              <w:rPr>
                <w:rFonts w:asciiTheme="minorHAnsi" w:hAnsiTheme="minorHAnsi" w:cstheme="minorHAnsi"/>
              </w:rPr>
              <w:t>humedad.</w:t>
            </w:r>
          </w:p>
          <w:p w14:paraId="62A021ED" w14:textId="77777777" w:rsidR="00402A46" w:rsidRPr="00F43A7F" w:rsidRDefault="00402A46">
            <w:pPr>
              <w:pStyle w:val="TableParagraph"/>
              <w:numPr>
                <w:ilvl w:val="0"/>
                <w:numId w:val="11"/>
              </w:numPr>
              <w:tabs>
                <w:tab w:val="left" w:pos="724"/>
                <w:tab w:val="left" w:pos="725"/>
              </w:tabs>
              <w:rPr>
                <w:rFonts w:asciiTheme="minorHAnsi" w:hAnsiTheme="minorHAnsi" w:cstheme="minorHAnsi"/>
              </w:rPr>
            </w:pPr>
            <w:r w:rsidRPr="00F43A7F">
              <w:rPr>
                <w:rFonts w:asciiTheme="minorHAnsi" w:hAnsiTheme="minorHAnsi" w:cstheme="minorHAnsi"/>
              </w:rPr>
              <w:t>Sensores de inundación y de</w:t>
            </w:r>
            <w:r w:rsidRPr="00F43A7F">
              <w:rPr>
                <w:rFonts w:asciiTheme="minorHAnsi" w:hAnsiTheme="minorHAnsi" w:cstheme="minorHAnsi"/>
                <w:spacing w:val="-4"/>
              </w:rPr>
              <w:t xml:space="preserve"> </w:t>
            </w:r>
            <w:r w:rsidRPr="00F43A7F">
              <w:rPr>
                <w:rFonts w:asciiTheme="minorHAnsi" w:hAnsiTheme="minorHAnsi" w:cstheme="minorHAnsi"/>
              </w:rPr>
              <w:t>humo.</w:t>
            </w:r>
          </w:p>
          <w:p w14:paraId="34425C49" w14:textId="67DA6200" w:rsidR="00402A46" w:rsidRPr="00F43A7F" w:rsidRDefault="00402A46">
            <w:pPr>
              <w:pStyle w:val="TableParagraph"/>
              <w:numPr>
                <w:ilvl w:val="0"/>
                <w:numId w:val="11"/>
              </w:numPr>
              <w:tabs>
                <w:tab w:val="left" w:pos="724"/>
                <w:tab w:val="left" w:pos="725"/>
              </w:tabs>
              <w:spacing w:before="1"/>
              <w:rPr>
                <w:rFonts w:asciiTheme="minorHAnsi" w:hAnsiTheme="minorHAnsi" w:cstheme="minorHAnsi"/>
              </w:rPr>
            </w:pPr>
            <w:r w:rsidRPr="00F43A7F">
              <w:rPr>
                <w:rFonts w:asciiTheme="minorHAnsi" w:hAnsiTheme="minorHAnsi" w:cstheme="minorHAnsi"/>
              </w:rPr>
              <w:t>Monitoreo durante las 24 horas del</w:t>
            </w:r>
            <w:r w:rsidRPr="00F43A7F">
              <w:rPr>
                <w:rFonts w:asciiTheme="minorHAnsi" w:hAnsiTheme="minorHAnsi" w:cstheme="minorHAnsi"/>
                <w:spacing w:val="-5"/>
              </w:rPr>
              <w:t xml:space="preserve"> </w:t>
            </w:r>
            <w:r w:rsidRPr="00F43A7F">
              <w:rPr>
                <w:rFonts w:asciiTheme="minorHAnsi" w:hAnsiTheme="minorHAnsi" w:cstheme="minorHAnsi"/>
              </w:rPr>
              <w:t>día.</w:t>
            </w:r>
          </w:p>
          <w:p w14:paraId="3FEE9ABA" w14:textId="77777777" w:rsidR="00225134" w:rsidRPr="00F43A7F" w:rsidRDefault="00225134" w:rsidP="00225134">
            <w:pPr>
              <w:pStyle w:val="TableParagraph"/>
              <w:tabs>
                <w:tab w:val="left" w:pos="724"/>
                <w:tab w:val="left" w:pos="725"/>
              </w:tabs>
              <w:spacing w:before="1"/>
              <w:ind w:left="725"/>
              <w:rPr>
                <w:rFonts w:asciiTheme="minorHAnsi" w:hAnsiTheme="minorHAnsi" w:cstheme="minorHAnsi"/>
              </w:rPr>
            </w:pPr>
          </w:p>
          <w:p w14:paraId="25149558" w14:textId="6E748499" w:rsidR="00402A46" w:rsidRPr="00F43A7F" w:rsidRDefault="00402A46" w:rsidP="00225134">
            <w:pPr>
              <w:pStyle w:val="TableParagraph"/>
              <w:spacing w:before="5"/>
              <w:rPr>
                <w:rFonts w:asciiTheme="minorHAnsi" w:hAnsiTheme="minorHAnsi" w:cstheme="minorHAnsi"/>
                <w:sz w:val="25"/>
              </w:rPr>
            </w:pPr>
            <w:r w:rsidRPr="00F43A7F">
              <w:rPr>
                <w:rFonts w:asciiTheme="minorHAnsi" w:hAnsiTheme="minorHAnsi" w:cstheme="minorHAnsi"/>
              </w:rPr>
              <w:t xml:space="preserve">En caso de almacenamiento </w:t>
            </w:r>
            <w:r w:rsidR="00225134" w:rsidRPr="00F43A7F">
              <w:rPr>
                <w:rFonts w:asciiTheme="minorHAnsi" w:hAnsiTheme="minorHAnsi" w:cstheme="minorHAnsi"/>
              </w:rPr>
              <w:t xml:space="preserve">de los diferentes soportes </w:t>
            </w:r>
            <w:proofErr w:type="gramStart"/>
            <w:r w:rsidR="00225134" w:rsidRPr="00F43A7F">
              <w:rPr>
                <w:rFonts w:asciiTheme="minorHAnsi" w:hAnsiTheme="minorHAnsi" w:cstheme="minorHAnsi"/>
              </w:rPr>
              <w:t xml:space="preserve">de  </w:t>
            </w:r>
            <w:proofErr w:type="spellStart"/>
            <w:r w:rsidR="00225134" w:rsidRPr="00F43A7F">
              <w:rPr>
                <w:rFonts w:asciiTheme="minorHAnsi" w:hAnsiTheme="minorHAnsi" w:cstheme="minorHAnsi"/>
              </w:rPr>
              <w:t>de</w:t>
            </w:r>
            <w:proofErr w:type="spellEnd"/>
            <w:proofErr w:type="gramEnd"/>
            <w:r w:rsidR="00225134" w:rsidRPr="00F43A7F">
              <w:rPr>
                <w:rFonts w:asciiTheme="minorHAnsi" w:hAnsiTheme="minorHAnsi" w:cstheme="minorHAnsi"/>
              </w:rPr>
              <w:t xml:space="preserve"> información (cintas magnéticas, discos ópticos: CD, DVD, </w:t>
            </w:r>
            <w:proofErr w:type="spellStart"/>
            <w:r w:rsidR="00225134" w:rsidRPr="00F43A7F">
              <w:rPr>
                <w:rFonts w:asciiTheme="minorHAnsi" w:hAnsiTheme="minorHAnsi" w:cstheme="minorHAnsi"/>
              </w:rPr>
              <w:t>Blu</w:t>
            </w:r>
            <w:proofErr w:type="spellEnd"/>
            <w:r w:rsidR="00225134" w:rsidRPr="00F43A7F">
              <w:rPr>
                <w:rFonts w:asciiTheme="minorHAnsi" w:hAnsiTheme="minorHAnsi" w:cstheme="minorHAnsi"/>
              </w:rPr>
              <w:t xml:space="preserve"> Ray, discos duros y pendrives, MM, SSD, TV, BACKUP</w:t>
            </w:r>
            <w:r w:rsidR="0053526B" w:rsidRPr="00F43A7F">
              <w:rPr>
                <w:rFonts w:asciiTheme="minorHAnsi" w:hAnsiTheme="minorHAnsi" w:cstheme="minorHAnsi"/>
              </w:rPr>
              <w:t>)</w:t>
            </w:r>
            <w:r w:rsidR="00225134" w:rsidRPr="00F43A7F">
              <w:rPr>
                <w:rFonts w:asciiTheme="minorHAnsi" w:hAnsiTheme="minorHAnsi" w:cstheme="minorHAnsi"/>
              </w:rPr>
              <w:t>, rollo de microfilmación</w:t>
            </w:r>
            <w:r w:rsidR="00225134" w:rsidRPr="00F43A7F">
              <w:rPr>
                <w:rFonts w:asciiTheme="minorHAnsi" w:hAnsiTheme="minorHAnsi" w:cstheme="minorHAnsi"/>
                <w:sz w:val="25"/>
              </w:rPr>
              <w:t xml:space="preserve"> </w:t>
            </w:r>
            <w:r w:rsidRPr="00F43A7F">
              <w:rPr>
                <w:rFonts w:asciiTheme="minorHAnsi" w:hAnsiTheme="minorHAnsi" w:cstheme="minorHAnsi"/>
              </w:rPr>
              <w:t>de información se debe requerir:</w:t>
            </w:r>
          </w:p>
          <w:p w14:paraId="21B22604" w14:textId="77777777" w:rsidR="00402A46" w:rsidRPr="00F43A7F" w:rsidRDefault="00402A46" w:rsidP="007974E9">
            <w:pPr>
              <w:pStyle w:val="TableParagraph"/>
              <w:spacing w:before="5"/>
              <w:rPr>
                <w:rFonts w:asciiTheme="minorHAnsi" w:hAnsiTheme="minorHAnsi" w:cstheme="minorHAnsi"/>
                <w:sz w:val="25"/>
              </w:rPr>
            </w:pPr>
          </w:p>
          <w:p w14:paraId="59A2BCAA" w14:textId="77777777" w:rsidR="00402A46" w:rsidRPr="00F43A7F" w:rsidRDefault="00402A46">
            <w:pPr>
              <w:pStyle w:val="TableParagraph"/>
              <w:numPr>
                <w:ilvl w:val="0"/>
                <w:numId w:val="10"/>
              </w:numPr>
              <w:tabs>
                <w:tab w:val="left" w:pos="725"/>
              </w:tabs>
              <w:spacing w:before="1"/>
              <w:ind w:right="-15"/>
              <w:jc w:val="both"/>
              <w:rPr>
                <w:rFonts w:asciiTheme="minorHAnsi" w:hAnsiTheme="minorHAnsi" w:cstheme="minorHAnsi"/>
              </w:rPr>
            </w:pPr>
            <w:r w:rsidRPr="00F43A7F">
              <w:rPr>
                <w:rFonts w:asciiTheme="minorHAnsi" w:hAnsiTheme="minorHAnsi" w:cstheme="minorHAnsi"/>
              </w:rPr>
              <w:t>De</w:t>
            </w:r>
            <w:r w:rsidRPr="00F43A7F">
              <w:rPr>
                <w:rFonts w:asciiTheme="minorHAnsi" w:hAnsiTheme="minorHAnsi" w:cstheme="minorHAnsi"/>
                <w:spacing w:val="-13"/>
              </w:rPr>
              <w:t xml:space="preserve"> </w:t>
            </w:r>
            <w:r w:rsidRPr="00F43A7F">
              <w:rPr>
                <w:rFonts w:asciiTheme="minorHAnsi" w:hAnsiTheme="minorHAnsi" w:cstheme="minorHAnsi"/>
              </w:rPr>
              <w:t>igual</w:t>
            </w:r>
            <w:r w:rsidRPr="00F43A7F">
              <w:rPr>
                <w:rFonts w:asciiTheme="minorHAnsi" w:hAnsiTheme="minorHAnsi" w:cstheme="minorHAnsi"/>
                <w:spacing w:val="-12"/>
              </w:rPr>
              <w:t xml:space="preserve"> </w:t>
            </w:r>
            <w:r w:rsidRPr="00F43A7F">
              <w:rPr>
                <w:rFonts w:asciiTheme="minorHAnsi" w:hAnsiTheme="minorHAnsi" w:cstheme="minorHAnsi"/>
              </w:rPr>
              <w:t>manera</w:t>
            </w:r>
            <w:r w:rsidRPr="00F43A7F">
              <w:rPr>
                <w:rFonts w:asciiTheme="minorHAnsi" w:hAnsiTheme="minorHAnsi" w:cstheme="minorHAnsi"/>
                <w:spacing w:val="-12"/>
              </w:rPr>
              <w:t xml:space="preserve"> </w:t>
            </w:r>
            <w:r w:rsidRPr="00F43A7F">
              <w:rPr>
                <w:rFonts w:asciiTheme="minorHAnsi" w:hAnsiTheme="minorHAnsi" w:cstheme="minorHAnsi"/>
              </w:rPr>
              <w:t>deberá</w:t>
            </w:r>
            <w:r w:rsidRPr="00F43A7F">
              <w:rPr>
                <w:rFonts w:asciiTheme="minorHAnsi" w:hAnsiTheme="minorHAnsi" w:cstheme="minorHAnsi"/>
                <w:spacing w:val="-11"/>
              </w:rPr>
              <w:t xml:space="preserve"> </w:t>
            </w:r>
            <w:r w:rsidRPr="00F43A7F">
              <w:rPr>
                <w:rFonts w:asciiTheme="minorHAnsi" w:hAnsiTheme="minorHAnsi" w:cstheme="minorHAnsi"/>
              </w:rPr>
              <w:t>montarse</w:t>
            </w:r>
            <w:r w:rsidRPr="00F43A7F">
              <w:rPr>
                <w:rFonts w:asciiTheme="minorHAnsi" w:hAnsiTheme="minorHAnsi" w:cstheme="minorHAnsi"/>
                <w:spacing w:val="-12"/>
              </w:rPr>
              <w:t xml:space="preserve"> </w:t>
            </w:r>
            <w:r w:rsidRPr="00F43A7F">
              <w:rPr>
                <w:rFonts w:asciiTheme="minorHAnsi" w:hAnsiTheme="minorHAnsi" w:cstheme="minorHAnsi"/>
              </w:rPr>
              <w:t>un</w:t>
            </w:r>
            <w:r w:rsidRPr="00F43A7F">
              <w:rPr>
                <w:rFonts w:asciiTheme="minorHAnsi" w:hAnsiTheme="minorHAnsi" w:cstheme="minorHAnsi"/>
                <w:spacing w:val="-12"/>
              </w:rPr>
              <w:t xml:space="preserve"> </w:t>
            </w:r>
            <w:r w:rsidRPr="00F43A7F">
              <w:rPr>
                <w:rFonts w:asciiTheme="minorHAnsi" w:hAnsiTheme="minorHAnsi" w:cstheme="minorHAnsi"/>
              </w:rPr>
              <w:t>plan</w:t>
            </w:r>
            <w:r w:rsidRPr="00F43A7F">
              <w:rPr>
                <w:rFonts w:asciiTheme="minorHAnsi" w:hAnsiTheme="minorHAnsi" w:cstheme="minorHAnsi"/>
                <w:spacing w:val="-13"/>
              </w:rPr>
              <w:t xml:space="preserve"> </w:t>
            </w:r>
            <w:r w:rsidRPr="00F43A7F">
              <w:rPr>
                <w:rFonts w:asciiTheme="minorHAnsi" w:hAnsiTheme="minorHAnsi" w:cstheme="minorHAnsi"/>
              </w:rPr>
              <w:t>de</w:t>
            </w:r>
            <w:r w:rsidRPr="00F43A7F">
              <w:rPr>
                <w:rFonts w:asciiTheme="minorHAnsi" w:hAnsiTheme="minorHAnsi" w:cstheme="minorHAnsi"/>
                <w:spacing w:val="-11"/>
              </w:rPr>
              <w:t xml:space="preserve"> </w:t>
            </w:r>
            <w:r w:rsidRPr="00F43A7F">
              <w:rPr>
                <w:rFonts w:asciiTheme="minorHAnsi" w:hAnsiTheme="minorHAnsi" w:cstheme="minorHAnsi"/>
              </w:rPr>
              <w:t>continuidad</w:t>
            </w:r>
            <w:r w:rsidRPr="00F43A7F">
              <w:rPr>
                <w:rFonts w:asciiTheme="minorHAnsi" w:hAnsiTheme="minorHAnsi" w:cstheme="minorHAnsi"/>
                <w:spacing w:val="-13"/>
              </w:rPr>
              <w:t xml:space="preserve"> </w:t>
            </w:r>
            <w:r w:rsidRPr="00F43A7F">
              <w:rPr>
                <w:rFonts w:asciiTheme="minorHAnsi" w:hAnsiTheme="minorHAnsi" w:cstheme="minorHAnsi"/>
              </w:rPr>
              <w:t>de negocio asociado a la prestación del servicio, que incluya la ejecución de pruebas y/o</w:t>
            </w:r>
            <w:r w:rsidRPr="00F43A7F">
              <w:rPr>
                <w:rFonts w:asciiTheme="minorHAnsi" w:hAnsiTheme="minorHAnsi" w:cstheme="minorHAnsi"/>
                <w:spacing w:val="-2"/>
              </w:rPr>
              <w:t xml:space="preserve"> </w:t>
            </w:r>
            <w:r w:rsidRPr="00F43A7F">
              <w:rPr>
                <w:rFonts w:asciiTheme="minorHAnsi" w:hAnsiTheme="minorHAnsi" w:cstheme="minorHAnsi"/>
              </w:rPr>
              <w:t>simulacros.</w:t>
            </w:r>
          </w:p>
          <w:p w14:paraId="532CB314" w14:textId="77777777" w:rsidR="00402A46" w:rsidRPr="00F43A7F" w:rsidRDefault="00402A46">
            <w:pPr>
              <w:pStyle w:val="TableParagraph"/>
              <w:numPr>
                <w:ilvl w:val="0"/>
                <w:numId w:val="10"/>
              </w:numPr>
              <w:tabs>
                <w:tab w:val="left" w:pos="725"/>
              </w:tabs>
              <w:ind w:right="-15"/>
              <w:jc w:val="both"/>
              <w:rPr>
                <w:rFonts w:asciiTheme="minorHAnsi" w:hAnsiTheme="minorHAnsi" w:cstheme="minorHAnsi"/>
              </w:rPr>
            </w:pPr>
            <w:r w:rsidRPr="00F43A7F">
              <w:rPr>
                <w:rFonts w:asciiTheme="minorHAnsi" w:hAnsiTheme="minorHAnsi" w:cstheme="minorHAnsi"/>
              </w:rPr>
              <w:t>Estaciones de trabajo, equipadas con sus correspondientes equipos de cómputo e infraestructura tecnológica actualizada</w:t>
            </w:r>
            <w:r w:rsidRPr="00F43A7F">
              <w:rPr>
                <w:rFonts w:asciiTheme="minorHAnsi" w:hAnsiTheme="minorHAnsi" w:cstheme="minorHAnsi"/>
                <w:spacing w:val="-7"/>
              </w:rPr>
              <w:t xml:space="preserve"> </w:t>
            </w:r>
            <w:r w:rsidRPr="00F43A7F">
              <w:rPr>
                <w:rFonts w:asciiTheme="minorHAnsi" w:hAnsiTheme="minorHAnsi" w:cstheme="minorHAnsi"/>
              </w:rPr>
              <w:t>incluyen</w:t>
            </w:r>
            <w:r w:rsidRPr="00F43A7F">
              <w:rPr>
                <w:rFonts w:asciiTheme="minorHAnsi" w:hAnsiTheme="minorHAnsi" w:cstheme="minorHAnsi"/>
                <w:spacing w:val="-7"/>
              </w:rPr>
              <w:t xml:space="preserve"> </w:t>
            </w:r>
            <w:r w:rsidRPr="00F43A7F">
              <w:rPr>
                <w:rFonts w:asciiTheme="minorHAnsi" w:hAnsiTheme="minorHAnsi" w:cstheme="minorHAnsi"/>
              </w:rPr>
              <w:t>ups</w:t>
            </w:r>
            <w:r w:rsidRPr="00F43A7F">
              <w:rPr>
                <w:rFonts w:asciiTheme="minorHAnsi" w:hAnsiTheme="minorHAnsi" w:cstheme="minorHAnsi"/>
                <w:spacing w:val="-5"/>
              </w:rPr>
              <w:t xml:space="preserve"> </w:t>
            </w:r>
            <w:r w:rsidRPr="00F43A7F">
              <w:rPr>
                <w:rFonts w:asciiTheme="minorHAnsi" w:hAnsiTheme="minorHAnsi" w:cstheme="minorHAnsi"/>
              </w:rPr>
              <w:t>para</w:t>
            </w:r>
            <w:r w:rsidRPr="00F43A7F">
              <w:rPr>
                <w:rFonts w:asciiTheme="minorHAnsi" w:hAnsiTheme="minorHAnsi" w:cstheme="minorHAnsi"/>
                <w:spacing w:val="-7"/>
              </w:rPr>
              <w:t xml:space="preserve"> </w:t>
            </w:r>
            <w:r w:rsidRPr="00F43A7F">
              <w:rPr>
                <w:rFonts w:asciiTheme="minorHAnsi" w:hAnsiTheme="minorHAnsi" w:cstheme="minorHAnsi"/>
              </w:rPr>
              <w:t>todos</w:t>
            </w:r>
            <w:r w:rsidRPr="00F43A7F">
              <w:rPr>
                <w:rFonts w:asciiTheme="minorHAnsi" w:hAnsiTheme="minorHAnsi" w:cstheme="minorHAnsi"/>
                <w:spacing w:val="-8"/>
              </w:rPr>
              <w:t xml:space="preserve"> </w:t>
            </w:r>
            <w:r w:rsidRPr="00F43A7F">
              <w:rPr>
                <w:rFonts w:asciiTheme="minorHAnsi" w:hAnsiTheme="minorHAnsi" w:cstheme="minorHAnsi"/>
              </w:rPr>
              <w:t>los</w:t>
            </w:r>
            <w:r w:rsidRPr="00F43A7F">
              <w:rPr>
                <w:rFonts w:asciiTheme="minorHAnsi" w:hAnsiTheme="minorHAnsi" w:cstheme="minorHAnsi"/>
                <w:spacing w:val="-7"/>
              </w:rPr>
              <w:t xml:space="preserve"> </w:t>
            </w:r>
            <w:r w:rsidRPr="00F43A7F">
              <w:rPr>
                <w:rFonts w:asciiTheme="minorHAnsi" w:hAnsiTheme="minorHAnsi" w:cstheme="minorHAnsi"/>
              </w:rPr>
              <w:t>equipos</w:t>
            </w:r>
            <w:r w:rsidRPr="00F43A7F">
              <w:rPr>
                <w:rFonts w:asciiTheme="minorHAnsi" w:hAnsiTheme="minorHAnsi" w:cstheme="minorHAnsi"/>
                <w:spacing w:val="-8"/>
              </w:rPr>
              <w:t xml:space="preserve"> </w:t>
            </w:r>
            <w:r w:rsidRPr="00F43A7F">
              <w:rPr>
                <w:rFonts w:asciiTheme="minorHAnsi" w:hAnsiTheme="minorHAnsi" w:cstheme="minorHAnsi"/>
              </w:rPr>
              <w:t>y</w:t>
            </w:r>
            <w:r w:rsidRPr="00F43A7F">
              <w:rPr>
                <w:rFonts w:asciiTheme="minorHAnsi" w:hAnsiTheme="minorHAnsi" w:cstheme="minorHAnsi"/>
                <w:spacing w:val="-5"/>
              </w:rPr>
              <w:t xml:space="preserve"> </w:t>
            </w:r>
            <w:r w:rsidRPr="00F43A7F">
              <w:rPr>
                <w:rFonts w:asciiTheme="minorHAnsi" w:hAnsiTheme="minorHAnsi" w:cstheme="minorHAnsi"/>
              </w:rPr>
              <w:t>sistema</w:t>
            </w:r>
            <w:r w:rsidRPr="00F43A7F">
              <w:rPr>
                <w:rFonts w:asciiTheme="minorHAnsi" w:hAnsiTheme="minorHAnsi" w:cstheme="minorHAnsi"/>
                <w:spacing w:val="-7"/>
              </w:rPr>
              <w:t xml:space="preserve"> </w:t>
            </w:r>
            <w:r w:rsidRPr="00F43A7F">
              <w:rPr>
                <w:rFonts w:asciiTheme="minorHAnsi" w:hAnsiTheme="minorHAnsi" w:cstheme="minorHAnsi"/>
              </w:rPr>
              <w:t>de puesta a tierra y</w:t>
            </w:r>
            <w:r w:rsidRPr="00F43A7F">
              <w:rPr>
                <w:rFonts w:asciiTheme="minorHAnsi" w:hAnsiTheme="minorHAnsi" w:cstheme="minorHAnsi"/>
                <w:spacing w:val="-4"/>
              </w:rPr>
              <w:t xml:space="preserve"> </w:t>
            </w:r>
            <w:r w:rsidRPr="00F43A7F">
              <w:rPr>
                <w:rFonts w:asciiTheme="minorHAnsi" w:hAnsiTheme="minorHAnsi" w:cstheme="minorHAnsi"/>
              </w:rPr>
              <w:t>pararrayos.</w:t>
            </w:r>
          </w:p>
          <w:p w14:paraId="74DEE0A0" w14:textId="5D0297F7" w:rsidR="00402A46" w:rsidRPr="00F43A7F" w:rsidRDefault="00402A46" w:rsidP="005E0361">
            <w:pPr>
              <w:pStyle w:val="TableParagraph"/>
              <w:tabs>
                <w:tab w:val="left" w:pos="725"/>
              </w:tabs>
              <w:spacing w:before="3" w:line="292" w:lineRule="exact"/>
              <w:ind w:left="725"/>
              <w:jc w:val="both"/>
              <w:rPr>
                <w:rFonts w:asciiTheme="minorHAnsi" w:hAnsiTheme="minorHAnsi" w:cstheme="minorHAnsi"/>
              </w:rPr>
            </w:pPr>
          </w:p>
        </w:tc>
      </w:tr>
    </w:tbl>
    <w:p w14:paraId="63585661" w14:textId="77777777" w:rsidR="00402A46" w:rsidRPr="00F43A7F" w:rsidRDefault="00402A46" w:rsidP="00402A46">
      <w:pPr>
        <w:spacing w:line="292" w:lineRule="exact"/>
        <w:jc w:val="both"/>
        <w:rPr>
          <w:rFonts w:asciiTheme="minorHAnsi" w:hAnsiTheme="minorHAnsi" w:cstheme="minorHAnsi"/>
        </w:rPr>
        <w:sectPr w:rsidR="00402A46" w:rsidRPr="00F43A7F">
          <w:pgSz w:w="12240" w:h="15840"/>
          <w:pgMar w:top="1720" w:right="1580" w:bottom="280" w:left="1600" w:header="827" w:footer="0" w:gutter="0"/>
          <w:cols w:space="720"/>
        </w:sectPr>
      </w:pPr>
    </w:p>
    <w:p w14:paraId="4EF6C56B" w14:textId="77777777" w:rsidR="00402A46" w:rsidRPr="00F43A7F" w:rsidRDefault="00402A46" w:rsidP="00402A46">
      <w:pPr>
        <w:pStyle w:val="Textoindependiente"/>
        <w:spacing w:before="11"/>
        <w:rPr>
          <w:rFonts w:asciiTheme="minorHAnsi" w:hAnsiTheme="minorHAnsi" w:cstheme="minorHAnsi"/>
          <w:sz w:val="12"/>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0"/>
        <w:gridCol w:w="6424"/>
      </w:tblGrid>
      <w:tr w:rsidR="00402A46" w:rsidRPr="00F43A7F" w14:paraId="734752C9" w14:textId="77777777" w:rsidTr="007974E9">
        <w:trPr>
          <w:trHeight w:val="3512"/>
        </w:trPr>
        <w:tc>
          <w:tcPr>
            <w:tcW w:w="2400" w:type="dxa"/>
          </w:tcPr>
          <w:p w14:paraId="6C006F36" w14:textId="77777777" w:rsidR="00402A46" w:rsidRPr="00F43A7F" w:rsidRDefault="00402A46" w:rsidP="007974E9">
            <w:pPr>
              <w:pStyle w:val="TableParagraph"/>
              <w:rPr>
                <w:rFonts w:asciiTheme="minorHAnsi" w:hAnsiTheme="minorHAnsi" w:cstheme="minorHAnsi"/>
                <w:sz w:val="20"/>
              </w:rPr>
            </w:pPr>
          </w:p>
        </w:tc>
        <w:tc>
          <w:tcPr>
            <w:tcW w:w="6424" w:type="dxa"/>
          </w:tcPr>
          <w:p w14:paraId="67B7668C" w14:textId="77777777" w:rsidR="00402A46" w:rsidRPr="00F43A7F" w:rsidRDefault="00402A46" w:rsidP="007974E9">
            <w:pPr>
              <w:pStyle w:val="TableParagraph"/>
              <w:spacing w:before="5"/>
              <w:rPr>
                <w:rFonts w:asciiTheme="minorHAnsi" w:hAnsiTheme="minorHAnsi" w:cstheme="minorHAnsi"/>
                <w:sz w:val="25"/>
              </w:rPr>
            </w:pPr>
          </w:p>
          <w:p w14:paraId="01E5F37D" w14:textId="77777777" w:rsidR="00402A46" w:rsidRPr="00F43A7F" w:rsidRDefault="00402A46" w:rsidP="007974E9">
            <w:pPr>
              <w:pStyle w:val="TableParagraph"/>
              <w:ind w:left="5" w:right="-15"/>
              <w:jc w:val="both"/>
              <w:rPr>
                <w:rFonts w:asciiTheme="minorHAnsi" w:hAnsiTheme="minorHAnsi" w:cstheme="minorHAnsi"/>
              </w:rPr>
            </w:pPr>
            <w:r w:rsidRPr="00F43A7F">
              <w:rPr>
                <w:rFonts w:asciiTheme="minorHAnsi" w:hAnsiTheme="minorHAnsi" w:cstheme="minorHAnsi"/>
              </w:rPr>
              <w:t>Adicionalmente y dando continuidad a los requisitos que debe cumplir el proveedor por Circular Básica 029 de 2014 la Superintendencia Financiera de Colombia, se debe:</w:t>
            </w:r>
          </w:p>
          <w:p w14:paraId="6DBAA1BA" w14:textId="77777777" w:rsidR="00402A46" w:rsidRPr="00F43A7F" w:rsidRDefault="00402A46" w:rsidP="007974E9">
            <w:pPr>
              <w:pStyle w:val="TableParagraph"/>
              <w:spacing w:before="5"/>
              <w:rPr>
                <w:rFonts w:asciiTheme="minorHAnsi" w:hAnsiTheme="minorHAnsi" w:cstheme="minorHAnsi"/>
                <w:sz w:val="25"/>
              </w:rPr>
            </w:pPr>
          </w:p>
          <w:p w14:paraId="2BDB59EE" w14:textId="77777777" w:rsidR="00402A46" w:rsidRPr="00F43A7F" w:rsidRDefault="00402A46" w:rsidP="00BD0B99">
            <w:pPr>
              <w:pStyle w:val="TableParagraph"/>
              <w:numPr>
                <w:ilvl w:val="0"/>
                <w:numId w:val="9"/>
              </w:numPr>
              <w:tabs>
                <w:tab w:val="left" w:pos="725"/>
              </w:tabs>
              <w:ind w:right="-15"/>
              <w:jc w:val="both"/>
              <w:rPr>
                <w:rFonts w:asciiTheme="minorHAnsi" w:hAnsiTheme="minorHAnsi" w:cstheme="minorHAnsi"/>
              </w:rPr>
            </w:pPr>
            <w:r w:rsidRPr="00F43A7F">
              <w:rPr>
                <w:rFonts w:asciiTheme="minorHAnsi" w:hAnsiTheme="minorHAnsi" w:cstheme="minorHAnsi"/>
              </w:rPr>
              <w:t>Disponer de planes de contingencia y continuidad del servicio debidamente documentado. El supervisor del contrato deberá verificar que los planes, en lo que corresponde a los servicios convenidos, funcionen en las condiciones</w:t>
            </w:r>
            <w:r w:rsidRPr="00F43A7F">
              <w:rPr>
                <w:rFonts w:asciiTheme="minorHAnsi" w:hAnsiTheme="minorHAnsi" w:cstheme="minorHAnsi"/>
                <w:spacing w:val="-1"/>
              </w:rPr>
              <w:t xml:space="preserve"> </w:t>
            </w:r>
            <w:r w:rsidRPr="00F43A7F">
              <w:rPr>
                <w:rFonts w:asciiTheme="minorHAnsi" w:hAnsiTheme="minorHAnsi" w:cstheme="minorHAnsi"/>
              </w:rPr>
              <w:t>requeridas.</w:t>
            </w:r>
          </w:p>
          <w:p w14:paraId="7CB08DE1" w14:textId="2CA35501" w:rsidR="00402A46" w:rsidRPr="00F43A7F" w:rsidRDefault="00402A46" w:rsidP="00BD0B99">
            <w:pPr>
              <w:pStyle w:val="TableParagraph"/>
              <w:numPr>
                <w:ilvl w:val="0"/>
                <w:numId w:val="9"/>
              </w:numPr>
              <w:tabs>
                <w:tab w:val="left" w:pos="725"/>
              </w:tabs>
              <w:spacing w:before="1" w:line="290" w:lineRule="atLeast"/>
              <w:ind w:right="48"/>
              <w:jc w:val="both"/>
              <w:rPr>
                <w:rFonts w:asciiTheme="minorHAnsi" w:hAnsiTheme="minorHAnsi" w:cstheme="minorHAnsi"/>
              </w:rPr>
            </w:pPr>
            <w:r w:rsidRPr="00F43A7F">
              <w:rPr>
                <w:rFonts w:asciiTheme="minorHAnsi" w:hAnsiTheme="minorHAnsi" w:cstheme="minorHAnsi"/>
              </w:rPr>
              <w:t>Garantizar un canal seguro de comunicación para el envío</w:t>
            </w:r>
            <w:r w:rsidRPr="00F43A7F">
              <w:rPr>
                <w:rFonts w:asciiTheme="minorHAnsi" w:hAnsiTheme="minorHAnsi" w:cstheme="minorHAnsi"/>
                <w:spacing w:val="-21"/>
              </w:rPr>
              <w:t xml:space="preserve"> </w:t>
            </w:r>
            <w:r w:rsidRPr="00F43A7F">
              <w:rPr>
                <w:rFonts w:asciiTheme="minorHAnsi" w:hAnsiTheme="minorHAnsi" w:cstheme="minorHAnsi"/>
              </w:rPr>
              <w:t>y recepción de información confidencial con el</w:t>
            </w:r>
            <w:r w:rsidRPr="00F43A7F">
              <w:rPr>
                <w:rFonts w:asciiTheme="minorHAnsi" w:hAnsiTheme="minorHAnsi" w:cstheme="minorHAnsi"/>
                <w:spacing w:val="-14"/>
              </w:rPr>
              <w:t xml:space="preserve"> </w:t>
            </w:r>
            <w:r w:rsidRPr="00F43A7F">
              <w:rPr>
                <w:rFonts w:asciiTheme="minorHAnsi" w:hAnsiTheme="minorHAnsi" w:cstheme="minorHAnsi"/>
              </w:rPr>
              <w:t>contratante.</w:t>
            </w:r>
          </w:p>
          <w:p w14:paraId="2B678A22" w14:textId="7C15F045" w:rsidR="00BD0B99" w:rsidRPr="00F43A7F" w:rsidRDefault="00BD0B99" w:rsidP="00BD0B99">
            <w:pPr>
              <w:pStyle w:val="Prrafodelista"/>
              <w:widowControl/>
              <w:numPr>
                <w:ilvl w:val="0"/>
                <w:numId w:val="9"/>
              </w:numPr>
              <w:autoSpaceDE/>
              <w:autoSpaceDN/>
              <w:spacing w:after="160" w:line="259" w:lineRule="auto"/>
              <w:contextualSpacing/>
              <w:rPr>
                <w:rFonts w:asciiTheme="minorHAnsi" w:hAnsiTheme="minorHAnsi" w:cstheme="minorHAnsi"/>
              </w:rPr>
            </w:pPr>
            <w:r w:rsidRPr="00F43A7F">
              <w:rPr>
                <w:rFonts w:asciiTheme="minorHAnsi" w:hAnsiTheme="minorHAnsi" w:cstheme="minorHAnsi"/>
              </w:rPr>
              <w:t>Custodiar los</w:t>
            </w:r>
            <w:r w:rsidR="0053526B" w:rsidRPr="00F43A7F">
              <w:rPr>
                <w:rFonts w:asciiTheme="minorHAnsi" w:hAnsiTheme="minorHAnsi" w:cstheme="minorHAnsi"/>
              </w:rPr>
              <w:t xml:space="preserve"> medios de almacenamiento de información</w:t>
            </w:r>
            <w:r w:rsidR="0053526B" w:rsidRPr="00F43A7F" w:rsidDel="0053526B">
              <w:rPr>
                <w:rFonts w:asciiTheme="minorHAnsi" w:hAnsiTheme="minorHAnsi" w:cstheme="minorHAnsi"/>
              </w:rPr>
              <w:t xml:space="preserve"> </w:t>
            </w:r>
            <w:r w:rsidRPr="00F43A7F">
              <w:rPr>
                <w:rFonts w:asciiTheme="minorHAnsi" w:hAnsiTheme="minorHAnsi" w:cstheme="minorHAnsi"/>
              </w:rPr>
              <w:t xml:space="preserve">entregados (cintas magnéticas, discos ópticos: CD, DVD, </w:t>
            </w:r>
            <w:proofErr w:type="spellStart"/>
            <w:r w:rsidRPr="00F43A7F">
              <w:rPr>
                <w:rFonts w:asciiTheme="minorHAnsi" w:hAnsiTheme="minorHAnsi" w:cstheme="minorHAnsi"/>
              </w:rPr>
              <w:t>Blu</w:t>
            </w:r>
            <w:proofErr w:type="spellEnd"/>
            <w:r w:rsidRPr="00F43A7F">
              <w:rPr>
                <w:rFonts w:asciiTheme="minorHAnsi" w:hAnsiTheme="minorHAnsi" w:cstheme="minorHAnsi"/>
              </w:rPr>
              <w:t xml:space="preserve"> Ray, discos duros y pendrives), en las instalaciones del proveedor que resulte seleccionado.</w:t>
            </w:r>
          </w:p>
          <w:p w14:paraId="3E2AFDA3" w14:textId="77777777" w:rsidR="00BD0B99" w:rsidRPr="00F43A7F" w:rsidRDefault="00BD0B99" w:rsidP="00BD0B99">
            <w:pPr>
              <w:pStyle w:val="Prrafodelista"/>
              <w:widowControl/>
              <w:numPr>
                <w:ilvl w:val="0"/>
                <w:numId w:val="9"/>
              </w:numPr>
              <w:autoSpaceDE/>
              <w:autoSpaceDN/>
              <w:spacing w:after="160" w:line="259" w:lineRule="auto"/>
              <w:contextualSpacing/>
              <w:jc w:val="both"/>
              <w:rPr>
                <w:rFonts w:asciiTheme="minorHAnsi" w:hAnsiTheme="minorHAnsi" w:cstheme="minorHAnsi"/>
              </w:rPr>
            </w:pPr>
            <w:r w:rsidRPr="00F43A7F">
              <w:rPr>
                <w:rFonts w:asciiTheme="minorHAnsi" w:hAnsiTheme="minorHAnsi" w:cstheme="minorHAnsi"/>
              </w:rPr>
              <w:t xml:space="preserve">Salvaguardar bajo condiciones especiales de seguridad, temperatura, vigilancia y monitoreo, el almacenamiento de los medios magnéticos entregados (cintas magnéticas, discos ópticos: CD, DVD, </w:t>
            </w:r>
            <w:proofErr w:type="spellStart"/>
            <w:r w:rsidRPr="00F43A7F">
              <w:rPr>
                <w:rFonts w:asciiTheme="minorHAnsi" w:hAnsiTheme="minorHAnsi" w:cstheme="minorHAnsi"/>
              </w:rPr>
              <w:t>Blu</w:t>
            </w:r>
            <w:proofErr w:type="spellEnd"/>
            <w:r w:rsidRPr="00F43A7F">
              <w:rPr>
                <w:rFonts w:asciiTheme="minorHAnsi" w:hAnsiTheme="minorHAnsi" w:cstheme="minorHAnsi"/>
              </w:rPr>
              <w:t xml:space="preserve"> Ray, discos duros y pendrives). </w:t>
            </w:r>
          </w:p>
          <w:p w14:paraId="7BAD44EE" w14:textId="5B0BC829" w:rsidR="00900DF8" w:rsidRPr="00F43A7F" w:rsidRDefault="00B32B71" w:rsidP="00BD0B99">
            <w:pPr>
              <w:pStyle w:val="Prrafodelista"/>
              <w:widowControl/>
              <w:numPr>
                <w:ilvl w:val="0"/>
                <w:numId w:val="9"/>
              </w:numPr>
              <w:adjustRightInd w:val="0"/>
              <w:contextualSpacing/>
              <w:jc w:val="both"/>
              <w:rPr>
                <w:rFonts w:asciiTheme="minorHAnsi" w:hAnsiTheme="minorHAnsi" w:cstheme="minorHAnsi"/>
              </w:rPr>
            </w:pPr>
            <w:r w:rsidRPr="00F43A7F">
              <w:rPr>
                <w:rFonts w:asciiTheme="minorHAnsi" w:hAnsiTheme="minorHAnsi" w:cstheme="minorHAnsi"/>
              </w:rPr>
              <w:t xml:space="preserve">Los vehículos de transporte de medios de almacenamiento de información </w:t>
            </w:r>
            <w:r w:rsidR="00900DF8" w:rsidRPr="00F43A7F">
              <w:rPr>
                <w:rFonts w:asciiTheme="minorHAnsi" w:hAnsiTheme="minorHAnsi" w:cstheme="minorHAnsi"/>
              </w:rPr>
              <w:t xml:space="preserve">deberán estar </w:t>
            </w:r>
            <w:r w:rsidR="00BD0B99" w:rsidRPr="00F43A7F">
              <w:rPr>
                <w:rFonts w:asciiTheme="minorHAnsi" w:hAnsiTheme="minorHAnsi" w:cstheme="minorHAnsi"/>
              </w:rPr>
              <w:t xml:space="preserve">desprovistos de cualquier campo magnético o condición medioambiental que afecte </w:t>
            </w:r>
            <w:r w:rsidR="00D6545E" w:rsidRPr="00F43A7F">
              <w:rPr>
                <w:rFonts w:asciiTheme="minorHAnsi" w:hAnsiTheme="minorHAnsi" w:cstheme="minorHAnsi"/>
              </w:rPr>
              <w:t>desfavorablemente.</w:t>
            </w:r>
            <w:r w:rsidR="00BD0B99" w:rsidRPr="00F43A7F">
              <w:rPr>
                <w:rFonts w:asciiTheme="minorHAnsi" w:hAnsiTheme="minorHAnsi" w:cstheme="minorHAnsi"/>
              </w:rPr>
              <w:t xml:space="preserve"> </w:t>
            </w:r>
          </w:p>
          <w:p w14:paraId="2BCDDD4B" w14:textId="444CEAF7" w:rsidR="007C6D6C" w:rsidRPr="00F43A7F" w:rsidRDefault="00900DF8" w:rsidP="00BD0B99">
            <w:pPr>
              <w:pStyle w:val="Prrafodelista"/>
              <w:widowControl/>
              <w:numPr>
                <w:ilvl w:val="0"/>
                <w:numId w:val="9"/>
              </w:numPr>
              <w:adjustRightInd w:val="0"/>
              <w:contextualSpacing/>
              <w:jc w:val="both"/>
              <w:rPr>
                <w:rFonts w:asciiTheme="minorHAnsi" w:hAnsiTheme="minorHAnsi" w:cstheme="minorHAnsi"/>
              </w:rPr>
            </w:pPr>
            <w:r w:rsidRPr="00F43A7F">
              <w:rPr>
                <w:rFonts w:asciiTheme="minorHAnsi" w:hAnsiTheme="minorHAnsi" w:cstheme="minorHAnsi"/>
              </w:rPr>
              <w:t xml:space="preserve">las unidades de conservaciones </w:t>
            </w:r>
            <w:r w:rsidR="00BD0B99" w:rsidRPr="00F43A7F">
              <w:rPr>
                <w:rFonts w:asciiTheme="minorHAnsi" w:hAnsiTheme="minorHAnsi" w:cstheme="minorHAnsi"/>
              </w:rPr>
              <w:t xml:space="preserve">se transportarán en </w:t>
            </w:r>
            <w:r w:rsidR="00B32B71" w:rsidRPr="00F43A7F">
              <w:rPr>
                <w:rFonts w:asciiTheme="minorHAnsi" w:hAnsiTheme="minorHAnsi" w:cstheme="minorHAnsi"/>
              </w:rPr>
              <w:t xml:space="preserve">los </w:t>
            </w:r>
            <w:r w:rsidR="00BD0B99" w:rsidRPr="00F43A7F">
              <w:rPr>
                <w:rFonts w:asciiTheme="minorHAnsi" w:hAnsiTheme="minorHAnsi" w:cstheme="minorHAnsi"/>
              </w:rPr>
              <w:t xml:space="preserve">contenedores </w:t>
            </w:r>
            <w:r w:rsidRPr="00F43A7F">
              <w:rPr>
                <w:rFonts w:asciiTheme="minorHAnsi" w:hAnsiTheme="minorHAnsi" w:cstheme="minorHAnsi"/>
              </w:rPr>
              <w:t xml:space="preserve">de acuerdo </w:t>
            </w:r>
            <w:r w:rsidR="00B32B71" w:rsidRPr="00F43A7F">
              <w:rPr>
                <w:rFonts w:asciiTheme="minorHAnsi" w:hAnsiTheme="minorHAnsi" w:cstheme="minorHAnsi"/>
              </w:rPr>
              <w:t xml:space="preserve">en </w:t>
            </w:r>
            <w:r w:rsidR="00BD0B99" w:rsidRPr="00F43A7F">
              <w:rPr>
                <w:rFonts w:asciiTheme="minorHAnsi" w:hAnsiTheme="minorHAnsi" w:cstheme="minorHAnsi"/>
              </w:rPr>
              <w:t xml:space="preserve">las frecuencias y lugares establecidos por </w:t>
            </w:r>
            <w:r w:rsidR="00B32B71" w:rsidRPr="00F43A7F">
              <w:rPr>
                <w:rFonts w:asciiTheme="minorHAnsi" w:hAnsiTheme="minorHAnsi" w:cstheme="minorHAnsi"/>
              </w:rPr>
              <w:t xml:space="preserve">las </w:t>
            </w:r>
            <w:r w:rsidR="00BD0B99" w:rsidRPr="00F43A7F">
              <w:rPr>
                <w:rFonts w:asciiTheme="minorHAnsi" w:hAnsiTheme="minorHAnsi" w:cstheme="minorHAnsi"/>
              </w:rPr>
              <w:t>entidad</w:t>
            </w:r>
            <w:r w:rsidR="00B32B71" w:rsidRPr="00F43A7F">
              <w:rPr>
                <w:rFonts w:asciiTheme="minorHAnsi" w:hAnsiTheme="minorHAnsi" w:cstheme="minorHAnsi"/>
              </w:rPr>
              <w:t>es</w:t>
            </w:r>
            <w:r w:rsidR="00BD0B99" w:rsidRPr="00F43A7F">
              <w:rPr>
                <w:rFonts w:asciiTheme="minorHAnsi" w:hAnsiTheme="minorHAnsi" w:cstheme="minorHAnsi"/>
              </w:rPr>
              <w:t xml:space="preserve">, </w:t>
            </w:r>
          </w:p>
          <w:p w14:paraId="34A1D9D9" w14:textId="519D6661" w:rsidR="00BD0B99" w:rsidRPr="00F43A7F" w:rsidRDefault="007C6D6C" w:rsidP="00BD0B99">
            <w:pPr>
              <w:pStyle w:val="Prrafodelista"/>
              <w:widowControl/>
              <w:numPr>
                <w:ilvl w:val="0"/>
                <w:numId w:val="9"/>
              </w:numPr>
              <w:adjustRightInd w:val="0"/>
              <w:contextualSpacing/>
              <w:jc w:val="both"/>
              <w:rPr>
                <w:rFonts w:asciiTheme="minorHAnsi" w:hAnsiTheme="minorHAnsi" w:cstheme="minorHAnsi"/>
              </w:rPr>
            </w:pPr>
            <w:r w:rsidRPr="00F43A7F">
              <w:rPr>
                <w:rFonts w:asciiTheme="minorHAnsi" w:hAnsiTheme="minorHAnsi" w:cstheme="minorHAnsi"/>
              </w:rPr>
              <w:t>L</w:t>
            </w:r>
            <w:r w:rsidR="00900DF8" w:rsidRPr="00F43A7F">
              <w:rPr>
                <w:rFonts w:asciiTheme="minorHAnsi" w:hAnsiTheme="minorHAnsi" w:cstheme="minorHAnsi"/>
              </w:rPr>
              <w:t>a</w:t>
            </w:r>
            <w:r w:rsidRPr="00F43A7F">
              <w:rPr>
                <w:rFonts w:asciiTheme="minorHAnsi" w:hAnsiTheme="minorHAnsi" w:cstheme="minorHAnsi"/>
              </w:rPr>
              <w:t>s</w:t>
            </w:r>
            <w:r w:rsidR="00900DF8" w:rsidRPr="00F43A7F">
              <w:rPr>
                <w:rFonts w:asciiTheme="minorHAnsi" w:hAnsiTheme="minorHAnsi" w:cstheme="minorHAnsi"/>
              </w:rPr>
              <w:t xml:space="preserve"> </w:t>
            </w:r>
            <w:r w:rsidR="00BD0B99" w:rsidRPr="00F43A7F">
              <w:rPr>
                <w:rFonts w:asciiTheme="minorHAnsi" w:hAnsiTheme="minorHAnsi" w:cstheme="minorHAnsi"/>
              </w:rPr>
              <w:t xml:space="preserve">modalidades </w:t>
            </w:r>
            <w:r w:rsidRPr="00F43A7F">
              <w:rPr>
                <w:rFonts w:asciiTheme="minorHAnsi" w:hAnsiTheme="minorHAnsi" w:cstheme="minorHAnsi"/>
              </w:rPr>
              <w:t xml:space="preserve">de transporte propuestas deberán ser, </w:t>
            </w:r>
            <w:r w:rsidR="00BD0B99" w:rsidRPr="00F43A7F">
              <w:rPr>
                <w:rFonts w:asciiTheme="minorHAnsi" w:hAnsiTheme="minorHAnsi" w:cstheme="minorHAnsi"/>
              </w:rPr>
              <w:t xml:space="preserve">normal, </w:t>
            </w:r>
            <w:r w:rsidR="002D1511" w:rsidRPr="00F43A7F">
              <w:rPr>
                <w:rFonts w:asciiTheme="minorHAnsi" w:hAnsiTheme="minorHAnsi" w:cstheme="minorHAnsi"/>
              </w:rPr>
              <w:t>urgente,</w:t>
            </w:r>
            <w:r w:rsidR="00BD0B99" w:rsidRPr="00F43A7F">
              <w:rPr>
                <w:rFonts w:asciiTheme="minorHAnsi" w:hAnsiTheme="minorHAnsi" w:cstheme="minorHAnsi"/>
              </w:rPr>
              <w:t xml:space="preserve"> </w:t>
            </w:r>
            <w:r w:rsidRPr="00F43A7F">
              <w:rPr>
                <w:rFonts w:asciiTheme="minorHAnsi" w:hAnsiTheme="minorHAnsi" w:cstheme="minorHAnsi"/>
              </w:rPr>
              <w:t xml:space="preserve">teniendo en cuenta </w:t>
            </w:r>
            <w:r w:rsidR="00BD0B99" w:rsidRPr="00F43A7F">
              <w:rPr>
                <w:rFonts w:asciiTheme="minorHAnsi" w:hAnsiTheme="minorHAnsi" w:cstheme="minorHAnsi"/>
              </w:rPr>
              <w:t>los tiempos de respuesta y horarios de atención para cada modalidad.</w:t>
            </w:r>
          </w:p>
          <w:p w14:paraId="1100DFDB" w14:textId="77777777" w:rsidR="00BD0B99" w:rsidRPr="00F43A7F" w:rsidRDefault="00BD0B99" w:rsidP="00BD0B99">
            <w:pPr>
              <w:pStyle w:val="TableParagraph"/>
              <w:tabs>
                <w:tab w:val="left" w:pos="725"/>
              </w:tabs>
              <w:spacing w:before="1" w:line="290" w:lineRule="atLeast"/>
              <w:ind w:left="365" w:right="48"/>
              <w:jc w:val="both"/>
              <w:rPr>
                <w:rFonts w:asciiTheme="minorHAnsi" w:hAnsiTheme="minorHAnsi" w:cstheme="minorHAnsi"/>
              </w:rPr>
            </w:pPr>
          </w:p>
          <w:p w14:paraId="1915C586" w14:textId="73D99185" w:rsidR="009007A1" w:rsidRPr="00F43A7F" w:rsidRDefault="009007A1" w:rsidP="00BD0B99">
            <w:pPr>
              <w:pStyle w:val="TableParagraph"/>
              <w:tabs>
                <w:tab w:val="left" w:pos="725"/>
              </w:tabs>
              <w:spacing w:before="1" w:line="290" w:lineRule="atLeast"/>
              <w:ind w:left="725" w:right="48"/>
              <w:jc w:val="both"/>
              <w:rPr>
                <w:rFonts w:asciiTheme="minorHAnsi" w:hAnsiTheme="minorHAnsi" w:cstheme="minorHAnsi"/>
              </w:rPr>
            </w:pPr>
          </w:p>
        </w:tc>
      </w:tr>
    </w:tbl>
    <w:p w14:paraId="4746F1D8" w14:textId="77777777" w:rsidR="00225134" w:rsidRPr="00F43A7F" w:rsidRDefault="00225134" w:rsidP="00402A46">
      <w:pPr>
        <w:pStyle w:val="Textoindependiente"/>
        <w:rPr>
          <w:rFonts w:asciiTheme="minorHAnsi" w:hAnsiTheme="minorHAnsi" w:cstheme="minorHAnsi"/>
          <w:sz w:val="20"/>
        </w:rPr>
      </w:pPr>
    </w:p>
    <w:p w14:paraId="366AF831" w14:textId="77777777" w:rsidR="00402A46" w:rsidRPr="00F43A7F" w:rsidRDefault="00402A46" w:rsidP="00402A46">
      <w:pPr>
        <w:pStyle w:val="Textoindependiente"/>
        <w:spacing w:before="8"/>
        <w:rPr>
          <w:rFonts w:asciiTheme="minorHAnsi" w:hAnsiTheme="minorHAnsi" w:cstheme="minorHAnsi"/>
          <w:sz w:val="21"/>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70"/>
        <w:gridCol w:w="6354"/>
      </w:tblGrid>
      <w:tr w:rsidR="00402A46" w:rsidRPr="00F43A7F" w14:paraId="5C4809EB" w14:textId="77777777" w:rsidTr="007974E9">
        <w:trPr>
          <w:trHeight w:val="292"/>
        </w:trPr>
        <w:tc>
          <w:tcPr>
            <w:tcW w:w="2470" w:type="dxa"/>
            <w:shd w:val="clear" w:color="auto" w:fill="BDBDBD"/>
          </w:tcPr>
          <w:p w14:paraId="40C04764" w14:textId="77777777" w:rsidR="00402A46" w:rsidRPr="00F43A7F" w:rsidRDefault="00402A46" w:rsidP="007974E9">
            <w:pPr>
              <w:pStyle w:val="TableParagraph"/>
              <w:spacing w:line="272" w:lineRule="exact"/>
              <w:ind w:left="4"/>
              <w:rPr>
                <w:rFonts w:asciiTheme="minorHAnsi" w:hAnsiTheme="minorHAnsi" w:cstheme="minorHAnsi"/>
              </w:rPr>
            </w:pPr>
            <w:r w:rsidRPr="00F43A7F">
              <w:rPr>
                <w:rFonts w:asciiTheme="minorHAnsi" w:hAnsiTheme="minorHAnsi" w:cstheme="minorHAnsi"/>
              </w:rPr>
              <w:t>Aclaraciones</w:t>
            </w:r>
          </w:p>
        </w:tc>
        <w:tc>
          <w:tcPr>
            <w:tcW w:w="6354" w:type="dxa"/>
            <w:shd w:val="clear" w:color="auto" w:fill="BDBDBD"/>
          </w:tcPr>
          <w:p w14:paraId="2B7FAE22" w14:textId="77777777" w:rsidR="00402A46" w:rsidRPr="00F43A7F" w:rsidRDefault="00402A46" w:rsidP="007974E9">
            <w:pPr>
              <w:pStyle w:val="TableParagraph"/>
              <w:spacing w:line="272" w:lineRule="exact"/>
              <w:ind w:left="4"/>
              <w:rPr>
                <w:rFonts w:asciiTheme="minorHAnsi" w:hAnsiTheme="minorHAnsi" w:cstheme="minorHAnsi"/>
              </w:rPr>
            </w:pPr>
            <w:r w:rsidRPr="00F43A7F">
              <w:rPr>
                <w:rFonts w:asciiTheme="minorHAnsi" w:hAnsiTheme="minorHAnsi" w:cstheme="minorHAnsi"/>
              </w:rPr>
              <w:t>Descripción</w:t>
            </w:r>
          </w:p>
        </w:tc>
      </w:tr>
      <w:tr w:rsidR="00402A46" w:rsidRPr="00F43A7F" w14:paraId="4A99902A" w14:textId="77777777" w:rsidTr="007974E9">
        <w:trPr>
          <w:trHeight w:val="1764"/>
        </w:trPr>
        <w:tc>
          <w:tcPr>
            <w:tcW w:w="2470" w:type="dxa"/>
          </w:tcPr>
          <w:p w14:paraId="52B165B8" w14:textId="77777777" w:rsidR="00402A46" w:rsidRPr="00F43A7F" w:rsidRDefault="00402A46" w:rsidP="007974E9">
            <w:pPr>
              <w:pStyle w:val="TableParagraph"/>
              <w:spacing w:before="1"/>
              <w:ind w:left="126" w:right="118" w:firstLine="1"/>
              <w:jc w:val="center"/>
              <w:rPr>
                <w:rFonts w:asciiTheme="minorHAnsi" w:hAnsiTheme="minorHAnsi" w:cstheme="minorHAnsi"/>
              </w:rPr>
            </w:pPr>
            <w:r w:rsidRPr="00F43A7F">
              <w:rPr>
                <w:rFonts w:asciiTheme="minorHAnsi" w:hAnsiTheme="minorHAnsi" w:cstheme="minorHAnsi"/>
              </w:rPr>
              <w:t>Riesgo del proceso de recepción del acervo documental del archivo central.</w:t>
            </w:r>
          </w:p>
        </w:tc>
        <w:tc>
          <w:tcPr>
            <w:tcW w:w="6354" w:type="dxa"/>
          </w:tcPr>
          <w:p w14:paraId="7A982C84" w14:textId="77777777" w:rsidR="00402A46" w:rsidRPr="00F43A7F" w:rsidRDefault="00402A46" w:rsidP="007974E9">
            <w:pPr>
              <w:pStyle w:val="TableParagraph"/>
              <w:spacing w:before="9"/>
              <w:ind w:left="4" w:right="-15"/>
              <w:jc w:val="both"/>
              <w:rPr>
                <w:rFonts w:asciiTheme="minorHAnsi" w:hAnsiTheme="minorHAnsi" w:cstheme="minorHAnsi"/>
              </w:rPr>
            </w:pPr>
            <w:r w:rsidRPr="00F43A7F">
              <w:rPr>
                <w:rFonts w:asciiTheme="minorHAnsi" w:hAnsiTheme="minorHAnsi" w:cstheme="minorHAnsi"/>
              </w:rPr>
              <w:t>Si en el momento en que se esté recibiendo el acervo documental por unidad de almacenamiento, se llegará a cometer algún error que altere el orden del inventario entregado, el contratista</w:t>
            </w:r>
            <w:r w:rsidRPr="00F43A7F">
              <w:rPr>
                <w:rFonts w:asciiTheme="minorHAnsi" w:hAnsiTheme="minorHAnsi" w:cstheme="minorHAnsi"/>
                <w:spacing w:val="-38"/>
              </w:rPr>
              <w:t xml:space="preserve"> </w:t>
            </w:r>
            <w:r w:rsidRPr="00F43A7F">
              <w:rPr>
                <w:rFonts w:asciiTheme="minorHAnsi" w:hAnsiTheme="minorHAnsi" w:cstheme="minorHAnsi"/>
              </w:rPr>
              <w:t>entrante asumirá</w:t>
            </w:r>
            <w:r w:rsidRPr="00F43A7F">
              <w:rPr>
                <w:rFonts w:asciiTheme="minorHAnsi" w:hAnsiTheme="minorHAnsi" w:cstheme="minorHAnsi"/>
                <w:spacing w:val="-11"/>
              </w:rPr>
              <w:t xml:space="preserve"> </w:t>
            </w:r>
            <w:r w:rsidRPr="00F43A7F">
              <w:rPr>
                <w:rFonts w:asciiTheme="minorHAnsi" w:hAnsiTheme="minorHAnsi" w:cstheme="minorHAnsi"/>
              </w:rPr>
              <w:t>el</w:t>
            </w:r>
            <w:r w:rsidRPr="00F43A7F">
              <w:rPr>
                <w:rFonts w:asciiTheme="minorHAnsi" w:hAnsiTheme="minorHAnsi" w:cstheme="minorHAnsi"/>
                <w:spacing w:val="-11"/>
              </w:rPr>
              <w:t xml:space="preserve"> </w:t>
            </w:r>
            <w:r w:rsidRPr="00F43A7F">
              <w:rPr>
                <w:rFonts w:asciiTheme="minorHAnsi" w:hAnsiTheme="minorHAnsi" w:cstheme="minorHAnsi"/>
              </w:rPr>
              <w:t>costo</w:t>
            </w:r>
            <w:r w:rsidRPr="00F43A7F">
              <w:rPr>
                <w:rFonts w:asciiTheme="minorHAnsi" w:hAnsiTheme="minorHAnsi" w:cstheme="minorHAnsi"/>
                <w:spacing w:val="-11"/>
              </w:rPr>
              <w:t xml:space="preserve"> </w:t>
            </w:r>
            <w:r w:rsidRPr="00F43A7F">
              <w:rPr>
                <w:rFonts w:asciiTheme="minorHAnsi" w:hAnsiTheme="minorHAnsi" w:cstheme="minorHAnsi"/>
              </w:rPr>
              <w:t>y</w:t>
            </w:r>
            <w:r w:rsidRPr="00F43A7F">
              <w:rPr>
                <w:rFonts w:asciiTheme="minorHAnsi" w:hAnsiTheme="minorHAnsi" w:cstheme="minorHAnsi"/>
                <w:spacing w:val="-11"/>
              </w:rPr>
              <w:t xml:space="preserve"> </w:t>
            </w:r>
            <w:r w:rsidRPr="00F43A7F">
              <w:rPr>
                <w:rFonts w:asciiTheme="minorHAnsi" w:hAnsiTheme="minorHAnsi" w:cstheme="minorHAnsi"/>
              </w:rPr>
              <w:t>la</w:t>
            </w:r>
            <w:r w:rsidRPr="00F43A7F">
              <w:rPr>
                <w:rFonts w:asciiTheme="minorHAnsi" w:hAnsiTheme="minorHAnsi" w:cstheme="minorHAnsi"/>
                <w:spacing w:val="-10"/>
              </w:rPr>
              <w:t xml:space="preserve"> </w:t>
            </w:r>
            <w:r w:rsidRPr="00F43A7F">
              <w:rPr>
                <w:rFonts w:asciiTheme="minorHAnsi" w:hAnsiTheme="minorHAnsi" w:cstheme="minorHAnsi"/>
              </w:rPr>
              <w:t>realización</w:t>
            </w:r>
            <w:r w:rsidRPr="00F43A7F">
              <w:rPr>
                <w:rFonts w:asciiTheme="minorHAnsi" w:hAnsiTheme="minorHAnsi" w:cstheme="minorHAnsi"/>
                <w:spacing w:val="-11"/>
              </w:rPr>
              <w:t xml:space="preserve"> </w:t>
            </w:r>
            <w:r w:rsidRPr="00F43A7F">
              <w:rPr>
                <w:rFonts w:asciiTheme="minorHAnsi" w:hAnsiTheme="minorHAnsi" w:cstheme="minorHAnsi"/>
              </w:rPr>
              <w:t>nuevamente</w:t>
            </w:r>
            <w:r w:rsidRPr="00F43A7F">
              <w:rPr>
                <w:rFonts w:asciiTheme="minorHAnsi" w:hAnsiTheme="minorHAnsi" w:cstheme="minorHAnsi"/>
                <w:spacing w:val="-11"/>
              </w:rPr>
              <w:t xml:space="preserve"> </w:t>
            </w:r>
            <w:r w:rsidRPr="00F43A7F">
              <w:rPr>
                <w:rFonts w:asciiTheme="minorHAnsi" w:hAnsiTheme="minorHAnsi" w:cstheme="minorHAnsi"/>
              </w:rPr>
              <w:t>de</w:t>
            </w:r>
            <w:r w:rsidRPr="00F43A7F">
              <w:rPr>
                <w:rFonts w:asciiTheme="minorHAnsi" w:hAnsiTheme="minorHAnsi" w:cstheme="minorHAnsi"/>
                <w:spacing w:val="-11"/>
              </w:rPr>
              <w:t xml:space="preserve"> </w:t>
            </w:r>
            <w:r w:rsidRPr="00F43A7F">
              <w:rPr>
                <w:rFonts w:asciiTheme="minorHAnsi" w:hAnsiTheme="minorHAnsi" w:cstheme="minorHAnsi"/>
              </w:rPr>
              <w:t>dicho</w:t>
            </w:r>
            <w:r w:rsidRPr="00F43A7F">
              <w:rPr>
                <w:rFonts w:asciiTheme="minorHAnsi" w:hAnsiTheme="minorHAnsi" w:cstheme="minorHAnsi"/>
                <w:spacing w:val="-10"/>
              </w:rPr>
              <w:t xml:space="preserve"> </w:t>
            </w:r>
            <w:r w:rsidRPr="00F43A7F">
              <w:rPr>
                <w:rFonts w:asciiTheme="minorHAnsi" w:hAnsiTheme="minorHAnsi" w:cstheme="minorHAnsi"/>
              </w:rPr>
              <w:t>inventario,</w:t>
            </w:r>
            <w:r w:rsidRPr="00F43A7F">
              <w:rPr>
                <w:rFonts w:asciiTheme="minorHAnsi" w:hAnsiTheme="minorHAnsi" w:cstheme="minorHAnsi"/>
                <w:spacing w:val="-11"/>
              </w:rPr>
              <w:t xml:space="preserve"> </w:t>
            </w:r>
            <w:r w:rsidRPr="00F43A7F">
              <w:rPr>
                <w:rFonts w:asciiTheme="minorHAnsi" w:hAnsiTheme="minorHAnsi" w:cstheme="minorHAnsi"/>
              </w:rPr>
              <w:t>en un</w:t>
            </w:r>
            <w:r w:rsidRPr="00F43A7F">
              <w:rPr>
                <w:rFonts w:asciiTheme="minorHAnsi" w:hAnsiTheme="minorHAnsi" w:cstheme="minorHAnsi"/>
                <w:spacing w:val="31"/>
              </w:rPr>
              <w:t xml:space="preserve"> </w:t>
            </w:r>
            <w:r w:rsidRPr="00F43A7F">
              <w:rPr>
                <w:rFonts w:asciiTheme="minorHAnsi" w:hAnsiTheme="minorHAnsi" w:cstheme="minorHAnsi"/>
              </w:rPr>
              <w:t>tiempo</w:t>
            </w:r>
            <w:r w:rsidRPr="00F43A7F">
              <w:rPr>
                <w:rFonts w:asciiTheme="minorHAnsi" w:hAnsiTheme="minorHAnsi" w:cstheme="minorHAnsi"/>
                <w:spacing w:val="31"/>
              </w:rPr>
              <w:t xml:space="preserve"> </w:t>
            </w:r>
            <w:r w:rsidRPr="00F43A7F">
              <w:rPr>
                <w:rFonts w:asciiTheme="minorHAnsi" w:hAnsiTheme="minorHAnsi" w:cstheme="minorHAnsi"/>
              </w:rPr>
              <w:t>no</w:t>
            </w:r>
            <w:r w:rsidRPr="00F43A7F">
              <w:rPr>
                <w:rFonts w:asciiTheme="minorHAnsi" w:hAnsiTheme="minorHAnsi" w:cstheme="minorHAnsi"/>
                <w:spacing w:val="31"/>
              </w:rPr>
              <w:t xml:space="preserve"> </w:t>
            </w:r>
            <w:r w:rsidRPr="00F43A7F">
              <w:rPr>
                <w:rFonts w:asciiTheme="minorHAnsi" w:hAnsiTheme="minorHAnsi" w:cstheme="minorHAnsi"/>
              </w:rPr>
              <w:t>mayor</w:t>
            </w:r>
            <w:r w:rsidRPr="00F43A7F">
              <w:rPr>
                <w:rFonts w:asciiTheme="minorHAnsi" w:hAnsiTheme="minorHAnsi" w:cstheme="minorHAnsi"/>
                <w:spacing w:val="31"/>
              </w:rPr>
              <w:t xml:space="preserve"> </w:t>
            </w:r>
            <w:r w:rsidRPr="00F43A7F">
              <w:rPr>
                <w:rFonts w:asciiTheme="minorHAnsi" w:hAnsiTheme="minorHAnsi" w:cstheme="minorHAnsi"/>
              </w:rPr>
              <w:t>a</w:t>
            </w:r>
            <w:r w:rsidRPr="00F43A7F">
              <w:rPr>
                <w:rFonts w:asciiTheme="minorHAnsi" w:hAnsiTheme="minorHAnsi" w:cstheme="minorHAnsi"/>
                <w:spacing w:val="32"/>
              </w:rPr>
              <w:t xml:space="preserve"> </w:t>
            </w:r>
            <w:r w:rsidRPr="00F43A7F">
              <w:rPr>
                <w:rFonts w:asciiTheme="minorHAnsi" w:hAnsiTheme="minorHAnsi" w:cstheme="minorHAnsi"/>
              </w:rPr>
              <w:t>30</w:t>
            </w:r>
            <w:r w:rsidRPr="00F43A7F">
              <w:rPr>
                <w:rFonts w:asciiTheme="minorHAnsi" w:hAnsiTheme="minorHAnsi" w:cstheme="minorHAnsi"/>
                <w:spacing w:val="30"/>
              </w:rPr>
              <w:t xml:space="preserve"> </w:t>
            </w:r>
            <w:r w:rsidRPr="00F43A7F">
              <w:rPr>
                <w:rFonts w:asciiTheme="minorHAnsi" w:hAnsiTheme="minorHAnsi" w:cstheme="minorHAnsi"/>
              </w:rPr>
              <w:t>días</w:t>
            </w:r>
            <w:r w:rsidRPr="00F43A7F">
              <w:rPr>
                <w:rFonts w:asciiTheme="minorHAnsi" w:hAnsiTheme="minorHAnsi" w:cstheme="minorHAnsi"/>
                <w:spacing w:val="31"/>
              </w:rPr>
              <w:t xml:space="preserve"> </w:t>
            </w:r>
            <w:r w:rsidRPr="00F43A7F">
              <w:rPr>
                <w:rFonts w:asciiTheme="minorHAnsi" w:hAnsiTheme="minorHAnsi" w:cstheme="minorHAnsi"/>
              </w:rPr>
              <w:t>hábiles,</w:t>
            </w:r>
            <w:r w:rsidRPr="00F43A7F">
              <w:rPr>
                <w:rFonts w:asciiTheme="minorHAnsi" w:hAnsiTheme="minorHAnsi" w:cstheme="minorHAnsi"/>
                <w:spacing w:val="31"/>
              </w:rPr>
              <w:t xml:space="preserve"> </w:t>
            </w:r>
            <w:r w:rsidRPr="00F43A7F">
              <w:rPr>
                <w:rFonts w:asciiTheme="minorHAnsi" w:hAnsiTheme="minorHAnsi" w:cstheme="minorHAnsi"/>
              </w:rPr>
              <w:t>lo</w:t>
            </w:r>
            <w:r w:rsidRPr="00F43A7F">
              <w:rPr>
                <w:rFonts w:asciiTheme="minorHAnsi" w:hAnsiTheme="minorHAnsi" w:cstheme="minorHAnsi"/>
                <w:spacing w:val="32"/>
              </w:rPr>
              <w:t xml:space="preserve"> </w:t>
            </w:r>
            <w:r w:rsidRPr="00F43A7F">
              <w:rPr>
                <w:rFonts w:asciiTheme="minorHAnsi" w:hAnsiTheme="minorHAnsi" w:cstheme="minorHAnsi"/>
              </w:rPr>
              <w:t>anterior,</w:t>
            </w:r>
            <w:r w:rsidRPr="00F43A7F">
              <w:rPr>
                <w:rFonts w:asciiTheme="minorHAnsi" w:hAnsiTheme="minorHAnsi" w:cstheme="minorHAnsi"/>
                <w:spacing w:val="31"/>
              </w:rPr>
              <w:t xml:space="preserve"> </w:t>
            </w:r>
            <w:r w:rsidRPr="00F43A7F">
              <w:rPr>
                <w:rFonts w:asciiTheme="minorHAnsi" w:hAnsiTheme="minorHAnsi" w:cstheme="minorHAnsi"/>
              </w:rPr>
              <w:t>con</w:t>
            </w:r>
            <w:r w:rsidRPr="00F43A7F">
              <w:rPr>
                <w:rFonts w:asciiTheme="minorHAnsi" w:hAnsiTheme="minorHAnsi" w:cstheme="minorHAnsi"/>
                <w:spacing w:val="32"/>
              </w:rPr>
              <w:t xml:space="preserve"> </w:t>
            </w:r>
            <w:r w:rsidRPr="00F43A7F">
              <w:rPr>
                <w:rFonts w:asciiTheme="minorHAnsi" w:hAnsiTheme="minorHAnsi" w:cstheme="minorHAnsi"/>
              </w:rPr>
              <w:t>el</w:t>
            </w:r>
            <w:r w:rsidRPr="00F43A7F">
              <w:rPr>
                <w:rFonts w:asciiTheme="minorHAnsi" w:hAnsiTheme="minorHAnsi" w:cstheme="minorHAnsi"/>
                <w:spacing w:val="31"/>
              </w:rPr>
              <w:t xml:space="preserve"> </w:t>
            </w:r>
            <w:r w:rsidRPr="00F43A7F">
              <w:rPr>
                <w:rFonts w:asciiTheme="minorHAnsi" w:hAnsiTheme="minorHAnsi" w:cstheme="minorHAnsi"/>
              </w:rPr>
              <w:t>fin</w:t>
            </w:r>
            <w:r w:rsidRPr="00F43A7F">
              <w:rPr>
                <w:rFonts w:asciiTheme="minorHAnsi" w:hAnsiTheme="minorHAnsi" w:cstheme="minorHAnsi"/>
                <w:spacing w:val="32"/>
              </w:rPr>
              <w:t xml:space="preserve"> </w:t>
            </w:r>
            <w:r w:rsidRPr="00F43A7F">
              <w:rPr>
                <w:rFonts w:asciiTheme="minorHAnsi" w:hAnsiTheme="minorHAnsi" w:cstheme="minorHAnsi"/>
              </w:rPr>
              <w:t>de</w:t>
            </w:r>
          </w:p>
          <w:p w14:paraId="3AF0BAA4" w14:textId="77777777" w:rsidR="00402A46" w:rsidRPr="00F43A7F" w:rsidRDefault="00402A46" w:rsidP="007974E9">
            <w:pPr>
              <w:pStyle w:val="TableParagraph"/>
              <w:spacing w:line="272" w:lineRule="exact"/>
              <w:ind w:left="4"/>
              <w:jc w:val="both"/>
              <w:rPr>
                <w:rFonts w:asciiTheme="minorHAnsi" w:hAnsiTheme="minorHAnsi" w:cstheme="minorHAnsi"/>
              </w:rPr>
            </w:pPr>
            <w:r w:rsidRPr="00F43A7F">
              <w:rPr>
                <w:rFonts w:asciiTheme="minorHAnsi" w:hAnsiTheme="minorHAnsi" w:cstheme="minorHAnsi"/>
              </w:rPr>
              <w:t>garantizar la continuidad del servicio objeto del contrato.</w:t>
            </w:r>
          </w:p>
          <w:p w14:paraId="4034F4A1" w14:textId="77777777" w:rsidR="00402A46" w:rsidRPr="00F43A7F" w:rsidRDefault="00402A46" w:rsidP="007974E9">
            <w:pPr>
              <w:pStyle w:val="TableParagraph"/>
              <w:spacing w:line="272" w:lineRule="exact"/>
              <w:ind w:left="4"/>
              <w:jc w:val="both"/>
              <w:rPr>
                <w:rFonts w:asciiTheme="minorHAnsi" w:hAnsiTheme="minorHAnsi" w:cstheme="minorHAnsi"/>
              </w:rPr>
            </w:pPr>
          </w:p>
        </w:tc>
      </w:tr>
      <w:tr w:rsidR="00402A46" w:rsidRPr="00F43A7F" w14:paraId="4EC3BCEB" w14:textId="77777777" w:rsidTr="007974E9">
        <w:trPr>
          <w:trHeight w:val="906"/>
        </w:trPr>
        <w:tc>
          <w:tcPr>
            <w:tcW w:w="2470" w:type="dxa"/>
          </w:tcPr>
          <w:p w14:paraId="003C86A2" w14:textId="77777777" w:rsidR="00402A46" w:rsidRPr="00F43A7F" w:rsidRDefault="00402A46" w:rsidP="007974E9">
            <w:pPr>
              <w:pStyle w:val="TableParagraph"/>
              <w:spacing w:before="5" w:line="302" w:lineRule="exact"/>
              <w:ind w:left="232" w:right="224"/>
              <w:rPr>
                <w:rFonts w:asciiTheme="minorHAnsi" w:hAnsiTheme="minorHAnsi" w:cstheme="minorHAnsi"/>
              </w:rPr>
            </w:pPr>
            <w:r w:rsidRPr="00F43A7F">
              <w:rPr>
                <w:rFonts w:asciiTheme="minorHAnsi" w:hAnsiTheme="minorHAnsi" w:cstheme="minorHAnsi"/>
              </w:rPr>
              <w:t>Condiciones de recepción de documentos del archivo de gestión</w:t>
            </w:r>
          </w:p>
        </w:tc>
        <w:tc>
          <w:tcPr>
            <w:tcW w:w="6354" w:type="dxa"/>
          </w:tcPr>
          <w:p w14:paraId="2D05B37E" w14:textId="64ADE063" w:rsidR="00402A46" w:rsidRPr="00F43A7F" w:rsidRDefault="00402A46" w:rsidP="007974E9">
            <w:pPr>
              <w:pStyle w:val="TableParagraph"/>
              <w:spacing w:before="13" w:line="292" w:lineRule="exact"/>
              <w:ind w:left="4" w:right="-15"/>
              <w:jc w:val="both"/>
              <w:rPr>
                <w:rFonts w:asciiTheme="minorHAnsi" w:hAnsiTheme="minorHAnsi" w:cstheme="minorHAnsi"/>
              </w:rPr>
            </w:pPr>
            <w:r w:rsidRPr="00F43A7F">
              <w:rPr>
                <w:rFonts w:asciiTheme="minorHAnsi" w:hAnsiTheme="minorHAnsi" w:cstheme="minorHAnsi"/>
              </w:rPr>
              <w:t>Son los documentos físicos y electrónicos producidos por las unidades misionales y back en el ejercicio de sus actividades, asegurando su control, buena conservación física e instalación adecuada. Los Documentos que se generen se entregar</w:t>
            </w:r>
            <w:r w:rsidR="00634954" w:rsidRPr="00F43A7F">
              <w:rPr>
                <w:rFonts w:asciiTheme="minorHAnsi" w:hAnsiTheme="minorHAnsi" w:cstheme="minorHAnsi"/>
              </w:rPr>
              <w:t>an</w:t>
            </w:r>
            <w:r w:rsidRPr="00F43A7F">
              <w:rPr>
                <w:rFonts w:asciiTheme="minorHAnsi" w:hAnsiTheme="minorHAnsi" w:cstheme="minorHAnsi"/>
              </w:rPr>
              <w:t xml:space="preserve"> </w:t>
            </w:r>
            <w:r w:rsidR="00634954" w:rsidRPr="00F43A7F">
              <w:rPr>
                <w:rFonts w:asciiTheme="minorHAnsi" w:hAnsiTheme="minorHAnsi" w:cstheme="minorHAnsi"/>
              </w:rPr>
              <w:t>periódicamente</w:t>
            </w:r>
            <w:r w:rsidRPr="00F43A7F">
              <w:rPr>
                <w:rFonts w:asciiTheme="minorHAnsi" w:hAnsiTheme="minorHAnsi" w:cstheme="minorHAnsi"/>
              </w:rPr>
              <w:t xml:space="preserve"> al proveedor designado de manera presencial, por medio del FUID (Formato Único de Inventario Documental) y aplicando lo estipulado en las tablas de retención documental.</w:t>
            </w:r>
          </w:p>
        </w:tc>
      </w:tr>
      <w:tr w:rsidR="00402A46" w:rsidRPr="00F43A7F" w14:paraId="4D994C43" w14:textId="77777777" w:rsidTr="007974E9">
        <w:trPr>
          <w:trHeight w:val="906"/>
        </w:trPr>
        <w:tc>
          <w:tcPr>
            <w:tcW w:w="2470" w:type="dxa"/>
          </w:tcPr>
          <w:p w14:paraId="46336AEC" w14:textId="77777777" w:rsidR="00402A46" w:rsidRPr="00F43A7F" w:rsidRDefault="00402A46" w:rsidP="007974E9">
            <w:pPr>
              <w:pStyle w:val="TableParagraph"/>
              <w:spacing w:before="5" w:line="302" w:lineRule="exact"/>
              <w:ind w:left="232" w:right="224"/>
              <w:jc w:val="center"/>
              <w:rPr>
                <w:rFonts w:asciiTheme="minorHAnsi" w:hAnsiTheme="minorHAnsi" w:cstheme="minorHAnsi"/>
              </w:rPr>
            </w:pPr>
            <w:r w:rsidRPr="00F43A7F">
              <w:rPr>
                <w:rFonts w:asciiTheme="minorHAnsi" w:hAnsiTheme="minorHAnsi" w:cstheme="minorHAnsi"/>
              </w:rPr>
              <w:lastRenderedPageBreak/>
              <w:t>Inicio del proceso de custodia y almacenamiento.</w:t>
            </w:r>
          </w:p>
        </w:tc>
        <w:tc>
          <w:tcPr>
            <w:tcW w:w="6354" w:type="dxa"/>
          </w:tcPr>
          <w:p w14:paraId="3D99BA9F" w14:textId="31B532CC" w:rsidR="00402A46" w:rsidRPr="00F43A7F" w:rsidRDefault="00402A46" w:rsidP="007974E9">
            <w:pPr>
              <w:pStyle w:val="TableParagraph"/>
              <w:spacing w:before="13" w:line="292" w:lineRule="exact"/>
              <w:ind w:left="4" w:right="-15"/>
              <w:jc w:val="both"/>
              <w:rPr>
                <w:rFonts w:asciiTheme="minorHAnsi" w:hAnsiTheme="minorHAnsi" w:cstheme="minorHAnsi"/>
              </w:rPr>
            </w:pPr>
            <w:r w:rsidRPr="00F43A7F">
              <w:rPr>
                <w:rFonts w:asciiTheme="minorHAnsi" w:hAnsiTheme="minorHAnsi" w:cstheme="minorHAnsi"/>
              </w:rPr>
              <w:t>Las actividades de custodia, almacenamiento y administración del archivo</w:t>
            </w:r>
            <w:r w:rsidRPr="00F43A7F">
              <w:rPr>
                <w:rFonts w:asciiTheme="minorHAnsi" w:hAnsiTheme="minorHAnsi" w:cstheme="minorHAnsi"/>
                <w:spacing w:val="-11"/>
              </w:rPr>
              <w:t xml:space="preserve"> </w:t>
            </w:r>
            <w:r w:rsidRPr="00F43A7F">
              <w:rPr>
                <w:rFonts w:asciiTheme="minorHAnsi" w:hAnsiTheme="minorHAnsi" w:cstheme="minorHAnsi"/>
              </w:rPr>
              <w:t>iniciar</w:t>
            </w:r>
            <w:r w:rsidR="007C6D6C" w:rsidRPr="00F43A7F">
              <w:rPr>
                <w:rFonts w:asciiTheme="minorHAnsi" w:hAnsiTheme="minorHAnsi" w:cstheme="minorHAnsi"/>
              </w:rPr>
              <w:t>á</w:t>
            </w:r>
            <w:r w:rsidRPr="00F43A7F">
              <w:rPr>
                <w:rFonts w:asciiTheme="minorHAnsi" w:hAnsiTheme="minorHAnsi" w:cstheme="minorHAnsi"/>
              </w:rPr>
              <w:t>n</w:t>
            </w:r>
            <w:r w:rsidRPr="00F43A7F">
              <w:rPr>
                <w:rFonts w:asciiTheme="minorHAnsi" w:hAnsiTheme="minorHAnsi" w:cstheme="minorHAnsi"/>
                <w:spacing w:val="-10"/>
              </w:rPr>
              <w:t xml:space="preserve"> </w:t>
            </w:r>
            <w:r w:rsidRPr="00F43A7F">
              <w:rPr>
                <w:rFonts w:asciiTheme="minorHAnsi" w:hAnsiTheme="minorHAnsi" w:cstheme="minorHAnsi"/>
              </w:rPr>
              <w:t>desde</w:t>
            </w:r>
            <w:r w:rsidRPr="00F43A7F">
              <w:rPr>
                <w:rFonts w:asciiTheme="minorHAnsi" w:hAnsiTheme="minorHAnsi" w:cstheme="minorHAnsi"/>
                <w:spacing w:val="-9"/>
              </w:rPr>
              <w:t xml:space="preserve"> </w:t>
            </w:r>
            <w:r w:rsidRPr="00F43A7F">
              <w:rPr>
                <w:rFonts w:asciiTheme="minorHAnsi" w:hAnsiTheme="minorHAnsi" w:cstheme="minorHAnsi"/>
              </w:rPr>
              <w:t>la</w:t>
            </w:r>
            <w:r w:rsidRPr="00F43A7F">
              <w:rPr>
                <w:rFonts w:asciiTheme="minorHAnsi" w:hAnsiTheme="minorHAnsi" w:cstheme="minorHAnsi"/>
                <w:spacing w:val="-8"/>
              </w:rPr>
              <w:t xml:space="preserve"> </w:t>
            </w:r>
            <w:r w:rsidRPr="00F43A7F">
              <w:rPr>
                <w:rFonts w:asciiTheme="minorHAnsi" w:hAnsiTheme="minorHAnsi" w:cstheme="minorHAnsi"/>
              </w:rPr>
              <w:t>fecha</w:t>
            </w:r>
            <w:r w:rsidRPr="00F43A7F">
              <w:rPr>
                <w:rFonts w:asciiTheme="minorHAnsi" w:hAnsiTheme="minorHAnsi" w:cstheme="minorHAnsi"/>
                <w:spacing w:val="-10"/>
              </w:rPr>
              <w:t xml:space="preserve"> </w:t>
            </w:r>
            <w:r w:rsidRPr="00F43A7F">
              <w:rPr>
                <w:rFonts w:asciiTheme="minorHAnsi" w:hAnsiTheme="minorHAnsi" w:cstheme="minorHAnsi"/>
              </w:rPr>
              <w:t>que</w:t>
            </w:r>
            <w:r w:rsidRPr="00F43A7F">
              <w:rPr>
                <w:rFonts w:asciiTheme="minorHAnsi" w:hAnsiTheme="minorHAnsi" w:cstheme="minorHAnsi"/>
                <w:spacing w:val="-10"/>
              </w:rPr>
              <w:t xml:space="preserve"> </w:t>
            </w:r>
            <w:r w:rsidRPr="00F43A7F">
              <w:rPr>
                <w:rFonts w:asciiTheme="minorHAnsi" w:hAnsiTheme="minorHAnsi" w:cstheme="minorHAnsi"/>
              </w:rPr>
              <w:t>indique</w:t>
            </w:r>
            <w:r w:rsidRPr="00F43A7F">
              <w:rPr>
                <w:rFonts w:asciiTheme="minorHAnsi" w:hAnsiTheme="minorHAnsi" w:cstheme="minorHAnsi"/>
                <w:spacing w:val="-11"/>
              </w:rPr>
              <w:t xml:space="preserve"> </w:t>
            </w:r>
            <w:r w:rsidRPr="00F43A7F">
              <w:rPr>
                <w:rFonts w:asciiTheme="minorHAnsi" w:hAnsiTheme="minorHAnsi" w:cstheme="minorHAnsi"/>
              </w:rPr>
              <w:t>el</w:t>
            </w:r>
            <w:r w:rsidRPr="00F43A7F">
              <w:rPr>
                <w:rFonts w:asciiTheme="minorHAnsi" w:hAnsiTheme="minorHAnsi" w:cstheme="minorHAnsi"/>
                <w:spacing w:val="-10"/>
              </w:rPr>
              <w:t xml:space="preserve"> </w:t>
            </w:r>
            <w:r w:rsidRPr="00F43A7F">
              <w:rPr>
                <w:rFonts w:asciiTheme="minorHAnsi" w:hAnsiTheme="minorHAnsi" w:cstheme="minorHAnsi"/>
              </w:rPr>
              <w:t>acta</w:t>
            </w:r>
            <w:r w:rsidRPr="00F43A7F">
              <w:rPr>
                <w:rFonts w:asciiTheme="minorHAnsi" w:hAnsiTheme="minorHAnsi" w:cstheme="minorHAnsi"/>
                <w:spacing w:val="-9"/>
              </w:rPr>
              <w:t xml:space="preserve"> </w:t>
            </w:r>
            <w:r w:rsidRPr="00F43A7F">
              <w:rPr>
                <w:rFonts w:asciiTheme="minorHAnsi" w:hAnsiTheme="minorHAnsi" w:cstheme="minorHAnsi"/>
              </w:rPr>
              <w:t>de</w:t>
            </w:r>
            <w:r w:rsidRPr="00F43A7F">
              <w:rPr>
                <w:rFonts w:asciiTheme="minorHAnsi" w:hAnsiTheme="minorHAnsi" w:cstheme="minorHAnsi"/>
                <w:spacing w:val="-10"/>
              </w:rPr>
              <w:t xml:space="preserve"> </w:t>
            </w:r>
            <w:r w:rsidRPr="00F43A7F">
              <w:rPr>
                <w:rFonts w:asciiTheme="minorHAnsi" w:hAnsiTheme="minorHAnsi" w:cstheme="minorHAnsi"/>
              </w:rPr>
              <w:t>inicio</w:t>
            </w:r>
            <w:r w:rsidRPr="00F43A7F">
              <w:rPr>
                <w:rFonts w:asciiTheme="minorHAnsi" w:hAnsiTheme="minorHAnsi" w:cstheme="minorHAnsi"/>
                <w:spacing w:val="-8"/>
              </w:rPr>
              <w:t xml:space="preserve"> </w:t>
            </w:r>
            <w:r w:rsidRPr="00F43A7F">
              <w:rPr>
                <w:rFonts w:asciiTheme="minorHAnsi" w:hAnsiTheme="minorHAnsi" w:cstheme="minorHAnsi"/>
              </w:rPr>
              <w:t xml:space="preserve">suscrita por el contratista entrante </w:t>
            </w:r>
            <w:r w:rsidR="00825D53" w:rsidRPr="00F43A7F">
              <w:rPr>
                <w:rFonts w:asciiTheme="minorHAnsi" w:hAnsiTheme="minorHAnsi" w:cstheme="minorHAnsi"/>
              </w:rPr>
              <w:t xml:space="preserve">y las </w:t>
            </w:r>
            <w:r w:rsidR="007C6D6C" w:rsidRPr="00F43A7F">
              <w:rPr>
                <w:rFonts w:asciiTheme="minorHAnsi" w:hAnsiTheme="minorHAnsi" w:cstheme="minorHAnsi"/>
              </w:rPr>
              <w:t>e</w:t>
            </w:r>
            <w:r w:rsidR="00825D53" w:rsidRPr="00F43A7F">
              <w:rPr>
                <w:rFonts w:asciiTheme="minorHAnsi" w:hAnsiTheme="minorHAnsi" w:cstheme="minorHAnsi"/>
              </w:rPr>
              <w:t>ntidades</w:t>
            </w:r>
            <w:r w:rsidR="007C6D6C" w:rsidRPr="00F43A7F">
              <w:rPr>
                <w:rFonts w:asciiTheme="minorHAnsi" w:hAnsiTheme="minorHAnsi" w:cstheme="minorHAnsi"/>
              </w:rPr>
              <w:t>,</w:t>
            </w:r>
            <w:r w:rsidRPr="00F43A7F">
              <w:rPr>
                <w:rFonts w:asciiTheme="minorHAnsi" w:hAnsiTheme="minorHAnsi" w:cstheme="minorHAnsi"/>
              </w:rPr>
              <w:t xml:space="preserve"> </w:t>
            </w:r>
            <w:r w:rsidR="007C6D6C" w:rsidRPr="00F43A7F">
              <w:rPr>
                <w:rFonts w:asciiTheme="minorHAnsi" w:hAnsiTheme="minorHAnsi" w:cstheme="minorHAnsi"/>
              </w:rPr>
              <w:t>p</w:t>
            </w:r>
            <w:r w:rsidRPr="00F43A7F">
              <w:rPr>
                <w:rFonts w:asciiTheme="minorHAnsi" w:hAnsiTheme="minorHAnsi" w:cstheme="minorHAnsi"/>
              </w:rPr>
              <w:t xml:space="preserve">ara este proceso se tendrán </w:t>
            </w:r>
            <w:r w:rsidR="007C6D6C" w:rsidRPr="00F43A7F">
              <w:rPr>
                <w:rFonts w:asciiTheme="minorHAnsi" w:hAnsiTheme="minorHAnsi" w:cstheme="minorHAnsi"/>
              </w:rPr>
              <w:t xml:space="preserve">un plazo </w:t>
            </w:r>
            <w:r w:rsidRPr="00F43A7F">
              <w:rPr>
                <w:rFonts w:asciiTheme="minorHAnsi" w:hAnsiTheme="minorHAnsi" w:cstheme="minorHAnsi"/>
              </w:rPr>
              <w:t xml:space="preserve">máximo </w:t>
            </w:r>
            <w:r w:rsidR="007C6D6C" w:rsidRPr="00F43A7F">
              <w:rPr>
                <w:rFonts w:asciiTheme="minorHAnsi" w:hAnsiTheme="minorHAnsi" w:cstheme="minorHAnsi"/>
              </w:rPr>
              <w:t xml:space="preserve">de </w:t>
            </w:r>
            <w:r w:rsidR="00634954" w:rsidRPr="00F43A7F">
              <w:rPr>
                <w:rFonts w:asciiTheme="minorHAnsi" w:hAnsiTheme="minorHAnsi" w:cstheme="minorHAnsi"/>
              </w:rPr>
              <w:t>30</w:t>
            </w:r>
            <w:r w:rsidRPr="00F43A7F">
              <w:rPr>
                <w:rFonts w:asciiTheme="minorHAnsi" w:hAnsiTheme="minorHAnsi" w:cstheme="minorHAnsi"/>
              </w:rPr>
              <w:t xml:space="preserve"> días calendario.</w:t>
            </w:r>
          </w:p>
        </w:tc>
      </w:tr>
      <w:tr w:rsidR="00402A46" w:rsidRPr="00F43A7F" w14:paraId="652ABBE0" w14:textId="77777777" w:rsidTr="007974E9">
        <w:trPr>
          <w:trHeight w:val="1467"/>
        </w:trPr>
        <w:tc>
          <w:tcPr>
            <w:tcW w:w="2470" w:type="dxa"/>
          </w:tcPr>
          <w:p w14:paraId="0D0F92C4" w14:textId="77777777" w:rsidR="00402A46" w:rsidRPr="00F43A7F" w:rsidRDefault="00402A46" w:rsidP="007974E9">
            <w:pPr>
              <w:pStyle w:val="TableParagraph"/>
              <w:spacing w:before="3"/>
              <w:ind w:left="773" w:right="156" w:hanging="590"/>
              <w:rPr>
                <w:rFonts w:asciiTheme="minorHAnsi" w:hAnsiTheme="minorHAnsi" w:cstheme="minorHAnsi"/>
              </w:rPr>
            </w:pPr>
            <w:r w:rsidRPr="00F43A7F">
              <w:rPr>
                <w:rFonts w:asciiTheme="minorHAnsi" w:hAnsiTheme="minorHAnsi" w:cstheme="minorHAnsi"/>
              </w:rPr>
              <w:t>Costos del proceso de recepción</w:t>
            </w:r>
          </w:p>
        </w:tc>
        <w:tc>
          <w:tcPr>
            <w:tcW w:w="6354" w:type="dxa"/>
          </w:tcPr>
          <w:p w14:paraId="297E1650" w14:textId="0F6A7E46" w:rsidR="00402A46" w:rsidRPr="00F43A7F" w:rsidRDefault="00402A46" w:rsidP="007974E9">
            <w:pPr>
              <w:pStyle w:val="TableParagraph"/>
              <w:spacing w:before="3" w:line="290" w:lineRule="atLeast"/>
              <w:ind w:left="4" w:right="-15"/>
              <w:jc w:val="both"/>
              <w:rPr>
                <w:rFonts w:asciiTheme="minorHAnsi" w:hAnsiTheme="minorHAnsi" w:cstheme="minorHAnsi"/>
              </w:rPr>
            </w:pPr>
            <w:r w:rsidRPr="00F43A7F">
              <w:rPr>
                <w:rFonts w:asciiTheme="minorHAnsi" w:hAnsiTheme="minorHAnsi" w:cstheme="minorHAnsi"/>
              </w:rPr>
              <w:t xml:space="preserve">Durante el proceso de recepción del archivo documental las consultas que se generen como consecuencia de la administración del archivo serán asumidas por el contratista entrante para lo cual deberá llegar a un acuerdo entre el contratista saliente, contratista entrante y </w:t>
            </w:r>
            <w:r w:rsidR="00634954" w:rsidRPr="00F43A7F">
              <w:rPr>
                <w:rFonts w:asciiTheme="minorHAnsi" w:hAnsiTheme="minorHAnsi" w:cstheme="minorHAnsi"/>
              </w:rPr>
              <w:t xml:space="preserve">las </w:t>
            </w:r>
            <w:r w:rsidR="007C6D6C" w:rsidRPr="00F43A7F">
              <w:rPr>
                <w:rFonts w:asciiTheme="minorHAnsi" w:hAnsiTheme="minorHAnsi" w:cstheme="minorHAnsi"/>
              </w:rPr>
              <w:t>e</w:t>
            </w:r>
            <w:r w:rsidR="00634954" w:rsidRPr="00F43A7F">
              <w:rPr>
                <w:rFonts w:asciiTheme="minorHAnsi" w:hAnsiTheme="minorHAnsi" w:cstheme="minorHAnsi"/>
              </w:rPr>
              <w:t>ntidades</w:t>
            </w:r>
            <w:r w:rsidRPr="00F43A7F">
              <w:rPr>
                <w:rFonts w:asciiTheme="minorHAnsi" w:hAnsiTheme="minorHAnsi" w:cstheme="minorHAnsi"/>
              </w:rPr>
              <w:t>.</w:t>
            </w:r>
          </w:p>
        </w:tc>
      </w:tr>
      <w:tr w:rsidR="00402A46" w:rsidRPr="00F43A7F" w14:paraId="62335109" w14:textId="77777777" w:rsidTr="007974E9">
        <w:trPr>
          <w:trHeight w:val="1800"/>
        </w:trPr>
        <w:tc>
          <w:tcPr>
            <w:tcW w:w="2470" w:type="dxa"/>
          </w:tcPr>
          <w:p w14:paraId="33765EC9" w14:textId="77777777" w:rsidR="00402A46" w:rsidRPr="00F43A7F" w:rsidRDefault="00402A46" w:rsidP="007974E9">
            <w:pPr>
              <w:pStyle w:val="TableParagraph"/>
              <w:spacing w:before="8"/>
              <w:ind w:left="163"/>
              <w:rPr>
                <w:rFonts w:asciiTheme="minorHAnsi" w:hAnsiTheme="minorHAnsi" w:cstheme="minorHAnsi"/>
              </w:rPr>
            </w:pPr>
            <w:r w:rsidRPr="00F43A7F">
              <w:rPr>
                <w:rFonts w:asciiTheme="minorHAnsi" w:hAnsiTheme="minorHAnsi" w:cstheme="minorHAnsi"/>
              </w:rPr>
              <w:t>Suministro de insumos</w:t>
            </w:r>
          </w:p>
        </w:tc>
        <w:tc>
          <w:tcPr>
            <w:tcW w:w="6354" w:type="dxa"/>
          </w:tcPr>
          <w:p w14:paraId="5F1F19C3" w14:textId="77777777" w:rsidR="00402A46" w:rsidRPr="00F43A7F" w:rsidRDefault="00402A46" w:rsidP="007974E9">
            <w:pPr>
              <w:pStyle w:val="TableParagraph"/>
              <w:spacing w:before="8"/>
              <w:ind w:left="4"/>
              <w:rPr>
                <w:rFonts w:asciiTheme="minorHAnsi" w:hAnsiTheme="minorHAnsi" w:cstheme="minorHAnsi"/>
              </w:rPr>
            </w:pPr>
            <w:r w:rsidRPr="00F43A7F">
              <w:rPr>
                <w:rFonts w:asciiTheme="minorHAnsi" w:hAnsiTheme="minorHAnsi" w:cstheme="minorHAnsi"/>
              </w:rPr>
              <w:t>El contratista deberá dotar al personal de los insumos necesarios para llevar a cabo la labor de custodia y almacenamiento:</w:t>
            </w:r>
          </w:p>
          <w:p w14:paraId="472C3863" w14:textId="77777777" w:rsidR="00402A46" w:rsidRPr="00F43A7F" w:rsidRDefault="00402A46">
            <w:pPr>
              <w:pStyle w:val="TableParagraph"/>
              <w:numPr>
                <w:ilvl w:val="0"/>
                <w:numId w:val="8"/>
              </w:numPr>
              <w:tabs>
                <w:tab w:val="left" w:pos="724"/>
                <w:tab w:val="left" w:pos="725"/>
              </w:tabs>
              <w:spacing w:before="9"/>
              <w:ind w:hanging="361"/>
              <w:rPr>
                <w:rFonts w:asciiTheme="minorHAnsi" w:hAnsiTheme="minorHAnsi" w:cstheme="minorHAnsi"/>
              </w:rPr>
            </w:pPr>
            <w:r w:rsidRPr="00F43A7F">
              <w:rPr>
                <w:rFonts w:asciiTheme="minorHAnsi" w:hAnsiTheme="minorHAnsi" w:cstheme="minorHAnsi"/>
              </w:rPr>
              <w:t>Elementos de protección personal.</w:t>
            </w:r>
          </w:p>
          <w:p w14:paraId="067C130C" w14:textId="77777777" w:rsidR="00402A46" w:rsidRPr="00F43A7F" w:rsidRDefault="00402A46">
            <w:pPr>
              <w:pStyle w:val="TableParagraph"/>
              <w:numPr>
                <w:ilvl w:val="0"/>
                <w:numId w:val="8"/>
              </w:numPr>
              <w:tabs>
                <w:tab w:val="left" w:pos="724"/>
                <w:tab w:val="left" w:pos="725"/>
              </w:tabs>
              <w:spacing w:before="10"/>
              <w:ind w:hanging="361"/>
              <w:rPr>
                <w:rFonts w:asciiTheme="minorHAnsi" w:hAnsiTheme="minorHAnsi" w:cstheme="minorHAnsi"/>
              </w:rPr>
            </w:pPr>
            <w:r w:rsidRPr="00F43A7F">
              <w:rPr>
                <w:rFonts w:asciiTheme="minorHAnsi" w:hAnsiTheme="minorHAnsi" w:cstheme="minorHAnsi"/>
              </w:rPr>
              <w:t>Tapabocas</w:t>
            </w:r>
          </w:p>
          <w:p w14:paraId="60F3681B" w14:textId="77777777" w:rsidR="00402A46" w:rsidRPr="00F43A7F" w:rsidRDefault="00402A46">
            <w:pPr>
              <w:pStyle w:val="TableParagraph"/>
              <w:numPr>
                <w:ilvl w:val="0"/>
                <w:numId w:val="8"/>
              </w:numPr>
              <w:tabs>
                <w:tab w:val="left" w:pos="724"/>
                <w:tab w:val="left" w:pos="725"/>
              </w:tabs>
              <w:spacing w:before="8"/>
              <w:ind w:hanging="361"/>
              <w:rPr>
                <w:rFonts w:asciiTheme="minorHAnsi" w:hAnsiTheme="minorHAnsi" w:cstheme="minorHAnsi"/>
              </w:rPr>
            </w:pPr>
            <w:r w:rsidRPr="00F43A7F">
              <w:rPr>
                <w:rFonts w:asciiTheme="minorHAnsi" w:hAnsiTheme="minorHAnsi" w:cstheme="minorHAnsi"/>
              </w:rPr>
              <w:t>Guantes</w:t>
            </w:r>
          </w:p>
          <w:p w14:paraId="74EDCF36" w14:textId="77777777" w:rsidR="00402A46" w:rsidRPr="00F43A7F" w:rsidRDefault="00402A46">
            <w:pPr>
              <w:pStyle w:val="TableParagraph"/>
              <w:numPr>
                <w:ilvl w:val="0"/>
                <w:numId w:val="8"/>
              </w:numPr>
              <w:tabs>
                <w:tab w:val="left" w:pos="724"/>
                <w:tab w:val="left" w:pos="725"/>
              </w:tabs>
              <w:spacing w:before="9" w:line="274" w:lineRule="exact"/>
              <w:ind w:hanging="361"/>
              <w:rPr>
                <w:rFonts w:asciiTheme="minorHAnsi" w:hAnsiTheme="minorHAnsi" w:cstheme="minorHAnsi"/>
              </w:rPr>
            </w:pPr>
            <w:r w:rsidRPr="00F43A7F">
              <w:rPr>
                <w:rFonts w:asciiTheme="minorHAnsi" w:hAnsiTheme="minorHAnsi" w:cstheme="minorHAnsi"/>
              </w:rPr>
              <w:t>Batas</w:t>
            </w:r>
          </w:p>
        </w:tc>
      </w:tr>
      <w:tr w:rsidR="00402A46" w:rsidRPr="00F43A7F" w14:paraId="45029650" w14:textId="77777777" w:rsidTr="007974E9">
        <w:trPr>
          <w:trHeight w:val="1471"/>
        </w:trPr>
        <w:tc>
          <w:tcPr>
            <w:tcW w:w="2470" w:type="dxa"/>
          </w:tcPr>
          <w:p w14:paraId="65B8C160" w14:textId="77777777" w:rsidR="00402A46" w:rsidRPr="00F43A7F" w:rsidRDefault="00402A46" w:rsidP="007974E9">
            <w:pPr>
              <w:pStyle w:val="TableParagraph"/>
              <w:spacing w:before="8"/>
              <w:ind w:left="80" w:right="72" w:firstLine="1"/>
              <w:jc w:val="center"/>
              <w:rPr>
                <w:rFonts w:asciiTheme="minorHAnsi" w:hAnsiTheme="minorHAnsi" w:cstheme="minorHAnsi"/>
              </w:rPr>
            </w:pPr>
            <w:r w:rsidRPr="00F43A7F">
              <w:rPr>
                <w:rFonts w:asciiTheme="minorHAnsi" w:hAnsiTheme="minorHAnsi" w:cstheme="minorHAnsi"/>
              </w:rPr>
              <w:t>Formatos de inventario único documental de las transferencias</w:t>
            </w:r>
          </w:p>
        </w:tc>
        <w:tc>
          <w:tcPr>
            <w:tcW w:w="6354" w:type="dxa"/>
          </w:tcPr>
          <w:p w14:paraId="08A00629" w14:textId="0DD5AFCF" w:rsidR="007C6D6C" w:rsidRPr="00F43A7F" w:rsidRDefault="002650B8" w:rsidP="007974E9">
            <w:pPr>
              <w:pStyle w:val="TableParagraph"/>
              <w:spacing w:before="8" w:line="290" w:lineRule="atLeast"/>
              <w:ind w:left="4" w:right="-15"/>
              <w:jc w:val="both"/>
              <w:rPr>
                <w:rFonts w:asciiTheme="minorHAnsi" w:hAnsiTheme="minorHAnsi" w:cstheme="minorHAnsi"/>
              </w:rPr>
            </w:pPr>
            <w:bookmarkStart w:id="1" w:name="_Hlk127962533"/>
            <w:r w:rsidRPr="00F43A7F">
              <w:rPr>
                <w:rFonts w:asciiTheme="minorHAnsi" w:hAnsiTheme="minorHAnsi" w:cstheme="minorHAnsi"/>
              </w:rPr>
              <w:t>D</w:t>
            </w:r>
            <w:r w:rsidR="00402A46" w:rsidRPr="00F43A7F">
              <w:rPr>
                <w:rFonts w:asciiTheme="minorHAnsi" w:hAnsiTheme="minorHAnsi" w:cstheme="minorHAnsi"/>
              </w:rPr>
              <w:t xml:space="preserve">igital en formato Excel. </w:t>
            </w:r>
          </w:p>
          <w:p w14:paraId="17F251A2" w14:textId="77777777" w:rsidR="002D46ED" w:rsidRPr="00F43A7F" w:rsidRDefault="002D46ED" w:rsidP="002650B8">
            <w:pPr>
              <w:pStyle w:val="TableParagraph"/>
              <w:spacing w:before="8" w:line="290" w:lineRule="atLeast"/>
              <w:ind w:right="-15"/>
              <w:jc w:val="both"/>
              <w:rPr>
                <w:rFonts w:asciiTheme="minorHAnsi" w:hAnsiTheme="minorHAnsi" w:cstheme="minorHAnsi"/>
              </w:rPr>
            </w:pPr>
          </w:p>
          <w:p w14:paraId="3F72003F" w14:textId="77777777" w:rsidR="00675639" w:rsidRPr="00F43A7F" w:rsidRDefault="009F2842" w:rsidP="002D46ED">
            <w:pPr>
              <w:pStyle w:val="TableParagraph"/>
              <w:spacing w:before="8" w:line="290" w:lineRule="atLeast"/>
              <w:ind w:right="-15"/>
              <w:jc w:val="both"/>
              <w:rPr>
                <w:rFonts w:asciiTheme="minorHAnsi" w:hAnsiTheme="minorHAnsi" w:cstheme="minorHAnsi"/>
              </w:rPr>
            </w:pPr>
            <w:r w:rsidRPr="00F43A7F">
              <w:rPr>
                <w:rFonts w:asciiTheme="minorHAnsi" w:hAnsiTheme="minorHAnsi" w:cstheme="minorHAnsi"/>
              </w:rPr>
              <w:t xml:space="preserve">El </w:t>
            </w:r>
            <w:r w:rsidR="0000471F" w:rsidRPr="00F43A7F">
              <w:rPr>
                <w:rFonts w:asciiTheme="minorHAnsi" w:hAnsiTheme="minorHAnsi" w:cstheme="minorHAnsi"/>
              </w:rPr>
              <w:t>procedimiento de transferencia o traslado debe contar con el inventario documental en dos copias físicas y una copia en formato electrónico (Excel), proporcionado por el proveedor saliente</w:t>
            </w:r>
            <w:r w:rsidR="00675639" w:rsidRPr="00F43A7F">
              <w:rPr>
                <w:rFonts w:asciiTheme="minorHAnsi" w:hAnsiTheme="minorHAnsi" w:cstheme="minorHAnsi"/>
              </w:rPr>
              <w:t>.</w:t>
            </w:r>
          </w:p>
          <w:p w14:paraId="18829074" w14:textId="77777777" w:rsidR="00675639" w:rsidRPr="00F43A7F" w:rsidRDefault="00675639" w:rsidP="002D46ED">
            <w:pPr>
              <w:pStyle w:val="TableParagraph"/>
              <w:spacing w:before="8" w:line="290" w:lineRule="atLeast"/>
              <w:ind w:right="-15"/>
              <w:jc w:val="both"/>
              <w:rPr>
                <w:rFonts w:asciiTheme="minorHAnsi" w:hAnsiTheme="minorHAnsi" w:cstheme="minorHAnsi"/>
              </w:rPr>
            </w:pPr>
          </w:p>
          <w:p w14:paraId="26EEFBA4" w14:textId="77777777" w:rsidR="00675639" w:rsidRPr="00F43A7F" w:rsidRDefault="00675639" w:rsidP="002D46ED">
            <w:pPr>
              <w:pStyle w:val="TableParagraph"/>
              <w:spacing w:before="8" w:line="290" w:lineRule="atLeast"/>
              <w:ind w:right="-15"/>
              <w:jc w:val="both"/>
              <w:rPr>
                <w:rFonts w:asciiTheme="minorHAnsi" w:hAnsiTheme="minorHAnsi" w:cstheme="minorHAnsi"/>
              </w:rPr>
            </w:pPr>
            <w:r w:rsidRPr="00F43A7F">
              <w:rPr>
                <w:rFonts w:asciiTheme="minorHAnsi" w:hAnsiTheme="minorHAnsi" w:cstheme="minorHAnsi"/>
              </w:rPr>
              <w:t>I</w:t>
            </w:r>
            <w:r w:rsidR="0000471F" w:rsidRPr="00F43A7F">
              <w:rPr>
                <w:rFonts w:asciiTheme="minorHAnsi" w:hAnsiTheme="minorHAnsi" w:cstheme="minorHAnsi"/>
              </w:rPr>
              <w:t xml:space="preserve">nmediatamente aceptado el inventario </w:t>
            </w:r>
            <w:r w:rsidRPr="00F43A7F">
              <w:rPr>
                <w:rFonts w:asciiTheme="minorHAnsi" w:hAnsiTheme="minorHAnsi" w:cstheme="minorHAnsi"/>
              </w:rPr>
              <w:t xml:space="preserve">documental </w:t>
            </w:r>
            <w:r w:rsidR="0000471F" w:rsidRPr="00F43A7F">
              <w:rPr>
                <w:rFonts w:asciiTheme="minorHAnsi" w:hAnsiTheme="minorHAnsi" w:cstheme="minorHAnsi"/>
              </w:rPr>
              <w:t xml:space="preserve">por el proveedor entrante se debe firmar con fecha, nombre claro de </w:t>
            </w:r>
            <w:r w:rsidRPr="00F43A7F">
              <w:rPr>
                <w:rFonts w:asciiTheme="minorHAnsi" w:hAnsiTheme="minorHAnsi" w:cstheme="minorHAnsi"/>
              </w:rPr>
              <w:t xml:space="preserve">quien </w:t>
            </w:r>
            <w:r w:rsidR="0000471F" w:rsidRPr="00F43A7F">
              <w:rPr>
                <w:rFonts w:asciiTheme="minorHAnsi" w:hAnsiTheme="minorHAnsi" w:cstheme="minorHAnsi"/>
              </w:rPr>
              <w:t>entrega y quien recibe las unidades documentales.</w:t>
            </w:r>
          </w:p>
          <w:p w14:paraId="040E5A71" w14:textId="02523604" w:rsidR="009F2842" w:rsidRPr="00F43A7F" w:rsidRDefault="0000471F" w:rsidP="002D46ED">
            <w:pPr>
              <w:pStyle w:val="TableParagraph"/>
              <w:spacing w:before="8" w:line="290" w:lineRule="atLeast"/>
              <w:ind w:right="-15"/>
              <w:jc w:val="both"/>
              <w:rPr>
                <w:rFonts w:asciiTheme="minorHAnsi" w:hAnsiTheme="minorHAnsi" w:cstheme="minorHAnsi"/>
              </w:rPr>
            </w:pPr>
            <w:r w:rsidRPr="00F43A7F">
              <w:rPr>
                <w:rFonts w:asciiTheme="minorHAnsi" w:hAnsiTheme="minorHAnsi" w:cstheme="minorHAnsi"/>
              </w:rPr>
              <w:t xml:space="preserve"> </w:t>
            </w:r>
          </w:p>
          <w:p w14:paraId="594767B4" w14:textId="6F81C4F2" w:rsidR="0000471F" w:rsidRPr="00F43A7F" w:rsidRDefault="00675639" w:rsidP="00676954">
            <w:pPr>
              <w:pStyle w:val="TableParagraph"/>
              <w:spacing w:before="8" w:line="290" w:lineRule="atLeast"/>
              <w:ind w:right="-15"/>
              <w:jc w:val="both"/>
              <w:rPr>
                <w:rFonts w:asciiTheme="minorHAnsi" w:hAnsiTheme="minorHAnsi" w:cstheme="minorHAnsi"/>
              </w:rPr>
            </w:pPr>
            <w:r w:rsidRPr="00F43A7F">
              <w:rPr>
                <w:rFonts w:asciiTheme="minorHAnsi" w:hAnsiTheme="minorHAnsi" w:cstheme="minorHAnsi"/>
              </w:rPr>
              <w:t>S</w:t>
            </w:r>
            <w:r w:rsidR="0000471F" w:rsidRPr="00F43A7F">
              <w:rPr>
                <w:rFonts w:asciiTheme="minorHAnsi" w:hAnsiTheme="minorHAnsi" w:cstheme="minorHAnsi"/>
              </w:rPr>
              <w:t xml:space="preserve">e deberá remitir copia digital con las firmas y archivo electrónico del </w:t>
            </w:r>
            <w:r w:rsidR="009F2842" w:rsidRPr="00F43A7F">
              <w:rPr>
                <w:rFonts w:asciiTheme="minorHAnsi" w:hAnsiTheme="minorHAnsi" w:cstheme="minorHAnsi"/>
              </w:rPr>
              <w:t xml:space="preserve">FUID </w:t>
            </w:r>
            <w:r w:rsidR="0000471F" w:rsidRPr="00F43A7F">
              <w:rPr>
                <w:rFonts w:asciiTheme="minorHAnsi" w:hAnsiTheme="minorHAnsi" w:cstheme="minorHAnsi"/>
              </w:rPr>
              <w:t>(Excel)</w:t>
            </w:r>
            <w:r w:rsidRPr="00F43A7F">
              <w:rPr>
                <w:rFonts w:asciiTheme="minorHAnsi" w:hAnsiTheme="minorHAnsi" w:cstheme="minorHAnsi"/>
              </w:rPr>
              <w:t>, a la entidad.</w:t>
            </w:r>
          </w:p>
          <w:p w14:paraId="23624EB7" w14:textId="77777777" w:rsidR="0000471F" w:rsidRPr="00F43A7F" w:rsidRDefault="0000471F" w:rsidP="0000471F">
            <w:pPr>
              <w:pStyle w:val="TableParagraph"/>
              <w:spacing w:before="8" w:line="290" w:lineRule="atLeast"/>
              <w:ind w:left="4" w:right="-15"/>
              <w:jc w:val="both"/>
              <w:rPr>
                <w:rFonts w:asciiTheme="minorHAnsi" w:hAnsiTheme="minorHAnsi" w:cstheme="minorHAnsi"/>
              </w:rPr>
            </w:pPr>
          </w:p>
          <w:p w14:paraId="037E1B82" w14:textId="10294D02" w:rsidR="002650B8" w:rsidRDefault="0000471F" w:rsidP="002650B8">
            <w:pPr>
              <w:pStyle w:val="TableParagraph"/>
              <w:spacing w:before="8" w:line="290" w:lineRule="atLeast"/>
              <w:ind w:left="4" w:right="-15"/>
              <w:jc w:val="both"/>
              <w:rPr>
                <w:rFonts w:asciiTheme="minorHAnsi" w:hAnsiTheme="minorHAnsi" w:cstheme="minorHAnsi"/>
              </w:rPr>
            </w:pPr>
            <w:r w:rsidRPr="00F43A7F">
              <w:rPr>
                <w:rFonts w:asciiTheme="minorHAnsi" w:hAnsiTheme="minorHAnsi" w:cstheme="minorHAnsi"/>
              </w:rPr>
              <w:t>El FUID debe ser generado en forma automática por la herramienta tecnológica proporcionada por el proveedor.</w:t>
            </w:r>
            <w:bookmarkEnd w:id="1"/>
          </w:p>
          <w:p w14:paraId="006CD68A" w14:textId="77777777" w:rsidR="00C16D4B" w:rsidRPr="00F43A7F" w:rsidRDefault="00C16D4B" w:rsidP="00C16D4B">
            <w:pPr>
              <w:pStyle w:val="TableParagraph"/>
              <w:spacing w:before="8"/>
              <w:ind w:left="4" w:right="-15"/>
              <w:jc w:val="both"/>
              <w:rPr>
                <w:rFonts w:asciiTheme="minorHAnsi" w:hAnsiTheme="minorHAnsi" w:cstheme="minorHAnsi"/>
              </w:rPr>
            </w:pPr>
            <w:r w:rsidRPr="00F43A7F">
              <w:rPr>
                <w:rFonts w:asciiTheme="minorHAnsi" w:hAnsiTheme="minorHAnsi" w:cstheme="minorHAnsi"/>
              </w:rPr>
              <w:t>En</w:t>
            </w:r>
            <w:r w:rsidRPr="00F43A7F">
              <w:rPr>
                <w:rFonts w:asciiTheme="minorHAnsi" w:hAnsiTheme="minorHAnsi" w:cstheme="minorHAnsi"/>
                <w:spacing w:val="-6"/>
              </w:rPr>
              <w:t xml:space="preserve"> </w:t>
            </w:r>
            <w:r w:rsidRPr="00F43A7F">
              <w:rPr>
                <w:rFonts w:asciiTheme="minorHAnsi" w:hAnsiTheme="minorHAnsi" w:cstheme="minorHAnsi"/>
              </w:rPr>
              <w:t>todo</w:t>
            </w:r>
            <w:r w:rsidRPr="00F43A7F">
              <w:rPr>
                <w:rFonts w:asciiTheme="minorHAnsi" w:hAnsiTheme="minorHAnsi" w:cstheme="minorHAnsi"/>
                <w:spacing w:val="-5"/>
              </w:rPr>
              <w:t xml:space="preserve"> </w:t>
            </w:r>
            <w:r w:rsidRPr="00F43A7F">
              <w:rPr>
                <w:rFonts w:asciiTheme="minorHAnsi" w:hAnsiTheme="minorHAnsi" w:cstheme="minorHAnsi"/>
              </w:rPr>
              <w:t>momento</w:t>
            </w:r>
            <w:r w:rsidRPr="00F43A7F">
              <w:rPr>
                <w:rFonts w:asciiTheme="minorHAnsi" w:hAnsiTheme="minorHAnsi" w:cstheme="minorHAnsi"/>
                <w:spacing w:val="-6"/>
              </w:rPr>
              <w:t xml:space="preserve"> </w:t>
            </w:r>
            <w:r w:rsidRPr="00F43A7F">
              <w:rPr>
                <w:rFonts w:asciiTheme="minorHAnsi" w:hAnsiTheme="minorHAnsi" w:cstheme="minorHAnsi"/>
              </w:rPr>
              <w:t>el</w:t>
            </w:r>
            <w:r w:rsidRPr="00F43A7F">
              <w:rPr>
                <w:rFonts w:asciiTheme="minorHAnsi" w:hAnsiTheme="minorHAnsi" w:cstheme="minorHAnsi"/>
                <w:spacing w:val="-5"/>
              </w:rPr>
              <w:t xml:space="preserve"> </w:t>
            </w:r>
            <w:r w:rsidRPr="00F43A7F">
              <w:rPr>
                <w:rFonts w:asciiTheme="minorHAnsi" w:hAnsiTheme="minorHAnsi" w:cstheme="minorHAnsi"/>
              </w:rPr>
              <w:t>contratista</w:t>
            </w:r>
            <w:r w:rsidRPr="00F43A7F">
              <w:rPr>
                <w:rFonts w:asciiTheme="minorHAnsi" w:hAnsiTheme="minorHAnsi" w:cstheme="minorHAnsi"/>
                <w:spacing w:val="-5"/>
              </w:rPr>
              <w:t xml:space="preserve"> </w:t>
            </w:r>
            <w:r w:rsidRPr="00F43A7F">
              <w:rPr>
                <w:rFonts w:asciiTheme="minorHAnsi" w:hAnsiTheme="minorHAnsi" w:cstheme="minorHAnsi"/>
              </w:rPr>
              <w:t>debe</w:t>
            </w:r>
            <w:r w:rsidRPr="00F43A7F">
              <w:rPr>
                <w:rFonts w:asciiTheme="minorHAnsi" w:hAnsiTheme="minorHAnsi" w:cstheme="minorHAnsi"/>
                <w:spacing w:val="-6"/>
              </w:rPr>
              <w:t xml:space="preserve"> </w:t>
            </w:r>
            <w:r w:rsidRPr="00F43A7F">
              <w:rPr>
                <w:rFonts w:asciiTheme="minorHAnsi" w:hAnsiTheme="minorHAnsi" w:cstheme="minorHAnsi"/>
              </w:rPr>
              <w:t>contar</w:t>
            </w:r>
            <w:r w:rsidRPr="00F43A7F">
              <w:rPr>
                <w:rFonts w:asciiTheme="minorHAnsi" w:hAnsiTheme="minorHAnsi" w:cstheme="minorHAnsi"/>
                <w:spacing w:val="-6"/>
              </w:rPr>
              <w:t xml:space="preserve"> </w:t>
            </w:r>
            <w:r w:rsidRPr="00F43A7F">
              <w:rPr>
                <w:rFonts w:asciiTheme="minorHAnsi" w:hAnsiTheme="minorHAnsi" w:cstheme="minorHAnsi"/>
              </w:rPr>
              <w:t>con</w:t>
            </w:r>
            <w:r w:rsidRPr="00F43A7F">
              <w:rPr>
                <w:rFonts w:asciiTheme="minorHAnsi" w:hAnsiTheme="minorHAnsi" w:cstheme="minorHAnsi"/>
                <w:spacing w:val="-4"/>
              </w:rPr>
              <w:t xml:space="preserve"> </w:t>
            </w:r>
            <w:r w:rsidRPr="00F43A7F">
              <w:rPr>
                <w:rFonts w:asciiTheme="minorHAnsi" w:hAnsiTheme="minorHAnsi" w:cstheme="minorHAnsi"/>
              </w:rPr>
              <w:t>una</w:t>
            </w:r>
            <w:r w:rsidRPr="00F43A7F">
              <w:rPr>
                <w:rFonts w:asciiTheme="minorHAnsi" w:hAnsiTheme="minorHAnsi" w:cstheme="minorHAnsi"/>
                <w:spacing w:val="-5"/>
              </w:rPr>
              <w:t xml:space="preserve"> </w:t>
            </w:r>
            <w:r w:rsidRPr="00F43A7F">
              <w:rPr>
                <w:rFonts w:asciiTheme="minorHAnsi" w:hAnsiTheme="minorHAnsi" w:cstheme="minorHAnsi"/>
              </w:rPr>
              <w:t>única</w:t>
            </w:r>
            <w:r w:rsidRPr="00F43A7F">
              <w:rPr>
                <w:rFonts w:asciiTheme="minorHAnsi" w:hAnsiTheme="minorHAnsi" w:cstheme="minorHAnsi"/>
                <w:spacing w:val="-6"/>
              </w:rPr>
              <w:t xml:space="preserve"> </w:t>
            </w:r>
            <w:r w:rsidRPr="00F43A7F">
              <w:rPr>
                <w:rFonts w:asciiTheme="minorHAnsi" w:hAnsiTheme="minorHAnsi" w:cstheme="minorHAnsi"/>
              </w:rPr>
              <w:t>base</w:t>
            </w:r>
            <w:r w:rsidRPr="00F43A7F">
              <w:rPr>
                <w:rFonts w:asciiTheme="minorHAnsi" w:hAnsiTheme="minorHAnsi" w:cstheme="minorHAnsi"/>
                <w:spacing w:val="-6"/>
              </w:rPr>
              <w:t xml:space="preserve"> </w:t>
            </w:r>
            <w:r w:rsidRPr="00F43A7F">
              <w:rPr>
                <w:rFonts w:asciiTheme="minorHAnsi" w:hAnsiTheme="minorHAnsi" w:cstheme="minorHAnsi"/>
              </w:rPr>
              <w:t>de datos</w:t>
            </w:r>
            <w:r w:rsidRPr="00F43A7F">
              <w:rPr>
                <w:rFonts w:asciiTheme="minorHAnsi" w:hAnsiTheme="minorHAnsi" w:cstheme="minorHAnsi"/>
                <w:spacing w:val="-11"/>
              </w:rPr>
              <w:t xml:space="preserve"> </w:t>
            </w:r>
            <w:r w:rsidRPr="00F43A7F">
              <w:rPr>
                <w:rFonts w:asciiTheme="minorHAnsi" w:hAnsiTheme="minorHAnsi" w:cstheme="minorHAnsi"/>
              </w:rPr>
              <w:t>en</w:t>
            </w:r>
            <w:r w:rsidRPr="00F43A7F">
              <w:rPr>
                <w:rFonts w:asciiTheme="minorHAnsi" w:hAnsiTheme="minorHAnsi" w:cstheme="minorHAnsi"/>
                <w:spacing w:val="-9"/>
              </w:rPr>
              <w:t xml:space="preserve"> </w:t>
            </w:r>
            <w:r w:rsidRPr="00F43A7F">
              <w:rPr>
                <w:rFonts w:asciiTheme="minorHAnsi" w:hAnsiTheme="minorHAnsi" w:cstheme="minorHAnsi"/>
              </w:rPr>
              <w:t>la</w:t>
            </w:r>
            <w:r w:rsidRPr="00F43A7F">
              <w:rPr>
                <w:rFonts w:asciiTheme="minorHAnsi" w:hAnsiTheme="minorHAnsi" w:cstheme="minorHAnsi"/>
                <w:spacing w:val="-9"/>
              </w:rPr>
              <w:t xml:space="preserve"> </w:t>
            </w:r>
            <w:r w:rsidRPr="00F43A7F">
              <w:rPr>
                <w:rFonts w:asciiTheme="minorHAnsi" w:hAnsiTheme="minorHAnsi" w:cstheme="minorHAnsi"/>
              </w:rPr>
              <w:t>que</w:t>
            </w:r>
            <w:r w:rsidRPr="00F43A7F">
              <w:rPr>
                <w:rFonts w:asciiTheme="minorHAnsi" w:hAnsiTheme="minorHAnsi" w:cstheme="minorHAnsi"/>
                <w:spacing w:val="-10"/>
              </w:rPr>
              <w:t xml:space="preserve"> </w:t>
            </w:r>
            <w:r w:rsidRPr="00F43A7F">
              <w:rPr>
                <w:rFonts w:asciiTheme="minorHAnsi" w:hAnsiTheme="minorHAnsi" w:cstheme="minorHAnsi"/>
              </w:rPr>
              <w:t>reposen</w:t>
            </w:r>
            <w:r w:rsidRPr="00F43A7F">
              <w:rPr>
                <w:rFonts w:asciiTheme="minorHAnsi" w:hAnsiTheme="minorHAnsi" w:cstheme="minorHAnsi"/>
                <w:spacing w:val="-8"/>
              </w:rPr>
              <w:t xml:space="preserve"> </w:t>
            </w:r>
            <w:r w:rsidRPr="00F43A7F">
              <w:rPr>
                <w:rFonts w:asciiTheme="minorHAnsi" w:hAnsiTheme="minorHAnsi" w:cstheme="minorHAnsi"/>
              </w:rPr>
              <w:t>de</w:t>
            </w:r>
            <w:r w:rsidRPr="00F43A7F">
              <w:rPr>
                <w:rFonts w:asciiTheme="minorHAnsi" w:hAnsiTheme="minorHAnsi" w:cstheme="minorHAnsi"/>
                <w:spacing w:val="-10"/>
              </w:rPr>
              <w:t xml:space="preserve"> </w:t>
            </w:r>
            <w:r w:rsidRPr="00F43A7F">
              <w:rPr>
                <w:rFonts w:asciiTheme="minorHAnsi" w:hAnsiTheme="minorHAnsi" w:cstheme="minorHAnsi"/>
              </w:rPr>
              <w:t>forma</w:t>
            </w:r>
            <w:r w:rsidRPr="00F43A7F">
              <w:rPr>
                <w:rFonts w:asciiTheme="minorHAnsi" w:hAnsiTheme="minorHAnsi" w:cstheme="minorHAnsi"/>
                <w:spacing w:val="-9"/>
              </w:rPr>
              <w:t xml:space="preserve"> </w:t>
            </w:r>
            <w:r w:rsidRPr="00F43A7F">
              <w:rPr>
                <w:rFonts w:asciiTheme="minorHAnsi" w:hAnsiTheme="minorHAnsi" w:cstheme="minorHAnsi"/>
              </w:rPr>
              <w:t>unificada</w:t>
            </w:r>
            <w:r w:rsidRPr="00F43A7F">
              <w:rPr>
                <w:rFonts w:asciiTheme="minorHAnsi" w:hAnsiTheme="minorHAnsi" w:cstheme="minorHAnsi"/>
                <w:spacing w:val="-10"/>
              </w:rPr>
              <w:t xml:space="preserve"> </w:t>
            </w:r>
            <w:r w:rsidRPr="00F43A7F">
              <w:rPr>
                <w:rFonts w:asciiTheme="minorHAnsi" w:hAnsiTheme="minorHAnsi" w:cstheme="minorHAnsi"/>
              </w:rPr>
              <w:t>todos</w:t>
            </w:r>
            <w:r w:rsidRPr="00F43A7F">
              <w:rPr>
                <w:rFonts w:asciiTheme="minorHAnsi" w:hAnsiTheme="minorHAnsi" w:cstheme="minorHAnsi"/>
                <w:spacing w:val="-8"/>
              </w:rPr>
              <w:t xml:space="preserve"> </w:t>
            </w:r>
            <w:r w:rsidRPr="00F43A7F">
              <w:rPr>
                <w:rFonts w:asciiTheme="minorHAnsi" w:hAnsiTheme="minorHAnsi" w:cstheme="minorHAnsi"/>
              </w:rPr>
              <w:t>los</w:t>
            </w:r>
            <w:r w:rsidRPr="00F43A7F">
              <w:rPr>
                <w:rFonts w:asciiTheme="minorHAnsi" w:hAnsiTheme="minorHAnsi" w:cstheme="minorHAnsi"/>
                <w:spacing w:val="-10"/>
              </w:rPr>
              <w:t xml:space="preserve"> </w:t>
            </w:r>
            <w:r w:rsidRPr="00F43A7F">
              <w:rPr>
                <w:rFonts w:asciiTheme="minorHAnsi" w:hAnsiTheme="minorHAnsi" w:cstheme="minorHAnsi"/>
              </w:rPr>
              <w:t>inventarios</w:t>
            </w:r>
            <w:r w:rsidRPr="00F43A7F">
              <w:rPr>
                <w:rFonts w:asciiTheme="minorHAnsi" w:hAnsiTheme="minorHAnsi" w:cstheme="minorHAnsi"/>
                <w:spacing w:val="-10"/>
              </w:rPr>
              <w:t xml:space="preserve"> </w:t>
            </w:r>
            <w:r w:rsidRPr="00F43A7F">
              <w:rPr>
                <w:rFonts w:asciiTheme="minorHAnsi" w:hAnsiTheme="minorHAnsi" w:cstheme="minorHAnsi"/>
              </w:rPr>
              <w:t xml:space="preserve">de transferencias realizados por las entidades de forma </w:t>
            </w:r>
            <w:proofErr w:type="gramStart"/>
            <w:r w:rsidRPr="00F43A7F">
              <w:rPr>
                <w:rFonts w:asciiTheme="minorHAnsi" w:hAnsiTheme="minorHAnsi" w:cstheme="minorHAnsi"/>
              </w:rPr>
              <w:t>independiente;  esta</w:t>
            </w:r>
            <w:proofErr w:type="gramEnd"/>
            <w:r w:rsidRPr="00F43A7F">
              <w:rPr>
                <w:rFonts w:asciiTheme="minorHAnsi" w:hAnsiTheme="minorHAnsi" w:cstheme="minorHAnsi"/>
              </w:rPr>
              <w:t xml:space="preserve"> base de datos debe almacenar cada uno de los inventarios allegados por las</w:t>
            </w:r>
            <w:r w:rsidRPr="00F43A7F">
              <w:rPr>
                <w:rFonts w:asciiTheme="minorHAnsi" w:hAnsiTheme="minorHAnsi" w:cstheme="minorHAnsi"/>
                <w:spacing w:val="-5"/>
              </w:rPr>
              <w:t xml:space="preserve"> </w:t>
            </w:r>
            <w:r w:rsidRPr="00F43A7F">
              <w:rPr>
                <w:rFonts w:asciiTheme="minorHAnsi" w:hAnsiTheme="minorHAnsi" w:cstheme="minorHAnsi"/>
              </w:rPr>
              <w:t>áreas.</w:t>
            </w:r>
          </w:p>
          <w:p w14:paraId="1B7C08DD" w14:textId="6A6F0DD9" w:rsidR="00C16D4B" w:rsidRPr="00F43A7F" w:rsidRDefault="00C16D4B" w:rsidP="00C16D4B">
            <w:pPr>
              <w:pStyle w:val="TableParagraph"/>
              <w:spacing w:before="8" w:line="290" w:lineRule="atLeast"/>
              <w:ind w:left="4" w:right="-15"/>
              <w:jc w:val="both"/>
              <w:rPr>
                <w:rFonts w:asciiTheme="minorHAnsi" w:hAnsiTheme="minorHAnsi" w:cstheme="minorHAnsi"/>
              </w:rPr>
            </w:pPr>
            <w:r w:rsidRPr="00F43A7F">
              <w:rPr>
                <w:rFonts w:asciiTheme="minorHAnsi" w:hAnsiTheme="minorHAnsi" w:cstheme="minorHAnsi"/>
              </w:rPr>
              <w:t>El proveedor tendrá un plazo máximo cinco (5) días hábiles a partir de la recepción de las transferencias realizadas, para actualizar el inventario sistematizado.</w:t>
            </w:r>
          </w:p>
          <w:p w14:paraId="7BDF6A6B" w14:textId="6CDD4D5C" w:rsidR="00634954" w:rsidRPr="00F43A7F" w:rsidRDefault="00634954" w:rsidP="007974E9">
            <w:pPr>
              <w:pStyle w:val="TableParagraph"/>
              <w:spacing w:before="8" w:line="290" w:lineRule="atLeast"/>
              <w:ind w:left="4" w:right="-15"/>
              <w:jc w:val="both"/>
              <w:rPr>
                <w:rFonts w:asciiTheme="minorHAnsi" w:hAnsiTheme="minorHAnsi" w:cstheme="minorHAnsi"/>
              </w:rPr>
            </w:pPr>
          </w:p>
        </w:tc>
      </w:tr>
    </w:tbl>
    <w:tbl>
      <w:tblPr>
        <w:tblStyle w:val="TableNormal"/>
        <w:tblpPr w:leftFromText="141" w:rightFromText="141" w:vertAnchor="text" w:horzAnchor="margin" w:tblpY="811"/>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70"/>
        <w:gridCol w:w="6354"/>
      </w:tblGrid>
      <w:tr w:rsidR="006B0980" w:rsidRPr="00F43A7F" w14:paraId="01883645" w14:textId="77777777" w:rsidTr="006B0980">
        <w:trPr>
          <w:trHeight w:val="594"/>
        </w:trPr>
        <w:tc>
          <w:tcPr>
            <w:tcW w:w="2470" w:type="dxa"/>
          </w:tcPr>
          <w:p w14:paraId="57D7454F" w14:textId="77777777" w:rsidR="006B0980" w:rsidRPr="00F43A7F" w:rsidRDefault="006B0980" w:rsidP="006B0980">
            <w:pPr>
              <w:pStyle w:val="TableParagraph"/>
              <w:spacing w:before="9" w:line="290" w:lineRule="atLeast"/>
              <w:ind w:left="618" w:right="566" w:hanging="24"/>
              <w:rPr>
                <w:rFonts w:asciiTheme="minorHAnsi" w:hAnsiTheme="minorHAnsi" w:cstheme="minorHAnsi"/>
              </w:rPr>
            </w:pPr>
            <w:bookmarkStart w:id="2" w:name="_Hlk109402566"/>
            <w:r w:rsidRPr="00F43A7F">
              <w:rPr>
                <w:rFonts w:asciiTheme="minorHAnsi" w:hAnsiTheme="minorHAnsi" w:cstheme="minorHAnsi"/>
              </w:rPr>
              <w:t>Aclaración de conservación</w:t>
            </w:r>
          </w:p>
        </w:tc>
        <w:tc>
          <w:tcPr>
            <w:tcW w:w="6354" w:type="dxa"/>
          </w:tcPr>
          <w:p w14:paraId="788AD7DD" w14:textId="77777777" w:rsidR="006B0980" w:rsidRPr="00F43A7F" w:rsidRDefault="006B0980" w:rsidP="006B0980">
            <w:pPr>
              <w:pStyle w:val="TableParagraph"/>
              <w:spacing w:before="9" w:line="290" w:lineRule="atLeast"/>
              <w:ind w:left="4"/>
              <w:rPr>
                <w:rFonts w:asciiTheme="minorHAnsi" w:hAnsiTheme="minorHAnsi" w:cstheme="minorHAnsi"/>
              </w:rPr>
            </w:pPr>
            <w:r w:rsidRPr="00F43A7F">
              <w:rPr>
                <w:rFonts w:asciiTheme="minorHAnsi" w:hAnsiTheme="minorHAnsi" w:cstheme="minorHAnsi"/>
              </w:rPr>
              <w:t>Bajo ningún concepto se aceptará la custodia permanente de la documentación en</w:t>
            </w:r>
            <w:r w:rsidRPr="00F43A7F">
              <w:rPr>
                <w:rFonts w:asciiTheme="minorHAnsi" w:hAnsiTheme="minorHAnsi" w:cstheme="minorHAnsi"/>
                <w:spacing w:val="-2"/>
              </w:rPr>
              <w:t xml:space="preserve"> </w:t>
            </w:r>
            <w:r w:rsidRPr="00F43A7F">
              <w:rPr>
                <w:rFonts w:asciiTheme="minorHAnsi" w:hAnsiTheme="minorHAnsi" w:cstheme="minorHAnsi"/>
              </w:rPr>
              <w:t>estibas.</w:t>
            </w:r>
          </w:p>
        </w:tc>
      </w:tr>
      <w:bookmarkEnd w:id="2"/>
    </w:tbl>
    <w:p w14:paraId="0F4D5641" w14:textId="77777777" w:rsidR="00402A46" w:rsidRPr="00F43A7F" w:rsidRDefault="00402A46" w:rsidP="00402A46">
      <w:pPr>
        <w:spacing w:line="290" w:lineRule="atLeast"/>
        <w:jc w:val="both"/>
        <w:rPr>
          <w:rFonts w:asciiTheme="minorHAnsi" w:hAnsiTheme="minorHAnsi" w:cstheme="minorHAnsi"/>
        </w:rPr>
        <w:sectPr w:rsidR="00402A46" w:rsidRPr="00F43A7F" w:rsidSect="002650B8">
          <w:pgSz w:w="12240" w:h="15840"/>
          <w:pgMar w:top="851" w:right="1580" w:bottom="280" w:left="1600" w:header="827" w:footer="0" w:gutter="0"/>
          <w:cols w:space="720"/>
        </w:sectPr>
      </w:pPr>
    </w:p>
    <w:p w14:paraId="24F2B144" w14:textId="77777777" w:rsidR="00402A46" w:rsidRPr="00F43A7F" w:rsidRDefault="00402A46" w:rsidP="00402A46">
      <w:pPr>
        <w:pStyle w:val="Textoindependiente"/>
        <w:spacing w:before="11"/>
        <w:rPr>
          <w:rFonts w:asciiTheme="minorHAnsi" w:hAnsiTheme="minorHAnsi" w:cstheme="minorHAnsi"/>
          <w:sz w:val="12"/>
        </w:rPr>
      </w:pPr>
    </w:p>
    <w:p w14:paraId="79FA7506" w14:textId="0FEADAA9" w:rsidR="00441C56" w:rsidRPr="00F43A7F" w:rsidRDefault="00441C56" w:rsidP="00402A46">
      <w:pPr>
        <w:pStyle w:val="Textoindependiente"/>
        <w:spacing w:before="6"/>
        <w:rPr>
          <w:rFonts w:asciiTheme="minorHAnsi" w:hAnsiTheme="minorHAnsi" w:cstheme="minorHAnsi"/>
          <w:sz w:val="24"/>
        </w:rPr>
      </w:pPr>
    </w:p>
    <w:p w14:paraId="70325538" w14:textId="77777777" w:rsidR="00441C56" w:rsidRPr="00F43A7F" w:rsidRDefault="00441C56" w:rsidP="00441C56">
      <w:pPr>
        <w:pStyle w:val="Prrafodelista"/>
        <w:numPr>
          <w:ilvl w:val="2"/>
          <w:numId w:val="1"/>
        </w:numPr>
        <w:tabs>
          <w:tab w:val="left" w:pos="660"/>
        </w:tabs>
        <w:spacing w:before="99"/>
        <w:ind w:left="659" w:hanging="559"/>
        <w:rPr>
          <w:rFonts w:asciiTheme="minorHAnsi" w:hAnsiTheme="minorHAnsi" w:cstheme="minorHAnsi"/>
        </w:rPr>
      </w:pPr>
      <w:r w:rsidRPr="00F43A7F">
        <w:rPr>
          <w:rFonts w:asciiTheme="minorHAnsi" w:hAnsiTheme="minorHAnsi" w:cstheme="minorHAnsi"/>
        </w:rPr>
        <w:t>OPERATIVA ESPECÍFICA PARA EL SERVICIO DE TÍTULOS</w:t>
      </w:r>
      <w:r w:rsidRPr="00F43A7F">
        <w:rPr>
          <w:rFonts w:asciiTheme="minorHAnsi" w:hAnsiTheme="minorHAnsi" w:cstheme="minorHAnsi"/>
          <w:spacing w:val="-7"/>
        </w:rPr>
        <w:t xml:space="preserve"> </w:t>
      </w:r>
      <w:r w:rsidRPr="00F43A7F">
        <w:rPr>
          <w:rFonts w:asciiTheme="minorHAnsi" w:hAnsiTheme="minorHAnsi" w:cstheme="minorHAnsi"/>
        </w:rPr>
        <w:t>VALORES</w:t>
      </w:r>
    </w:p>
    <w:p w14:paraId="55FC2600" w14:textId="77777777" w:rsidR="00441C56" w:rsidRPr="00F43A7F" w:rsidRDefault="00441C56" w:rsidP="00441C56">
      <w:pPr>
        <w:pStyle w:val="Textoindependiente"/>
        <w:spacing w:before="1"/>
        <w:rPr>
          <w:rFonts w:asciiTheme="minorHAnsi" w:hAnsiTheme="minorHAnsi" w:cstheme="minorHAnsi"/>
        </w:rPr>
      </w:pPr>
    </w:p>
    <w:p w14:paraId="11CBD698" w14:textId="015F8E84" w:rsidR="00441C56" w:rsidRPr="00F43A7F" w:rsidRDefault="00441C56" w:rsidP="00441C56">
      <w:pPr>
        <w:pStyle w:val="Textoindependiente"/>
        <w:ind w:left="101" w:right="120"/>
        <w:rPr>
          <w:rFonts w:asciiTheme="minorHAnsi" w:hAnsiTheme="minorHAnsi" w:cstheme="minorHAnsi"/>
        </w:rPr>
      </w:pPr>
      <w:r w:rsidRPr="00F43A7F">
        <w:rPr>
          <w:rFonts w:asciiTheme="minorHAnsi" w:hAnsiTheme="minorHAnsi" w:cstheme="minorHAnsi"/>
        </w:rPr>
        <w:t>La operativa para la custodia, recepción y entrega de los títulos valores aplica para pagarés, cartas de instrucciones, títulos de acción y adicionalmente acuerdos de pago, y en el evento de que surjan títulos valores no mencionados aquí se acordaran las condiciones de custodia, teniendo en cuenta lo siguiente:</w:t>
      </w:r>
    </w:p>
    <w:p w14:paraId="53F446B5" w14:textId="77777777" w:rsidR="00441C56" w:rsidRPr="00F43A7F" w:rsidRDefault="00441C56" w:rsidP="00441C56">
      <w:pPr>
        <w:pStyle w:val="Textoindependiente"/>
        <w:rPr>
          <w:rFonts w:asciiTheme="minorHAnsi" w:hAnsiTheme="minorHAnsi" w:cstheme="minorHAnsi"/>
        </w:rPr>
      </w:pPr>
    </w:p>
    <w:p w14:paraId="5D495E27" w14:textId="0EEE33ED" w:rsidR="00441C56" w:rsidRPr="00F43A7F" w:rsidRDefault="00441C56" w:rsidP="00441C56">
      <w:pPr>
        <w:pStyle w:val="Textoindependiente"/>
        <w:ind w:left="101"/>
        <w:jc w:val="both"/>
        <w:rPr>
          <w:rFonts w:asciiTheme="minorHAnsi" w:hAnsiTheme="minorHAnsi" w:cstheme="minorHAnsi"/>
        </w:rPr>
      </w:pPr>
      <w:r w:rsidRPr="00F43A7F">
        <w:rPr>
          <w:rFonts w:asciiTheme="minorHAnsi" w:hAnsiTheme="minorHAnsi" w:cstheme="minorHAnsi"/>
        </w:rPr>
        <w:t xml:space="preserve">Recepción y custodia de los títulos valores </w:t>
      </w:r>
    </w:p>
    <w:p w14:paraId="62ADD42F" w14:textId="77777777" w:rsidR="00441C56" w:rsidRPr="00F43A7F" w:rsidRDefault="00441C56" w:rsidP="00441C56">
      <w:pPr>
        <w:pStyle w:val="Textoindependiente"/>
        <w:rPr>
          <w:rFonts w:asciiTheme="minorHAnsi" w:hAnsiTheme="minorHAnsi" w:cstheme="minorHAnsi"/>
        </w:rPr>
      </w:pPr>
    </w:p>
    <w:p w14:paraId="41B1FCFF" w14:textId="77777777" w:rsidR="00441C56" w:rsidRPr="00F43A7F" w:rsidRDefault="00441C56" w:rsidP="00441C56">
      <w:pPr>
        <w:pStyle w:val="Prrafodelista"/>
        <w:numPr>
          <w:ilvl w:val="0"/>
          <w:numId w:val="6"/>
        </w:numPr>
        <w:tabs>
          <w:tab w:val="left" w:pos="1596"/>
        </w:tabs>
        <w:rPr>
          <w:rFonts w:asciiTheme="minorHAnsi" w:hAnsiTheme="minorHAnsi" w:cstheme="minorHAnsi"/>
        </w:rPr>
      </w:pPr>
      <w:r w:rsidRPr="00F43A7F">
        <w:rPr>
          <w:rFonts w:asciiTheme="minorHAnsi" w:hAnsiTheme="minorHAnsi" w:cstheme="minorHAnsi"/>
        </w:rPr>
        <w:t>Recepción, Punteo y</w:t>
      </w:r>
      <w:r w:rsidRPr="00F43A7F">
        <w:rPr>
          <w:rFonts w:asciiTheme="minorHAnsi" w:hAnsiTheme="minorHAnsi" w:cstheme="minorHAnsi"/>
          <w:spacing w:val="-1"/>
        </w:rPr>
        <w:t xml:space="preserve"> </w:t>
      </w:r>
      <w:r w:rsidRPr="00F43A7F">
        <w:rPr>
          <w:rFonts w:asciiTheme="minorHAnsi" w:hAnsiTheme="minorHAnsi" w:cstheme="minorHAnsi"/>
        </w:rPr>
        <w:t>Codificación:</w:t>
      </w:r>
    </w:p>
    <w:p w14:paraId="64438805" w14:textId="77777777" w:rsidR="00441C56" w:rsidRPr="00F43A7F" w:rsidRDefault="00441C56" w:rsidP="00441C56">
      <w:pPr>
        <w:pStyle w:val="Textoindependiente"/>
        <w:spacing w:before="1"/>
        <w:rPr>
          <w:rFonts w:asciiTheme="minorHAnsi" w:hAnsiTheme="minorHAnsi" w:cstheme="minorHAnsi"/>
        </w:rPr>
      </w:pPr>
    </w:p>
    <w:p w14:paraId="42FEA916" w14:textId="634AB415" w:rsidR="00441C56" w:rsidRPr="00F43A7F" w:rsidRDefault="00441C56" w:rsidP="00441C56">
      <w:pPr>
        <w:pStyle w:val="Textoindependiente"/>
        <w:ind w:left="101" w:right="124"/>
        <w:jc w:val="both"/>
        <w:rPr>
          <w:rFonts w:asciiTheme="minorHAnsi" w:hAnsiTheme="minorHAnsi" w:cstheme="minorHAnsi"/>
        </w:rPr>
      </w:pPr>
      <w:r w:rsidRPr="00F43A7F">
        <w:rPr>
          <w:rFonts w:asciiTheme="minorHAnsi" w:hAnsiTheme="minorHAnsi" w:cstheme="minorHAnsi"/>
        </w:rPr>
        <w:t xml:space="preserve">El proceso de recepción de los títulos valores será objeto de recolección periódica en las oficinas de </w:t>
      </w:r>
      <w:r w:rsidR="00634954" w:rsidRPr="00F43A7F">
        <w:rPr>
          <w:rFonts w:asciiTheme="minorHAnsi" w:hAnsiTheme="minorHAnsi" w:cstheme="minorHAnsi"/>
        </w:rPr>
        <w:t xml:space="preserve">las </w:t>
      </w:r>
      <w:r w:rsidR="00EC374A" w:rsidRPr="00F43A7F">
        <w:rPr>
          <w:rFonts w:asciiTheme="minorHAnsi" w:hAnsiTheme="minorHAnsi" w:cstheme="minorHAnsi"/>
        </w:rPr>
        <w:t>e</w:t>
      </w:r>
      <w:r w:rsidR="00634954" w:rsidRPr="00F43A7F">
        <w:rPr>
          <w:rFonts w:asciiTheme="minorHAnsi" w:hAnsiTheme="minorHAnsi" w:cstheme="minorHAnsi"/>
        </w:rPr>
        <w:t xml:space="preserve">ntidades </w:t>
      </w:r>
      <w:r w:rsidRPr="00F43A7F">
        <w:rPr>
          <w:rFonts w:asciiTheme="minorHAnsi" w:hAnsiTheme="minorHAnsi" w:cstheme="minorHAnsi"/>
        </w:rPr>
        <w:t>en la ciudad de Bogotá</w:t>
      </w:r>
      <w:r w:rsidR="00634954" w:rsidRPr="00F43A7F">
        <w:rPr>
          <w:rFonts w:asciiTheme="minorHAnsi" w:hAnsiTheme="minorHAnsi" w:cstheme="minorHAnsi"/>
        </w:rPr>
        <w:t xml:space="preserve"> y sus Regionales</w:t>
      </w:r>
      <w:r w:rsidRPr="00F43A7F">
        <w:rPr>
          <w:rFonts w:asciiTheme="minorHAnsi" w:hAnsiTheme="minorHAnsi" w:cstheme="minorHAnsi"/>
        </w:rPr>
        <w:t>.</w:t>
      </w:r>
    </w:p>
    <w:p w14:paraId="3EA9965F" w14:textId="77777777" w:rsidR="00441C56" w:rsidRPr="00F43A7F" w:rsidRDefault="00441C56" w:rsidP="00441C56">
      <w:pPr>
        <w:pStyle w:val="Textoindependiente"/>
        <w:spacing w:before="12"/>
        <w:rPr>
          <w:rFonts w:asciiTheme="minorHAnsi" w:hAnsiTheme="minorHAnsi" w:cstheme="minorHAnsi"/>
          <w:sz w:val="21"/>
        </w:rPr>
      </w:pPr>
    </w:p>
    <w:p w14:paraId="0AFA8B23" w14:textId="3A61CC9A" w:rsidR="00441C56" w:rsidRPr="00F43A7F" w:rsidRDefault="00441C56" w:rsidP="00441C56">
      <w:pPr>
        <w:pStyle w:val="Textoindependiente"/>
        <w:spacing w:before="1"/>
        <w:ind w:left="101" w:right="123"/>
        <w:jc w:val="both"/>
        <w:rPr>
          <w:rFonts w:asciiTheme="minorHAnsi" w:hAnsiTheme="minorHAnsi" w:cstheme="minorHAnsi"/>
        </w:rPr>
      </w:pPr>
      <w:r w:rsidRPr="00F43A7F">
        <w:rPr>
          <w:rFonts w:asciiTheme="minorHAnsi" w:hAnsiTheme="minorHAnsi" w:cstheme="minorHAnsi"/>
        </w:rPr>
        <w:t xml:space="preserve">El proceso será efectuado bajo la modalidad recolección de unidades de transporte selladas con envío previo de base de datos y con punteo en las instalaciones del </w:t>
      </w:r>
      <w:r w:rsidR="00EC374A" w:rsidRPr="00F43A7F">
        <w:rPr>
          <w:rFonts w:asciiTheme="minorHAnsi" w:hAnsiTheme="minorHAnsi" w:cstheme="minorHAnsi"/>
        </w:rPr>
        <w:t>c</w:t>
      </w:r>
      <w:r w:rsidRPr="00F43A7F">
        <w:rPr>
          <w:rFonts w:asciiTheme="minorHAnsi" w:hAnsiTheme="minorHAnsi" w:cstheme="minorHAnsi"/>
        </w:rPr>
        <w:t xml:space="preserve">ontratista </w:t>
      </w:r>
      <w:r w:rsidR="00EC374A" w:rsidRPr="00F43A7F">
        <w:rPr>
          <w:rFonts w:asciiTheme="minorHAnsi" w:hAnsiTheme="minorHAnsi" w:cstheme="minorHAnsi"/>
        </w:rPr>
        <w:t>s</w:t>
      </w:r>
      <w:r w:rsidRPr="00F43A7F">
        <w:rPr>
          <w:rFonts w:asciiTheme="minorHAnsi" w:hAnsiTheme="minorHAnsi" w:cstheme="minorHAnsi"/>
        </w:rPr>
        <w:t>aliente.</w:t>
      </w:r>
    </w:p>
    <w:p w14:paraId="48B88246" w14:textId="77777777" w:rsidR="00441C56" w:rsidRPr="00F43A7F" w:rsidRDefault="00441C56" w:rsidP="00441C56">
      <w:pPr>
        <w:pStyle w:val="Textoindependiente"/>
        <w:rPr>
          <w:rFonts w:asciiTheme="minorHAnsi" w:hAnsiTheme="minorHAnsi" w:cstheme="minorHAnsi"/>
        </w:rPr>
      </w:pPr>
    </w:p>
    <w:p w14:paraId="696A98FC" w14:textId="77777777" w:rsidR="00441C56" w:rsidRPr="00F43A7F" w:rsidRDefault="00441C56" w:rsidP="00441C56">
      <w:pPr>
        <w:pStyle w:val="Prrafodelista"/>
        <w:numPr>
          <w:ilvl w:val="0"/>
          <w:numId w:val="6"/>
        </w:numPr>
        <w:tabs>
          <w:tab w:val="left" w:pos="1596"/>
        </w:tabs>
        <w:rPr>
          <w:rFonts w:asciiTheme="minorHAnsi" w:hAnsiTheme="minorHAnsi" w:cstheme="minorHAnsi"/>
        </w:rPr>
      </w:pPr>
      <w:r w:rsidRPr="00F43A7F">
        <w:rPr>
          <w:rFonts w:asciiTheme="minorHAnsi" w:hAnsiTheme="minorHAnsi" w:cstheme="minorHAnsi"/>
        </w:rPr>
        <w:t>Alistamiento y</w:t>
      </w:r>
      <w:r w:rsidRPr="00F43A7F">
        <w:rPr>
          <w:rFonts w:asciiTheme="minorHAnsi" w:hAnsiTheme="minorHAnsi" w:cstheme="minorHAnsi"/>
          <w:spacing w:val="-2"/>
        </w:rPr>
        <w:t xml:space="preserve"> </w:t>
      </w:r>
      <w:r w:rsidRPr="00F43A7F">
        <w:rPr>
          <w:rFonts w:asciiTheme="minorHAnsi" w:hAnsiTheme="minorHAnsi" w:cstheme="minorHAnsi"/>
        </w:rPr>
        <w:t>Empaque:</w:t>
      </w:r>
    </w:p>
    <w:p w14:paraId="397BE86B" w14:textId="77777777" w:rsidR="00441C56" w:rsidRPr="00F43A7F" w:rsidRDefault="00441C56" w:rsidP="00441C56">
      <w:pPr>
        <w:pStyle w:val="Textoindependiente"/>
        <w:rPr>
          <w:rFonts w:asciiTheme="minorHAnsi" w:hAnsiTheme="minorHAnsi" w:cstheme="minorHAnsi"/>
        </w:rPr>
      </w:pPr>
    </w:p>
    <w:p w14:paraId="619027C9" w14:textId="54F2F015" w:rsidR="00441C56" w:rsidRPr="00F43A7F" w:rsidRDefault="00634954" w:rsidP="00441C56">
      <w:pPr>
        <w:pStyle w:val="Textoindependiente"/>
        <w:ind w:left="101" w:right="118"/>
        <w:jc w:val="both"/>
        <w:rPr>
          <w:rFonts w:asciiTheme="minorHAnsi" w:hAnsiTheme="minorHAnsi" w:cstheme="minorHAnsi"/>
        </w:rPr>
      </w:pPr>
      <w:r w:rsidRPr="00F43A7F">
        <w:rPr>
          <w:rFonts w:asciiTheme="minorHAnsi" w:hAnsiTheme="minorHAnsi" w:cstheme="minorHAnsi"/>
        </w:rPr>
        <w:t>El contratista saliente</w:t>
      </w:r>
      <w:r w:rsidR="00441C56" w:rsidRPr="00F43A7F">
        <w:rPr>
          <w:rFonts w:asciiTheme="minorHAnsi" w:hAnsiTheme="minorHAnsi" w:cstheme="minorHAnsi"/>
        </w:rPr>
        <w:t xml:space="preserve"> se encargará de alistar y empacar los títulos valores en tulas o cajas que serán selladas con precintos de seguridad únicos numerados. El suministro de los insumos estará a cargo</w:t>
      </w:r>
      <w:r w:rsidR="00441C56" w:rsidRPr="00F43A7F">
        <w:rPr>
          <w:rFonts w:asciiTheme="minorHAnsi" w:hAnsiTheme="minorHAnsi" w:cstheme="minorHAnsi"/>
          <w:spacing w:val="-7"/>
        </w:rPr>
        <w:t xml:space="preserve"> </w:t>
      </w:r>
      <w:r w:rsidR="00441C56" w:rsidRPr="00F43A7F">
        <w:rPr>
          <w:rFonts w:asciiTheme="minorHAnsi" w:hAnsiTheme="minorHAnsi" w:cstheme="minorHAnsi"/>
        </w:rPr>
        <w:t>del</w:t>
      </w:r>
      <w:r w:rsidR="00441C56" w:rsidRPr="00F43A7F">
        <w:rPr>
          <w:rFonts w:asciiTheme="minorHAnsi" w:hAnsiTheme="minorHAnsi" w:cstheme="minorHAnsi"/>
          <w:spacing w:val="-5"/>
        </w:rPr>
        <w:t xml:space="preserve"> </w:t>
      </w:r>
      <w:r w:rsidR="00441C56" w:rsidRPr="00F43A7F">
        <w:rPr>
          <w:rFonts w:asciiTheme="minorHAnsi" w:hAnsiTheme="minorHAnsi" w:cstheme="minorHAnsi"/>
        </w:rPr>
        <w:t>contratista</w:t>
      </w:r>
      <w:r w:rsidR="00441C56" w:rsidRPr="00F43A7F">
        <w:rPr>
          <w:rFonts w:asciiTheme="minorHAnsi" w:hAnsiTheme="minorHAnsi" w:cstheme="minorHAnsi"/>
          <w:spacing w:val="-5"/>
        </w:rPr>
        <w:t xml:space="preserve"> </w:t>
      </w:r>
      <w:r w:rsidR="00441C56" w:rsidRPr="00F43A7F">
        <w:rPr>
          <w:rFonts w:asciiTheme="minorHAnsi" w:hAnsiTheme="minorHAnsi" w:cstheme="minorHAnsi"/>
        </w:rPr>
        <w:t>entrante</w:t>
      </w:r>
      <w:r w:rsidR="00441C56" w:rsidRPr="00F43A7F">
        <w:rPr>
          <w:rFonts w:asciiTheme="minorHAnsi" w:hAnsiTheme="minorHAnsi" w:cstheme="minorHAnsi"/>
          <w:spacing w:val="-6"/>
        </w:rPr>
        <w:t xml:space="preserve"> </w:t>
      </w:r>
      <w:r w:rsidR="00441C56" w:rsidRPr="00F43A7F">
        <w:rPr>
          <w:rFonts w:asciiTheme="minorHAnsi" w:hAnsiTheme="minorHAnsi" w:cstheme="minorHAnsi"/>
        </w:rPr>
        <w:t>y</w:t>
      </w:r>
      <w:r w:rsidR="00441C56" w:rsidRPr="00F43A7F">
        <w:rPr>
          <w:rFonts w:asciiTheme="minorHAnsi" w:hAnsiTheme="minorHAnsi" w:cstheme="minorHAnsi"/>
          <w:spacing w:val="-6"/>
        </w:rPr>
        <w:t xml:space="preserve"> </w:t>
      </w:r>
      <w:r w:rsidR="00441C56" w:rsidRPr="00F43A7F">
        <w:rPr>
          <w:rFonts w:asciiTheme="minorHAnsi" w:hAnsiTheme="minorHAnsi" w:cstheme="minorHAnsi"/>
        </w:rPr>
        <w:t>facturados</w:t>
      </w:r>
      <w:r w:rsidR="00441C56" w:rsidRPr="00F43A7F">
        <w:rPr>
          <w:rFonts w:asciiTheme="minorHAnsi" w:hAnsiTheme="minorHAnsi" w:cstheme="minorHAnsi"/>
          <w:spacing w:val="-7"/>
        </w:rPr>
        <w:t xml:space="preserve"> </w:t>
      </w:r>
      <w:r w:rsidR="00441C56" w:rsidRPr="00F43A7F">
        <w:rPr>
          <w:rFonts w:asciiTheme="minorHAnsi" w:hAnsiTheme="minorHAnsi" w:cstheme="minorHAnsi"/>
        </w:rPr>
        <w:t>a</w:t>
      </w:r>
      <w:r w:rsidR="00441C56" w:rsidRPr="00F43A7F">
        <w:rPr>
          <w:rFonts w:asciiTheme="minorHAnsi" w:hAnsiTheme="minorHAnsi" w:cstheme="minorHAnsi"/>
          <w:spacing w:val="-5"/>
        </w:rPr>
        <w:t xml:space="preserve"> </w:t>
      </w:r>
      <w:r w:rsidRPr="00F43A7F">
        <w:rPr>
          <w:rFonts w:asciiTheme="minorHAnsi" w:hAnsiTheme="minorHAnsi" w:cstheme="minorHAnsi"/>
        </w:rPr>
        <w:t xml:space="preserve">las </w:t>
      </w:r>
      <w:r w:rsidR="00505D67" w:rsidRPr="00F43A7F">
        <w:rPr>
          <w:rFonts w:asciiTheme="minorHAnsi" w:hAnsiTheme="minorHAnsi" w:cstheme="minorHAnsi"/>
        </w:rPr>
        <w:t>e</w:t>
      </w:r>
      <w:r w:rsidRPr="00F43A7F">
        <w:rPr>
          <w:rFonts w:asciiTheme="minorHAnsi" w:hAnsiTheme="minorHAnsi" w:cstheme="minorHAnsi"/>
        </w:rPr>
        <w:t xml:space="preserve">ntidades </w:t>
      </w:r>
      <w:r w:rsidR="00441C56" w:rsidRPr="00F43A7F">
        <w:rPr>
          <w:rFonts w:asciiTheme="minorHAnsi" w:hAnsiTheme="minorHAnsi" w:cstheme="minorHAnsi"/>
        </w:rPr>
        <w:t>a</w:t>
      </w:r>
      <w:r w:rsidR="00441C56" w:rsidRPr="00F43A7F">
        <w:rPr>
          <w:rFonts w:asciiTheme="minorHAnsi" w:hAnsiTheme="minorHAnsi" w:cstheme="minorHAnsi"/>
          <w:spacing w:val="-7"/>
        </w:rPr>
        <w:t xml:space="preserve"> </w:t>
      </w:r>
      <w:r w:rsidR="00441C56" w:rsidRPr="00F43A7F">
        <w:rPr>
          <w:rFonts w:asciiTheme="minorHAnsi" w:hAnsiTheme="minorHAnsi" w:cstheme="minorHAnsi"/>
        </w:rPr>
        <w:t>las</w:t>
      </w:r>
      <w:r w:rsidR="00441C56" w:rsidRPr="00F43A7F">
        <w:rPr>
          <w:rFonts w:asciiTheme="minorHAnsi" w:hAnsiTheme="minorHAnsi" w:cstheme="minorHAnsi"/>
          <w:spacing w:val="-7"/>
        </w:rPr>
        <w:t xml:space="preserve"> </w:t>
      </w:r>
      <w:r w:rsidR="00441C56" w:rsidRPr="00F43A7F">
        <w:rPr>
          <w:rFonts w:asciiTheme="minorHAnsi" w:hAnsiTheme="minorHAnsi" w:cstheme="minorHAnsi"/>
        </w:rPr>
        <w:t>tarifas</w:t>
      </w:r>
      <w:r w:rsidR="00441C56" w:rsidRPr="00F43A7F">
        <w:rPr>
          <w:rFonts w:asciiTheme="minorHAnsi" w:hAnsiTheme="minorHAnsi" w:cstheme="minorHAnsi"/>
          <w:spacing w:val="-6"/>
        </w:rPr>
        <w:t xml:space="preserve"> </w:t>
      </w:r>
      <w:r w:rsidR="00441C56" w:rsidRPr="00F43A7F">
        <w:rPr>
          <w:rFonts w:asciiTheme="minorHAnsi" w:hAnsiTheme="minorHAnsi" w:cstheme="minorHAnsi"/>
        </w:rPr>
        <w:t>contractuales</w:t>
      </w:r>
      <w:r w:rsidR="00441C56" w:rsidRPr="00F43A7F">
        <w:rPr>
          <w:rFonts w:asciiTheme="minorHAnsi" w:hAnsiTheme="minorHAnsi" w:cstheme="minorHAnsi"/>
          <w:spacing w:val="-7"/>
        </w:rPr>
        <w:t xml:space="preserve"> </w:t>
      </w:r>
      <w:r w:rsidR="00441C56" w:rsidRPr="00F43A7F">
        <w:rPr>
          <w:rFonts w:asciiTheme="minorHAnsi" w:hAnsiTheme="minorHAnsi" w:cstheme="minorHAnsi"/>
        </w:rPr>
        <w:t>establecidas para</w:t>
      </w:r>
      <w:r w:rsidR="00441C56" w:rsidRPr="00F43A7F">
        <w:rPr>
          <w:rFonts w:asciiTheme="minorHAnsi" w:hAnsiTheme="minorHAnsi" w:cstheme="minorHAnsi"/>
          <w:spacing w:val="-11"/>
        </w:rPr>
        <w:t xml:space="preserve"> </w:t>
      </w:r>
      <w:r w:rsidR="00441C56" w:rsidRPr="00F43A7F">
        <w:rPr>
          <w:rFonts w:asciiTheme="minorHAnsi" w:hAnsiTheme="minorHAnsi" w:cstheme="minorHAnsi"/>
        </w:rPr>
        <w:t>la</w:t>
      </w:r>
      <w:r w:rsidR="00441C56" w:rsidRPr="00F43A7F">
        <w:rPr>
          <w:rFonts w:asciiTheme="minorHAnsi" w:hAnsiTheme="minorHAnsi" w:cstheme="minorHAnsi"/>
          <w:spacing w:val="-11"/>
        </w:rPr>
        <w:t xml:space="preserve"> </w:t>
      </w:r>
      <w:r w:rsidR="00441C56" w:rsidRPr="00F43A7F">
        <w:rPr>
          <w:rFonts w:asciiTheme="minorHAnsi" w:hAnsiTheme="minorHAnsi" w:cstheme="minorHAnsi"/>
        </w:rPr>
        <w:t>recepción</w:t>
      </w:r>
      <w:r w:rsidR="00441C56" w:rsidRPr="00F43A7F">
        <w:rPr>
          <w:rFonts w:asciiTheme="minorHAnsi" w:hAnsiTheme="minorHAnsi" w:cstheme="minorHAnsi"/>
          <w:spacing w:val="-11"/>
        </w:rPr>
        <w:t xml:space="preserve"> </w:t>
      </w:r>
      <w:r w:rsidR="00441C56" w:rsidRPr="00F43A7F">
        <w:rPr>
          <w:rFonts w:asciiTheme="minorHAnsi" w:hAnsiTheme="minorHAnsi" w:cstheme="minorHAnsi"/>
        </w:rPr>
        <w:t>y</w:t>
      </w:r>
      <w:r w:rsidR="00441C56" w:rsidRPr="00F43A7F">
        <w:rPr>
          <w:rFonts w:asciiTheme="minorHAnsi" w:hAnsiTheme="minorHAnsi" w:cstheme="minorHAnsi"/>
          <w:spacing w:val="-11"/>
        </w:rPr>
        <w:t xml:space="preserve"> </w:t>
      </w:r>
      <w:r w:rsidR="00441C56" w:rsidRPr="00F43A7F">
        <w:rPr>
          <w:rFonts w:asciiTheme="minorHAnsi" w:hAnsiTheme="minorHAnsi" w:cstheme="minorHAnsi"/>
        </w:rPr>
        <w:t>custodia</w:t>
      </w:r>
      <w:r w:rsidR="00441C56" w:rsidRPr="00F43A7F">
        <w:rPr>
          <w:rFonts w:asciiTheme="minorHAnsi" w:hAnsiTheme="minorHAnsi" w:cstheme="minorHAnsi"/>
          <w:spacing w:val="-11"/>
        </w:rPr>
        <w:t xml:space="preserve"> </w:t>
      </w:r>
      <w:r w:rsidR="00441C56" w:rsidRPr="00F43A7F">
        <w:rPr>
          <w:rFonts w:asciiTheme="minorHAnsi" w:hAnsiTheme="minorHAnsi" w:cstheme="minorHAnsi"/>
        </w:rPr>
        <w:t>de</w:t>
      </w:r>
      <w:r w:rsidR="00441C56" w:rsidRPr="00F43A7F">
        <w:rPr>
          <w:rFonts w:asciiTheme="minorHAnsi" w:hAnsiTheme="minorHAnsi" w:cstheme="minorHAnsi"/>
          <w:spacing w:val="-11"/>
        </w:rPr>
        <w:t xml:space="preserve"> </w:t>
      </w:r>
      <w:r w:rsidR="00441C56" w:rsidRPr="00F43A7F">
        <w:rPr>
          <w:rFonts w:asciiTheme="minorHAnsi" w:hAnsiTheme="minorHAnsi" w:cstheme="minorHAnsi"/>
        </w:rPr>
        <w:t>Títulos</w:t>
      </w:r>
      <w:r w:rsidR="00441C56" w:rsidRPr="00F43A7F">
        <w:rPr>
          <w:rFonts w:asciiTheme="minorHAnsi" w:hAnsiTheme="minorHAnsi" w:cstheme="minorHAnsi"/>
          <w:spacing w:val="-12"/>
        </w:rPr>
        <w:t xml:space="preserve"> </w:t>
      </w:r>
      <w:r w:rsidR="00441C56" w:rsidRPr="00F43A7F">
        <w:rPr>
          <w:rFonts w:asciiTheme="minorHAnsi" w:hAnsiTheme="minorHAnsi" w:cstheme="minorHAnsi"/>
        </w:rPr>
        <w:t>Valores.</w:t>
      </w:r>
      <w:r w:rsidR="00441C56" w:rsidRPr="00F43A7F">
        <w:rPr>
          <w:rFonts w:asciiTheme="minorHAnsi" w:hAnsiTheme="minorHAnsi" w:cstheme="minorHAnsi"/>
          <w:spacing w:val="-10"/>
        </w:rPr>
        <w:t xml:space="preserve"> </w:t>
      </w:r>
      <w:r w:rsidR="00441C56" w:rsidRPr="00F43A7F">
        <w:rPr>
          <w:rFonts w:asciiTheme="minorHAnsi" w:hAnsiTheme="minorHAnsi" w:cstheme="minorHAnsi"/>
        </w:rPr>
        <w:t>En</w:t>
      </w:r>
      <w:r w:rsidR="00441C56" w:rsidRPr="00F43A7F">
        <w:rPr>
          <w:rFonts w:asciiTheme="minorHAnsi" w:hAnsiTheme="minorHAnsi" w:cstheme="minorHAnsi"/>
          <w:spacing w:val="-10"/>
        </w:rPr>
        <w:t xml:space="preserve"> </w:t>
      </w:r>
      <w:r w:rsidR="00441C56" w:rsidRPr="00F43A7F">
        <w:rPr>
          <w:rFonts w:asciiTheme="minorHAnsi" w:hAnsiTheme="minorHAnsi" w:cstheme="minorHAnsi"/>
        </w:rPr>
        <w:t>cualquier</w:t>
      </w:r>
      <w:r w:rsidR="00441C56" w:rsidRPr="00F43A7F">
        <w:rPr>
          <w:rFonts w:asciiTheme="minorHAnsi" w:hAnsiTheme="minorHAnsi" w:cstheme="minorHAnsi"/>
          <w:spacing w:val="-11"/>
        </w:rPr>
        <w:t xml:space="preserve"> </w:t>
      </w:r>
      <w:r w:rsidR="00441C56" w:rsidRPr="00F43A7F">
        <w:rPr>
          <w:rFonts w:asciiTheme="minorHAnsi" w:hAnsiTheme="minorHAnsi" w:cstheme="minorHAnsi"/>
        </w:rPr>
        <w:t>caso,</w:t>
      </w:r>
      <w:r w:rsidR="00441C56" w:rsidRPr="00F43A7F">
        <w:rPr>
          <w:rFonts w:asciiTheme="minorHAnsi" w:hAnsiTheme="minorHAnsi" w:cstheme="minorHAnsi"/>
          <w:spacing w:val="-11"/>
        </w:rPr>
        <w:t xml:space="preserve"> </w:t>
      </w:r>
      <w:r w:rsidR="00441C56" w:rsidRPr="00F43A7F">
        <w:rPr>
          <w:rFonts w:asciiTheme="minorHAnsi" w:hAnsiTheme="minorHAnsi" w:cstheme="minorHAnsi"/>
        </w:rPr>
        <w:t>los</w:t>
      </w:r>
      <w:r w:rsidR="00441C56" w:rsidRPr="00F43A7F">
        <w:rPr>
          <w:rFonts w:asciiTheme="minorHAnsi" w:hAnsiTheme="minorHAnsi" w:cstheme="minorHAnsi"/>
          <w:spacing w:val="-10"/>
        </w:rPr>
        <w:t xml:space="preserve"> </w:t>
      </w:r>
      <w:r w:rsidR="00441C56" w:rsidRPr="00F43A7F">
        <w:rPr>
          <w:rFonts w:asciiTheme="minorHAnsi" w:hAnsiTheme="minorHAnsi" w:cstheme="minorHAnsi"/>
        </w:rPr>
        <w:t>documentos</w:t>
      </w:r>
      <w:r w:rsidR="00441C56" w:rsidRPr="00F43A7F">
        <w:rPr>
          <w:rFonts w:asciiTheme="minorHAnsi" w:hAnsiTheme="minorHAnsi" w:cstheme="minorHAnsi"/>
          <w:spacing w:val="-10"/>
        </w:rPr>
        <w:t xml:space="preserve"> </w:t>
      </w:r>
      <w:r w:rsidR="00441C56" w:rsidRPr="00F43A7F">
        <w:rPr>
          <w:rFonts w:asciiTheme="minorHAnsi" w:hAnsiTheme="minorHAnsi" w:cstheme="minorHAnsi"/>
        </w:rPr>
        <w:t>deben</w:t>
      </w:r>
      <w:r w:rsidR="00441C56" w:rsidRPr="00F43A7F">
        <w:rPr>
          <w:rFonts w:asciiTheme="minorHAnsi" w:hAnsiTheme="minorHAnsi" w:cstheme="minorHAnsi"/>
          <w:spacing w:val="-10"/>
        </w:rPr>
        <w:t xml:space="preserve"> </w:t>
      </w:r>
      <w:r w:rsidR="00441C56" w:rsidRPr="00F43A7F">
        <w:rPr>
          <w:rFonts w:asciiTheme="minorHAnsi" w:hAnsiTheme="minorHAnsi" w:cstheme="minorHAnsi"/>
        </w:rPr>
        <w:t>viajar en unidades de transporte debidamente selladas y relacionadas en una planilla de salida de información o guía de</w:t>
      </w:r>
      <w:r w:rsidR="00441C56" w:rsidRPr="00F43A7F">
        <w:rPr>
          <w:rFonts w:asciiTheme="minorHAnsi" w:hAnsiTheme="minorHAnsi" w:cstheme="minorHAnsi"/>
          <w:spacing w:val="-2"/>
        </w:rPr>
        <w:t xml:space="preserve"> </w:t>
      </w:r>
      <w:r w:rsidR="00441C56" w:rsidRPr="00F43A7F">
        <w:rPr>
          <w:rFonts w:asciiTheme="minorHAnsi" w:hAnsiTheme="minorHAnsi" w:cstheme="minorHAnsi"/>
        </w:rPr>
        <w:t>transporte.</w:t>
      </w:r>
    </w:p>
    <w:p w14:paraId="7B9E8DBB" w14:textId="77777777" w:rsidR="00C16D4B" w:rsidRDefault="00C16D4B" w:rsidP="00441C56">
      <w:pPr>
        <w:pStyle w:val="Textoindependiente"/>
        <w:spacing w:before="1"/>
        <w:ind w:right="117"/>
        <w:jc w:val="both"/>
        <w:rPr>
          <w:rFonts w:asciiTheme="minorHAnsi" w:hAnsiTheme="minorHAnsi" w:cstheme="minorHAnsi"/>
        </w:rPr>
      </w:pPr>
    </w:p>
    <w:p w14:paraId="587BD4F2" w14:textId="417333FF" w:rsidR="00441C56" w:rsidRPr="00F43A7F" w:rsidRDefault="00441C56" w:rsidP="00441C56">
      <w:pPr>
        <w:pStyle w:val="Textoindependiente"/>
        <w:spacing w:before="1"/>
        <w:ind w:right="117"/>
        <w:jc w:val="both"/>
        <w:rPr>
          <w:rFonts w:asciiTheme="minorHAnsi" w:hAnsiTheme="minorHAnsi" w:cstheme="minorHAnsi"/>
        </w:rPr>
      </w:pPr>
      <w:r w:rsidRPr="00F43A7F">
        <w:rPr>
          <w:rFonts w:asciiTheme="minorHAnsi" w:hAnsiTheme="minorHAnsi" w:cstheme="minorHAnsi"/>
        </w:rPr>
        <w:t xml:space="preserve">Junto con el envío físico por cada unidad de transporte (tula o caja sellada), </w:t>
      </w:r>
      <w:r w:rsidR="00634954" w:rsidRPr="00F43A7F">
        <w:rPr>
          <w:rFonts w:asciiTheme="minorHAnsi" w:hAnsiTheme="minorHAnsi" w:cstheme="minorHAnsi"/>
        </w:rPr>
        <w:t xml:space="preserve">las </w:t>
      </w:r>
      <w:r w:rsidR="00505D67" w:rsidRPr="00F43A7F">
        <w:rPr>
          <w:rFonts w:asciiTheme="minorHAnsi" w:hAnsiTheme="minorHAnsi" w:cstheme="minorHAnsi"/>
        </w:rPr>
        <w:t>e</w:t>
      </w:r>
      <w:r w:rsidR="00634954" w:rsidRPr="00F43A7F">
        <w:rPr>
          <w:rFonts w:asciiTheme="minorHAnsi" w:hAnsiTheme="minorHAnsi" w:cstheme="minorHAnsi"/>
        </w:rPr>
        <w:t>ntidades</w:t>
      </w:r>
      <w:r w:rsidRPr="00F43A7F">
        <w:rPr>
          <w:rFonts w:asciiTheme="minorHAnsi" w:hAnsiTheme="minorHAnsi" w:cstheme="minorHAnsi"/>
        </w:rPr>
        <w:t xml:space="preserve"> enviará</w:t>
      </w:r>
      <w:r w:rsidR="00634954" w:rsidRPr="00F43A7F">
        <w:rPr>
          <w:rFonts w:asciiTheme="minorHAnsi" w:hAnsiTheme="minorHAnsi" w:cstheme="minorHAnsi"/>
        </w:rPr>
        <w:t>n</w:t>
      </w:r>
      <w:r w:rsidRPr="00F43A7F">
        <w:rPr>
          <w:rFonts w:asciiTheme="minorHAnsi" w:hAnsiTheme="minorHAnsi" w:cstheme="minorHAnsi"/>
        </w:rPr>
        <w:t xml:space="preserve"> previamente una base de datos con la relación de los títulos contenidos por cada una de ellas. Dicha base de datos deberá contener como mínimo los siguientes campos:</w:t>
      </w:r>
    </w:p>
    <w:p w14:paraId="21A52DD2" w14:textId="77777777" w:rsidR="00441C56" w:rsidRPr="00F43A7F" w:rsidRDefault="00441C56" w:rsidP="00441C56">
      <w:pPr>
        <w:pStyle w:val="Textoindependiente"/>
        <w:spacing w:before="1"/>
        <w:rPr>
          <w:rFonts w:asciiTheme="minorHAnsi" w:hAnsiTheme="minorHAnsi" w:cstheme="minorHAnsi"/>
        </w:rPr>
      </w:pPr>
    </w:p>
    <w:p w14:paraId="58DB85F6" w14:textId="707FC031" w:rsidR="00441C56" w:rsidRPr="00F43A7F" w:rsidRDefault="00441C56" w:rsidP="00441C56">
      <w:pPr>
        <w:pStyle w:val="Prrafodelista"/>
        <w:numPr>
          <w:ilvl w:val="0"/>
          <w:numId w:val="5"/>
        </w:numPr>
        <w:tabs>
          <w:tab w:val="left" w:pos="1596"/>
        </w:tabs>
        <w:ind w:right="118"/>
        <w:jc w:val="both"/>
        <w:rPr>
          <w:rFonts w:asciiTheme="minorHAnsi" w:hAnsiTheme="minorHAnsi" w:cstheme="minorHAnsi"/>
        </w:rPr>
      </w:pPr>
      <w:r w:rsidRPr="00F43A7F">
        <w:rPr>
          <w:rFonts w:asciiTheme="minorHAnsi" w:hAnsiTheme="minorHAnsi" w:cstheme="minorHAnsi"/>
        </w:rPr>
        <w:t>Nombres</w:t>
      </w:r>
      <w:r w:rsidRPr="00F43A7F">
        <w:rPr>
          <w:rFonts w:asciiTheme="minorHAnsi" w:hAnsiTheme="minorHAnsi" w:cstheme="minorHAnsi"/>
          <w:spacing w:val="-13"/>
        </w:rPr>
        <w:t xml:space="preserve"> </w:t>
      </w:r>
      <w:r w:rsidRPr="00F43A7F">
        <w:rPr>
          <w:rFonts w:asciiTheme="minorHAnsi" w:hAnsiTheme="minorHAnsi" w:cstheme="minorHAnsi"/>
        </w:rPr>
        <w:t>apellidos</w:t>
      </w:r>
      <w:r w:rsidRPr="00F43A7F">
        <w:rPr>
          <w:rFonts w:asciiTheme="minorHAnsi" w:hAnsiTheme="minorHAnsi" w:cstheme="minorHAnsi"/>
          <w:spacing w:val="-13"/>
        </w:rPr>
        <w:t xml:space="preserve"> </w:t>
      </w:r>
      <w:r w:rsidRPr="00F43A7F">
        <w:rPr>
          <w:rFonts w:asciiTheme="minorHAnsi" w:hAnsiTheme="minorHAnsi" w:cstheme="minorHAnsi"/>
        </w:rPr>
        <w:t>del</w:t>
      </w:r>
      <w:r w:rsidRPr="00F43A7F">
        <w:rPr>
          <w:rFonts w:asciiTheme="minorHAnsi" w:hAnsiTheme="minorHAnsi" w:cstheme="minorHAnsi"/>
          <w:spacing w:val="-11"/>
        </w:rPr>
        <w:t xml:space="preserve"> </w:t>
      </w:r>
      <w:r w:rsidRPr="00F43A7F">
        <w:rPr>
          <w:rFonts w:asciiTheme="minorHAnsi" w:hAnsiTheme="minorHAnsi" w:cstheme="minorHAnsi"/>
        </w:rPr>
        <w:t>deudor</w:t>
      </w:r>
      <w:r w:rsidRPr="00F43A7F">
        <w:rPr>
          <w:rFonts w:asciiTheme="minorHAnsi" w:hAnsiTheme="minorHAnsi" w:cstheme="minorHAnsi"/>
          <w:spacing w:val="-12"/>
        </w:rPr>
        <w:t xml:space="preserve"> </w:t>
      </w:r>
      <w:r w:rsidRPr="00F43A7F">
        <w:rPr>
          <w:rFonts w:asciiTheme="minorHAnsi" w:hAnsiTheme="minorHAnsi" w:cstheme="minorHAnsi"/>
        </w:rPr>
        <w:t>con</w:t>
      </w:r>
      <w:r w:rsidRPr="00F43A7F">
        <w:rPr>
          <w:rFonts w:asciiTheme="minorHAnsi" w:hAnsiTheme="minorHAnsi" w:cstheme="minorHAnsi"/>
          <w:spacing w:val="-11"/>
        </w:rPr>
        <w:t xml:space="preserve"> </w:t>
      </w:r>
      <w:r w:rsidRPr="00F43A7F">
        <w:rPr>
          <w:rFonts w:asciiTheme="minorHAnsi" w:hAnsiTheme="minorHAnsi" w:cstheme="minorHAnsi"/>
        </w:rPr>
        <w:t>quien</w:t>
      </w:r>
      <w:r w:rsidRPr="00F43A7F">
        <w:rPr>
          <w:rFonts w:asciiTheme="minorHAnsi" w:hAnsiTheme="minorHAnsi" w:cstheme="minorHAnsi"/>
          <w:spacing w:val="-12"/>
        </w:rPr>
        <w:t xml:space="preserve"> </w:t>
      </w:r>
      <w:r w:rsidRPr="00F43A7F">
        <w:rPr>
          <w:rFonts w:asciiTheme="minorHAnsi" w:hAnsiTheme="minorHAnsi" w:cstheme="minorHAnsi"/>
        </w:rPr>
        <w:t>se</w:t>
      </w:r>
      <w:r w:rsidRPr="00F43A7F">
        <w:rPr>
          <w:rFonts w:asciiTheme="minorHAnsi" w:hAnsiTheme="minorHAnsi" w:cstheme="minorHAnsi"/>
          <w:spacing w:val="-12"/>
        </w:rPr>
        <w:t xml:space="preserve"> </w:t>
      </w:r>
      <w:r w:rsidRPr="00F43A7F">
        <w:rPr>
          <w:rFonts w:asciiTheme="minorHAnsi" w:hAnsiTheme="minorHAnsi" w:cstheme="minorHAnsi"/>
        </w:rPr>
        <w:t>suscribió</w:t>
      </w:r>
      <w:r w:rsidRPr="00F43A7F">
        <w:rPr>
          <w:rFonts w:asciiTheme="minorHAnsi" w:hAnsiTheme="minorHAnsi" w:cstheme="minorHAnsi"/>
          <w:spacing w:val="-12"/>
        </w:rPr>
        <w:t xml:space="preserve"> </w:t>
      </w:r>
      <w:r w:rsidRPr="00F43A7F">
        <w:rPr>
          <w:rFonts w:asciiTheme="minorHAnsi" w:hAnsiTheme="minorHAnsi" w:cstheme="minorHAnsi"/>
        </w:rPr>
        <w:t>el</w:t>
      </w:r>
      <w:r w:rsidRPr="00F43A7F">
        <w:rPr>
          <w:rFonts w:asciiTheme="minorHAnsi" w:hAnsiTheme="minorHAnsi" w:cstheme="minorHAnsi"/>
          <w:spacing w:val="-11"/>
        </w:rPr>
        <w:t xml:space="preserve"> </w:t>
      </w:r>
      <w:r w:rsidRPr="00F43A7F">
        <w:rPr>
          <w:rFonts w:asciiTheme="minorHAnsi" w:hAnsiTheme="minorHAnsi" w:cstheme="minorHAnsi"/>
        </w:rPr>
        <w:t>acuerdo</w:t>
      </w:r>
      <w:r w:rsidRPr="00F43A7F">
        <w:rPr>
          <w:rFonts w:asciiTheme="minorHAnsi" w:hAnsiTheme="minorHAnsi" w:cstheme="minorHAnsi"/>
          <w:spacing w:val="-12"/>
        </w:rPr>
        <w:t xml:space="preserve"> </w:t>
      </w:r>
      <w:r w:rsidRPr="00F43A7F">
        <w:rPr>
          <w:rFonts w:asciiTheme="minorHAnsi" w:hAnsiTheme="minorHAnsi" w:cstheme="minorHAnsi"/>
        </w:rPr>
        <w:t>de</w:t>
      </w:r>
      <w:r w:rsidRPr="00F43A7F">
        <w:rPr>
          <w:rFonts w:asciiTheme="minorHAnsi" w:hAnsiTheme="minorHAnsi" w:cstheme="minorHAnsi"/>
          <w:spacing w:val="-12"/>
        </w:rPr>
        <w:t xml:space="preserve"> </w:t>
      </w:r>
      <w:r w:rsidRPr="00F43A7F">
        <w:rPr>
          <w:rFonts w:asciiTheme="minorHAnsi" w:hAnsiTheme="minorHAnsi" w:cstheme="minorHAnsi"/>
        </w:rPr>
        <w:t>pago</w:t>
      </w:r>
      <w:r w:rsidRPr="00F43A7F">
        <w:rPr>
          <w:rFonts w:asciiTheme="minorHAnsi" w:hAnsiTheme="minorHAnsi" w:cstheme="minorHAnsi"/>
          <w:spacing w:val="-12"/>
        </w:rPr>
        <w:t xml:space="preserve"> </w:t>
      </w:r>
      <w:r w:rsidRPr="00F43A7F">
        <w:rPr>
          <w:rFonts w:asciiTheme="minorHAnsi" w:hAnsiTheme="minorHAnsi" w:cstheme="minorHAnsi"/>
        </w:rPr>
        <w:t xml:space="preserve">(para los casos en los que el título valor sea suscrito entre </w:t>
      </w:r>
      <w:r w:rsidR="00634954" w:rsidRPr="00F43A7F">
        <w:rPr>
          <w:rFonts w:asciiTheme="minorHAnsi" w:hAnsiTheme="minorHAnsi" w:cstheme="minorHAnsi"/>
        </w:rPr>
        <w:t xml:space="preserve">las </w:t>
      </w:r>
      <w:r w:rsidR="00505D67" w:rsidRPr="00F43A7F">
        <w:rPr>
          <w:rFonts w:asciiTheme="minorHAnsi" w:hAnsiTheme="minorHAnsi" w:cstheme="minorHAnsi"/>
        </w:rPr>
        <w:t>e</w:t>
      </w:r>
      <w:r w:rsidR="00634954" w:rsidRPr="00F43A7F">
        <w:rPr>
          <w:rFonts w:asciiTheme="minorHAnsi" w:hAnsiTheme="minorHAnsi" w:cstheme="minorHAnsi"/>
        </w:rPr>
        <w:t>ntidades</w:t>
      </w:r>
      <w:r w:rsidRPr="00F43A7F">
        <w:rPr>
          <w:rFonts w:asciiTheme="minorHAnsi" w:hAnsiTheme="minorHAnsi" w:cstheme="minorHAnsi"/>
        </w:rPr>
        <w:t>, se deberá indicar el nombre de cada uno de los</w:t>
      </w:r>
      <w:r w:rsidRPr="00F43A7F">
        <w:rPr>
          <w:rFonts w:asciiTheme="minorHAnsi" w:hAnsiTheme="minorHAnsi" w:cstheme="minorHAnsi"/>
          <w:spacing w:val="-6"/>
        </w:rPr>
        <w:t xml:space="preserve"> </w:t>
      </w:r>
      <w:r w:rsidRPr="00F43A7F">
        <w:rPr>
          <w:rFonts w:asciiTheme="minorHAnsi" w:hAnsiTheme="minorHAnsi" w:cstheme="minorHAnsi"/>
        </w:rPr>
        <w:t>integrantes).</w:t>
      </w:r>
    </w:p>
    <w:p w14:paraId="78AF22CD" w14:textId="6FFCFEF9" w:rsidR="00441C56" w:rsidRPr="00F43A7F" w:rsidRDefault="00441C56" w:rsidP="00441C56">
      <w:pPr>
        <w:pStyle w:val="Prrafodelista"/>
        <w:numPr>
          <w:ilvl w:val="0"/>
          <w:numId w:val="5"/>
        </w:numPr>
        <w:tabs>
          <w:tab w:val="left" w:pos="1596"/>
        </w:tabs>
        <w:ind w:right="117"/>
        <w:jc w:val="both"/>
        <w:rPr>
          <w:rFonts w:asciiTheme="minorHAnsi" w:hAnsiTheme="minorHAnsi" w:cstheme="minorHAnsi"/>
        </w:rPr>
      </w:pPr>
      <w:r w:rsidRPr="00F43A7F">
        <w:rPr>
          <w:rFonts w:asciiTheme="minorHAnsi" w:hAnsiTheme="minorHAnsi" w:cstheme="minorHAnsi"/>
        </w:rPr>
        <w:t xml:space="preserve">Número de identificación del deudor (para los casos en los que el acuerdo de pago sea suscrito por </w:t>
      </w:r>
      <w:r w:rsidR="00634954" w:rsidRPr="00F43A7F">
        <w:rPr>
          <w:rFonts w:asciiTheme="minorHAnsi" w:hAnsiTheme="minorHAnsi" w:cstheme="minorHAnsi"/>
        </w:rPr>
        <w:t xml:space="preserve">las </w:t>
      </w:r>
      <w:r w:rsidR="00EC374A" w:rsidRPr="00F43A7F">
        <w:rPr>
          <w:rFonts w:asciiTheme="minorHAnsi" w:hAnsiTheme="minorHAnsi" w:cstheme="minorHAnsi"/>
        </w:rPr>
        <w:t>e</w:t>
      </w:r>
      <w:r w:rsidR="00634954" w:rsidRPr="00F43A7F">
        <w:rPr>
          <w:rFonts w:asciiTheme="minorHAnsi" w:hAnsiTheme="minorHAnsi" w:cstheme="minorHAnsi"/>
        </w:rPr>
        <w:t>ntidades</w:t>
      </w:r>
      <w:r w:rsidRPr="00F43A7F">
        <w:rPr>
          <w:rFonts w:asciiTheme="minorHAnsi" w:hAnsiTheme="minorHAnsi" w:cstheme="minorHAnsi"/>
        </w:rPr>
        <w:t>, se deberá indicar el número de identificación de los integrantes, esto es número de cedula de ciudadanía cuando se trate de personas naturales y número de NIT cuando se trate de Personas</w:t>
      </w:r>
      <w:r w:rsidRPr="00F43A7F">
        <w:rPr>
          <w:rFonts w:asciiTheme="minorHAnsi" w:hAnsiTheme="minorHAnsi" w:cstheme="minorHAnsi"/>
          <w:spacing w:val="-1"/>
        </w:rPr>
        <w:t xml:space="preserve"> </w:t>
      </w:r>
      <w:r w:rsidRPr="00F43A7F">
        <w:rPr>
          <w:rFonts w:asciiTheme="minorHAnsi" w:hAnsiTheme="minorHAnsi" w:cstheme="minorHAnsi"/>
        </w:rPr>
        <w:t>Jurídicas).</w:t>
      </w:r>
    </w:p>
    <w:p w14:paraId="71D71D03" w14:textId="57CE9B4E" w:rsidR="00441C56" w:rsidRPr="00F43A7F" w:rsidRDefault="00441C56" w:rsidP="00441C56">
      <w:pPr>
        <w:pStyle w:val="Prrafodelista"/>
        <w:numPr>
          <w:ilvl w:val="0"/>
          <w:numId w:val="5"/>
        </w:numPr>
        <w:tabs>
          <w:tab w:val="left" w:pos="1596"/>
        </w:tabs>
        <w:ind w:right="120"/>
        <w:jc w:val="both"/>
        <w:rPr>
          <w:rFonts w:asciiTheme="minorHAnsi" w:hAnsiTheme="minorHAnsi" w:cstheme="minorHAnsi"/>
        </w:rPr>
      </w:pPr>
      <w:r w:rsidRPr="00F43A7F">
        <w:rPr>
          <w:rFonts w:asciiTheme="minorHAnsi" w:hAnsiTheme="minorHAnsi" w:cstheme="minorHAnsi"/>
        </w:rPr>
        <w:t xml:space="preserve">Nombre del negocio (el nombre del negocio hace referencia a la persona con quien </w:t>
      </w:r>
      <w:r w:rsidR="001F09CC" w:rsidRPr="00F43A7F">
        <w:rPr>
          <w:rFonts w:asciiTheme="minorHAnsi" w:hAnsiTheme="minorHAnsi" w:cstheme="minorHAnsi"/>
        </w:rPr>
        <w:t xml:space="preserve">las </w:t>
      </w:r>
      <w:r w:rsidR="00505D67" w:rsidRPr="00F43A7F">
        <w:rPr>
          <w:rFonts w:asciiTheme="minorHAnsi" w:hAnsiTheme="minorHAnsi" w:cstheme="minorHAnsi"/>
        </w:rPr>
        <w:t>e</w:t>
      </w:r>
      <w:r w:rsidR="001F09CC" w:rsidRPr="00F43A7F">
        <w:rPr>
          <w:rFonts w:asciiTheme="minorHAnsi" w:hAnsiTheme="minorHAnsi" w:cstheme="minorHAnsi"/>
        </w:rPr>
        <w:t>ntidades</w:t>
      </w:r>
      <w:r w:rsidRPr="00F43A7F">
        <w:rPr>
          <w:rFonts w:asciiTheme="minorHAnsi" w:hAnsiTheme="minorHAnsi" w:cstheme="minorHAnsi"/>
        </w:rPr>
        <w:t xml:space="preserve"> suscribió el título</w:t>
      </w:r>
      <w:r w:rsidRPr="00F43A7F">
        <w:rPr>
          <w:rFonts w:asciiTheme="minorHAnsi" w:hAnsiTheme="minorHAnsi" w:cstheme="minorHAnsi"/>
          <w:spacing w:val="-2"/>
        </w:rPr>
        <w:t xml:space="preserve"> </w:t>
      </w:r>
      <w:r w:rsidRPr="00F43A7F">
        <w:rPr>
          <w:rFonts w:asciiTheme="minorHAnsi" w:hAnsiTheme="minorHAnsi" w:cstheme="minorHAnsi"/>
        </w:rPr>
        <w:t>valor).</w:t>
      </w:r>
    </w:p>
    <w:p w14:paraId="6480F6BF" w14:textId="77777777" w:rsidR="00441C56" w:rsidRPr="00F43A7F" w:rsidRDefault="00441C56" w:rsidP="00441C56">
      <w:pPr>
        <w:pStyle w:val="Textoindependiente"/>
        <w:spacing w:before="12"/>
        <w:rPr>
          <w:rFonts w:asciiTheme="minorHAnsi" w:hAnsiTheme="minorHAnsi" w:cstheme="minorHAnsi"/>
          <w:sz w:val="21"/>
        </w:rPr>
      </w:pPr>
    </w:p>
    <w:p w14:paraId="4286E490" w14:textId="0CB045CF" w:rsidR="00441C56" w:rsidRDefault="00441C56" w:rsidP="00441C56">
      <w:pPr>
        <w:pStyle w:val="Textoindependiente"/>
        <w:spacing w:before="1"/>
        <w:ind w:left="101" w:right="117"/>
        <w:jc w:val="both"/>
        <w:rPr>
          <w:rFonts w:asciiTheme="minorHAnsi" w:hAnsiTheme="minorHAnsi" w:cstheme="minorHAnsi"/>
        </w:rPr>
      </w:pPr>
      <w:r w:rsidRPr="00F43A7F">
        <w:rPr>
          <w:rFonts w:asciiTheme="minorHAnsi" w:hAnsiTheme="minorHAnsi" w:cstheme="minorHAnsi"/>
        </w:rPr>
        <w:t>Dicha base de datos deberá ser enviada al correo de servicio al cliente o el dispuesto por el proveedor para que pueda ser programado el transporte y recolección de tulas</w:t>
      </w:r>
      <w:r w:rsidR="001F09CC" w:rsidRPr="00F43A7F">
        <w:rPr>
          <w:rFonts w:asciiTheme="minorHAnsi" w:hAnsiTheme="minorHAnsi" w:cstheme="minorHAnsi"/>
        </w:rPr>
        <w:t>, bolsas</w:t>
      </w:r>
      <w:r w:rsidRPr="00F43A7F">
        <w:rPr>
          <w:rFonts w:asciiTheme="minorHAnsi" w:hAnsiTheme="minorHAnsi" w:cstheme="minorHAnsi"/>
        </w:rPr>
        <w:t xml:space="preserve"> o cajas. En dicho deberá estipularse la cantidad de tulas y los números de precinto de cada una de ellas. Es necesario, que por cada tula se envíe una base de datos.</w:t>
      </w:r>
    </w:p>
    <w:p w14:paraId="6172C7E0" w14:textId="0B6AC6A0" w:rsidR="00C16D4B" w:rsidRDefault="00C16D4B" w:rsidP="00441C56">
      <w:pPr>
        <w:pStyle w:val="Textoindependiente"/>
        <w:spacing w:before="1"/>
        <w:ind w:left="101" w:right="117"/>
        <w:jc w:val="both"/>
        <w:rPr>
          <w:rFonts w:asciiTheme="minorHAnsi" w:hAnsiTheme="minorHAnsi" w:cstheme="minorHAnsi"/>
        </w:rPr>
      </w:pPr>
    </w:p>
    <w:p w14:paraId="1A52B155" w14:textId="7169CF1C" w:rsidR="00C16D4B" w:rsidRDefault="00C16D4B" w:rsidP="00441C56">
      <w:pPr>
        <w:pStyle w:val="Textoindependiente"/>
        <w:spacing w:before="1"/>
        <w:ind w:left="101" w:right="117"/>
        <w:jc w:val="both"/>
        <w:rPr>
          <w:rFonts w:asciiTheme="minorHAnsi" w:hAnsiTheme="minorHAnsi" w:cstheme="minorHAnsi"/>
        </w:rPr>
      </w:pPr>
    </w:p>
    <w:p w14:paraId="033B5F16" w14:textId="77777777" w:rsidR="00C16D4B" w:rsidRPr="00F43A7F" w:rsidRDefault="00C16D4B" w:rsidP="00441C56">
      <w:pPr>
        <w:pStyle w:val="Textoindependiente"/>
        <w:spacing w:before="1"/>
        <w:ind w:left="101" w:right="117"/>
        <w:jc w:val="both"/>
        <w:rPr>
          <w:rFonts w:asciiTheme="minorHAnsi" w:hAnsiTheme="minorHAnsi" w:cstheme="minorHAnsi"/>
        </w:rPr>
      </w:pPr>
    </w:p>
    <w:p w14:paraId="44ABE0B1" w14:textId="77777777" w:rsidR="00441C56" w:rsidRPr="00F43A7F" w:rsidRDefault="00441C56" w:rsidP="00441C56">
      <w:pPr>
        <w:jc w:val="both"/>
        <w:rPr>
          <w:rFonts w:asciiTheme="minorHAnsi" w:hAnsiTheme="minorHAnsi" w:cstheme="minorHAnsi"/>
        </w:rPr>
      </w:pPr>
    </w:p>
    <w:p w14:paraId="10D7BF52" w14:textId="77777777" w:rsidR="00441C56" w:rsidRPr="00F43A7F" w:rsidRDefault="00441C56" w:rsidP="00441C56">
      <w:pPr>
        <w:pStyle w:val="Prrafodelista"/>
        <w:numPr>
          <w:ilvl w:val="0"/>
          <w:numId w:val="6"/>
        </w:numPr>
        <w:tabs>
          <w:tab w:val="left" w:pos="1596"/>
        </w:tabs>
        <w:spacing w:before="149"/>
        <w:rPr>
          <w:rFonts w:asciiTheme="minorHAnsi" w:hAnsiTheme="minorHAnsi" w:cstheme="minorHAnsi"/>
        </w:rPr>
      </w:pPr>
      <w:r w:rsidRPr="00F43A7F">
        <w:rPr>
          <w:rFonts w:asciiTheme="minorHAnsi" w:hAnsiTheme="minorHAnsi" w:cstheme="minorHAnsi"/>
        </w:rPr>
        <w:lastRenderedPageBreak/>
        <w:t>Transporte:</w:t>
      </w:r>
    </w:p>
    <w:p w14:paraId="3FD3582C" w14:textId="77777777" w:rsidR="00441C56" w:rsidRPr="00F43A7F" w:rsidRDefault="00441C56" w:rsidP="00441C56">
      <w:pPr>
        <w:pStyle w:val="Textoindependiente"/>
        <w:spacing w:before="1"/>
        <w:rPr>
          <w:rFonts w:asciiTheme="minorHAnsi" w:hAnsiTheme="minorHAnsi" w:cstheme="minorHAnsi"/>
        </w:rPr>
      </w:pPr>
    </w:p>
    <w:p w14:paraId="29EA7058" w14:textId="77777777" w:rsidR="00441C56" w:rsidRPr="00F43A7F" w:rsidRDefault="00441C56" w:rsidP="00441C56">
      <w:pPr>
        <w:pStyle w:val="Textoindependiente"/>
        <w:ind w:left="101" w:right="119"/>
        <w:jc w:val="both"/>
        <w:rPr>
          <w:rFonts w:asciiTheme="minorHAnsi" w:hAnsiTheme="minorHAnsi" w:cstheme="minorHAnsi"/>
        </w:rPr>
      </w:pPr>
      <w:r w:rsidRPr="00F43A7F">
        <w:rPr>
          <w:rFonts w:asciiTheme="minorHAnsi" w:hAnsiTheme="minorHAnsi" w:cstheme="minorHAnsi"/>
        </w:rPr>
        <w:t>Las unidades de transporte selladas serán transportadas en los vehículos de transporte de documentos y medios magnéticos con que cuenta el contratista entrante, que son monitoreados permanentemente y que cuentan con un conductor y un tripulante.</w:t>
      </w:r>
    </w:p>
    <w:p w14:paraId="21E4AA13" w14:textId="77777777" w:rsidR="00441C56" w:rsidRPr="00F43A7F" w:rsidRDefault="00441C56" w:rsidP="00441C56">
      <w:pPr>
        <w:pStyle w:val="Textoindependiente"/>
        <w:spacing w:before="13"/>
        <w:rPr>
          <w:rFonts w:asciiTheme="minorHAnsi" w:hAnsiTheme="minorHAnsi" w:cstheme="minorHAnsi"/>
          <w:sz w:val="21"/>
        </w:rPr>
      </w:pPr>
    </w:p>
    <w:p w14:paraId="5C5D6707" w14:textId="366B21A8" w:rsidR="00441C56" w:rsidRPr="00F43A7F" w:rsidRDefault="00441C56" w:rsidP="00441C56">
      <w:pPr>
        <w:pStyle w:val="Textoindependiente"/>
        <w:ind w:left="101" w:right="118"/>
        <w:jc w:val="both"/>
        <w:rPr>
          <w:rFonts w:asciiTheme="minorHAnsi" w:hAnsiTheme="minorHAnsi" w:cstheme="minorHAnsi"/>
        </w:rPr>
      </w:pPr>
      <w:r w:rsidRPr="00F43A7F">
        <w:rPr>
          <w:rFonts w:asciiTheme="minorHAnsi" w:hAnsiTheme="minorHAnsi" w:cstheme="minorHAnsi"/>
        </w:rPr>
        <w:t xml:space="preserve">Para la entrega de las tulas o cajas selladas a los transportadores contratista entrante, el funcionario previamente autorizado por </w:t>
      </w:r>
      <w:r w:rsidR="001F09CC" w:rsidRPr="00F43A7F">
        <w:rPr>
          <w:rFonts w:asciiTheme="minorHAnsi" w:hAnsiTheme="minorHAnsi" w:cstheme="minorHAnsi"/>
        </w:rPr>
        <w:t xml:space="preserve">las </w:t>
      </w:r>
      <w:r w:rsidR="00505D67" w:rsidRPr="00F43A7F">
        <w:rPr>
          <w:rFonts w:asciiTheme="minorHAnsi" w:hAnsiTheme="minorHAnsi" w:cstheme="minorHAnsi"/>
        </w:rPr>
        <w:t>e</w:t>
      </w:r>
      <w:r w:rsidR="001F09CC" w:rsidRPr="00F43A7F">
        <w:rPr>
          <w:rFonts w:asciiTheme="minorHAnsi" w:hAnsiTheme="minorHAnsi" w:cstheme="minorHAnsi"/>
        </w:rPr>
        <w:t xml:space="preserve">ntidades </w:t>
      </w:r>
      <w:r w:rsidRPr="00F43A7F">
        <w:rPr>
          <w:rFonts w:asciiTheme="minorHAnsi" w:hAnsiTheme="minorHAnsi" w:cstheme="minorHAnsi"/>
        </w:rPr>
        <w:t xml:space="preserve">diligenciará la remesa que será suministrada por el contratista entrante para tal fin, registrando la fecha, la dirección de entrega, el número de radicado asignado al servicio, la cantidad de cajas o tulas, los números de precintos de cada una y el nombre del funcionario previamente autorizado por </w:t>
      </w:r>
      <w:r w:rsidR="001F09CC" w:rsidRPr="00F43A7F">
        <w:rPr>
          <w:rFonts w:asciiTheme="minorHAnsi" w:hAnsiTheme="minorHAnsi" w:cstheme="minorHAnsi"/>
        </w:rPr>
        <w:t xml:space="preserve">las </w:t>
      </w:r>
      <w:r w:rsidR="00505D67" w:rsidRPr="00F43A7F">
        <w:rPr>
          <w:rFonts w:asciiTheme="minorHAnsi" w:hAnsiTheme="minorHAnsi" w:cstheme="minorHAnsi"/>
        </w:rPr>
        <w:t>e</w:t>
      </w:r>
      <w:r w:rsidR="001F09CC" w:rsidRPr="00F43A7F">
        <w:rPr>
          <w:rFonts w:asciiTheme="minorHAnsi" w:hAnsiTheme="minorHAnsi" w:cstheme="minorHAnsi"/>
        </w:rPr>
        <w:t>ntidades</w:t>
      </w:r>
      <w:r w:rsidRPr="00F43A7F">
        <w:rPr>
          <w:rFonts w:asciiTheme="minorHAnsi" w:hAnsiTheme="minorHAnsi" w:cstheme="minorHAnsi"/>
        </w:rPr>
        <w:t xml:space="preserve"> quien efectuará la entrega.</w:t>
      </w:r>
    </w:p>
    <w:p w14:paraId="0646665E" w14:textId="77777777" w:rsidR="00441C56" w:rsidRPr="00F43A7F" w:rsidRDefault="00441C56" w:rsidP="00441C56">
      <w:pPr>
        <w:pStyle w:val="Textoindependiente"/>
        <w:rPr>
          <w:rFonts w:asciiTheme="minorHAnsi" w:hAnsiTheme="minorHAnsi" w:cstheme="minorHAnsi"/>
        </w:rPr>
      </w:pPr>
    </w:p>
    <w:p w14:paraId="16D86948" w14:textId="448F2E8B" w:rsidR="0064074A" w:rsidRPr="00F43A7F" w:rsidRDefault="00441C56" w:rsidP="00441C56">
      <w:pPr>
        <w:pStyle w:val="Textoindependiente"/>
        <w:ind w:left="101" w:right="118"/>
        <w:jc w:val="both"/>
        <w:rPr>
          <w:rFonts w:asciiTheme="minorHAnsi" w:hAnsiTheme="minorHAnsi" w:cstheme="minorHAnsi"/>
        </w:rPr>
      </w:pPr>
      <w:r w:rsidRPr="00F43A7F">
        <w:rPr>
          <w:rFonts w:asciiTheme="minorHAnsi" w:hAnsiTheme="minorHAnsi" w:cstheme="minorHAnsi"/>
        </w:rPr>
        <w:t>Los funcionarios de transportes le recibirán las cajas</w:t>
      </w:r>
      <w:r w:rsidR="001F09CC" w:rsidRPr="00F43A7F">
        <w:rPr>
          <w:rFonts w:asciiTheme="minorHAnsi" w:hAnsiTheme="minorHAnsi" w:cstheme="minorHAnsi"/>
        </w:rPr>
        <w:t>, bolsas</w:t>
      </w:r>
      <w:r w:rsidRPr="00F43A7F">
        <w:rPr>
          <w:rFonts w:asciiTheme="minorHAnsi" w:hAnsiTheme="minorHAnsi" w:cstheme="minorHAnsi"/>
        </w:rPr>
        <w:t xml:space="preserve"> o tulas, verificarán los precintos contra la remesa, el buen estado y firmarán la remesa en señal de recibo a satisfacción.</w:t>
      </w:r>
    </w:p>
    <w:p w14:paraId="7FC14372" w14:textId="34456846" w:rsidR="0064074A" w:rsidRPr="00F43A7F" w:rsidRDefault="0064074A" w:rsidP="00441C56">
      <w:pPr>
        <w:pStyle w:val="Textoindependiente"/>
        <w:ind w:left="101" w:right="118"/>
        <w:jc w:val="both"/>
        <w:rPr>
          <w:rFonts w:asciiTheme="minorHAnsi" w:hAnsiTheme="minorHAnsi" w:cstheme="minorHAnsi"/>
        </w:rPr>
      </w:pPr>
    </w:p>
    <w:p w14:paraId="1A47D7D0" w14:textId="35C84981" w:rsidR="00441C56" w:rsidRPr="00F43A7F" w:rsidRDefault="00441C56" w:rsidP="00441C56">
      <w:pPr>
        <w:pStyle w:val="Textoindependiente"/>
        <w:ind w:right="118"/>
        <w:jc w:val="both"/>
        <w:rPr>
          <w:rFonts w:asciiTheme="minorHAnsi" w:hAnsiTheme="minorHAnsi" w:cstheme="minorHAnsi"/>
        </w:rPr>
      </w:pPr>
      <w:r w:rsidRPr="00F43A7F">
        <w:rPr>
          <w:rFonts w:asciiTheme="minorHAnsi" w:hAnsiTheme="minorHAnsi" w:cstheme="minorHAnsi"/>
        </w:rPr>
        <w:t>Una vez las unidades de transporte son trasladadas al centro de custodia, son recibidas por el supervisor de recepción quien verifica contra remesa la cantidad y sello de cada una de las cajas</w:t>
      </w:r>
      <w:r w:rsidR="001F09CC" w:rsidRPr="00F43A7F">
        <w:rPr>
          <w:rFonts w:asciiTheme="minorHAnsi" w:hAnsiTheme="minorHAnsi" w:cstheme="minorHAnsi"/>
        </w:rPr>
        <w:t>, bolsas</w:t>
      </w:r>
      <w:r w:rsidRPr="00F43A7F">
        <w:rPr>
          <w:rFonts w:asciiTheme="minorHAnsi" w:hAnsiTheme="minorHAnsi" w:cstheme="minorHAnsi"/>
        </w:rPr>
        <w:t xml:space="preserve"> o tulas y firmará en señal de recibido a satisfacción.</w:t>
      </w:r>
    </w:p>
    <w:p w14:paraId="512EF850" w14:textId="77777777" w:rsidR="00441C56" w:rsidRPr="00F43A7F" w:rsidRDefault="00441C56" w:rsidP="00441C56">
      <w:pPr>
        <w:pStyle w:val="Textoindependiente"/>
        <w:rPr>
          <w:rFonts w:asciiTheme="minorHAnsi" w:hAnsiTheme="minorHAnsi" w:cstheme="minorHAnsi"/>
        </w:rPr>
      </w:pPr>
    </w:p>
    <w:p w14:paraId="11F90648" w14:textId="77777777" w:rsidR="00441C56" w:rsidRPr="00F43A7F" w:rsidRDefault="00441C56" w:rsidP="00441C56">
      <w:pPr>
        <w:pStyle w:val="Textoindependiente"/>
        <w:ind w:right="118"/>
        <w:jc w:val="both"/>
        <w:rPr>
          <w:rFonts w:asciiTheme="minorHAnsi" w:hAnsiTheme="minorHAnsi" w:cstheme="minorHAnsi"/>
        </w:rPr>
      </w:pPr>
      <w:r w:rsidRPr="00F43A7F">
        <w:rPr>
          <w:rFonts w:asciiTheme="minorHAnsi" w:hAnsiTheme="minorHAnsi" w:cstheme="minorHAnsi"/>
        </w:rPr>
        <w:t>Ya</w:t>
      </w:r>
      <w:r w:rsidRPr="00F43A7F">
        <w:rPr>
          <w:rFonts w:asciiTheme="minorHAnsi" w:hAnsiTheme="minorHAnsi" w:cstheme="minorHAnsi"/>
          <w:spacing w:val="-14"/>
        </w:rPr>
        <w:t xml:space="preserve"> </w:t>
      </w:r>
      <w:r w:rsidRPr="00F43A7F">
        <w:rPr>
          <w:rFonts w:asciiTheme="minorHAnsi" w:hAnsiTheme="minorHAnsi" w:cstheme="minorHAnsi"/>
        </w:rPr>
        <w:t>en</w:t>
      </w:r>
      <w:r w:rsidRPr="00F43A7F">
        <w:rPr>
          <w:rFonts w:asciiTheme="minorHAnsi" w:hAnsiTheme="minorHAnsi" w:cstheme="minorHAnsi"/>
          <w:spacing w:val="-14"/>
        </w:rPr>
        <w:t xml:space="preserve"> </w:t>
      </w:r>
      <w:r w:rsidRPr="00F43A7F">
        <w:rPr>
          <w:rFonts w:asciiTheme="minorHAnsi" w:hAnsiTheme="minorHAnsi" w:cstheme="minorHAnsi"/>
        </w:rPr>
        <w:t>las</w:t>
      </w:r>
      <w:r w:rsidRPr="00F43A7F">
        <w:rPr>
          <w:rFonts w:asciiTheme="minorHAnsi" w:hAnsiTheme="minorHAnsi" w:cstheme="minorHAnsi"/>
          <w:spacing w:val="-15"/>
        </w:rPr>
        <w:t xml:space="preserve"> </w:t>
      </w:r>
      <w:r w:rsidRPr="00F43A7F">
        <w:rPr>
          <w:rFonts w:asciiTheme="minorHAnsi" w:hAnsiTheme="minorHAnsi" w:cstheme="minorHAnsi"/>
        </w:rPr>
        <w:t>instalaciones</w:t>
      </w:r>
      <w:r w:rsidRPr="00F43A7F">
        <w:rPr>
          <w:rFonts w:asciiTheme="minorHAnsi" w:hAnsiTheme="minorHAnsi" w:cstheme="minorHAnsi"/>
          <w:spacing w:val="-15"/>
        </w:rPr>
        <w:t xml:space="preserve"> </w:t>
      </w:r>
      <w:r w:rsidRPr="00F43A7F">
        <w:rPr>
          <w:rFonts w:asciiTheme="minorHAnsi" w:hAnsiTheme="minorHAnsi" w:cstheme="minorHAnsi"/>
        </w:rPr>
        <w:t>del</w:t>
      </w:r>
      <w:r w:rsidRPr="00F43A7F">
        <w:rPr>
          <w:rFonts w:asciiTheme="minorHAnsi" w:hAnsiTheme="minorHAnsi" w:cstheme="minorHAnsi"/>
          <w:spacing w:val="-14"/>
        </w:rPr>
        <w:t xml:space="preserve"> </w:t>
      </w:r>
      <w:r w:rsidRPr="00F43A7F">
        <w:rPr>
          <w:rFonts w:asciiTheme="minorHAnsi" w:hAnsiTheme="minorHAnsi" w:cstheme="minorHAnsi"/>
        </w:rPr>
        <w:t>contratista</w:t>
      </w:r>
      <w:r w:rsidRPr="00F43A7F">
        <w:rPr>
          <w:rFonts w:asciiTheme="minorHAnsi" w:hAnsiTheme="minorHAnsi" w:cstheme="minorHAnsi"/>
          <w:spacing w:val="-14"/>
        </w:rPr>
        <w:t xml:space="preserve"> </w:t>
      </w:r>
      <w:r w:rsidRPr="00F43A7F">
        <w:rPr>
          <w:rFonts w:asciiTheme="minorHAnsi" w:hAnsiTheme="minorHAnsi" w:cstheme="minorHAnsi"/>
        </w:rPr>
        <w:t>entrante,</w:t>
      </w:r>
      <w:r w:rsidRPr="00F43A7F">
        <w:rPr>
          <w:rFonts w:asciiTheme="minorHAnsi" w:hAnsiTheme="minorHAnsi" w:cstheme="minorHAnsi"/>
          <w:spacing w:val="-15"/>
        </w:rPr>
        <w:t xml:space="preserve"> </w:t>
      </w:r>
      <w:r w:rsidRPr="00F43A7F">
        <w:rPr>
          <w:rFonts w:asciiTheme="minorHAnsi" w:hAnsiTheme="minorHAnsi" w:cstheme="minorHAnsi"/>
        </w:rPr>
        <w:t>se</w:t>
      </w:r>
      <w:r w:rsidRPr="00F43A7F">
        <w:rPr>
          <w:rFonts w:asciiTheme="minorHAnsi" w:hAnsiTheme="minorHAnsi" w:cstheme="minorHAnsi"/>
          <w:spacing w:val="-14"/>
        </w:rPr>
        <w:t xml:space="preserve"> </w:t>
      </w:r>
      <w:r w:rsidRPr="00F43A7F">
        <w:rPr>
          <w:rFonts w:asciiTheme="minorHAnsi" w:hAnsiTheme="minorHAnsi" w:cstheme="minorHAnsi"/>
        </w:rPr>
        <w:t>procederá</w:t>
      </w:r>
      <w:r w:rsidRPr="00F43A7F">
        <w:rPr>
          <w:rFonts w:asciiTheme="minorHAnsi" w:hAnsiTheme="minorHAnsi" w:cstheme="minorHAnsi"/>
          <w:spacing w:val="-14"/>
        </w:rPr>
        <w:t xml:space="preserve"> </w:t>
      </w:r>
      <w:r w:rsidRPr="00F43A7F">
        <w:rPr>
          <w:rFonts w:asciiTheme="minorHAnsi" w:hAnsiTheme="minorHAnsi" w:cstheme="minorHAnsi"/>
        </w:rPr>
        <w:t>con</w:t>
      </w:r>
      <w:r w:rsidRPr="00F43A7F">
        <w:rPr>
          <w:rFonts w:asciiTheme="minorHAnsi" w:hAnsiTheme="minorHAnsi" w:cstheme="minorHAnsi"/>
          <w:spacing w:val="-13"/>
        </w:rPr>
        <w:t xml:space="preserve"> </w:t>
      </w:r>
      <w:r w:rsidRPr="00F43A7F">
        <w:rPr>
          <w:rFonts w:asciiTheme="minorHAnsi" w:hAnsiTheme="minorHAnsi" w:cstheme="minorHAnsi"/>
        </w:rPr>
        <w:t>su</w:t>
      </w:r>
      <w:r w:rsidRPr="00F43A7F">
        <w:rPr>
          <w:rFonts w:asciiTheme="minorHAnsi" w:hAnsiTheme="minorHAnsi" w:cstheme="minorHAnsi"/>
          <w:spacing w:val="-15"/>
        </w:rPr>
        <w:t xml:space="preserve"> </w:t>
      </w:r>
      <w:r w:rsidRPr="00F43A7F">
        <w:rPr>
          <w:rFonts w:asciiTheme="minorHAnsi" w:hAnsiTheme="minorHAnsi" w:cstheme="minorHAnsi"/>
        </w:rPr>
        <w:t>traslado</w:t>
      </w:r>
      <w:r w:rsidRPr="00F43A7F">
        <w:rPr>
          <w:rFonts w:asciiTheme="minorHAnsi" w:hAnsiTheme="minorHAnsi" w:cstheme="minorHAnsi"/>
          <w:spacing w:val="-13"/>
        </w:rPr>
        <w:t xml:space="preserve"> </w:t>
      </w:r>
      <w:r w:rsidRPr="00F43A7F">
        <w:rPr>
          <w:rFonts w:asciiTheme="minorHAnsi" w:hAnsiTheme="minorHAnsi" w:cstheme="minorHAnsi"/>
        </w:rPr>
        <w:t>al</w:t>
      </w:r>
      <w:r w:rsidRPr="00F43A7F">
        <w:rPr>
          <w:rFonts w:asciiTheme="minorHAnsi" w:hAnsiTheme="minorHAnsi" w:cstheme="minorHAnsi"/>
          <w:spacing w:val="-14"/>
        </w:rPr>
        <w:t xml:space="preserve"> </w:t>
      </w:r>
      <w:r w:rsidRPr="00F43A7F">
        <w:rPr>
          <w:rFonts w:asciiTheme="minorHAnsi" w:hAnsiTheme="minorHAnsi" w:cstheme="minorHAnsi"/>
        </w:rPr>
        <w:t>área</w:t>
      </w:r>
      <w:r w:rsidRPr="00F43A7F">
        <w:rPr>
          <w:rFonts w:asciiTheme="minorHAnsi" w:hAnsiTheme="minorHAnsi" w:cstheme="minorHAnsi"/>
          <w:spacing w:val="-14"/>
        </w:rPr>
        <w:t xml:space="preserve"> </w:t>
      </w:r>
      <w:r w:rsidRPr="00F43A7F">
        <w:rPr>
          <w:rFonts w:asciiTheme="minorHAnsi" w:hAnsiTheme="minorHAnsi" w:cstheme="minorHAnsi"/>
        </w:rPr>
        <w:t>de</w:t>
      </w:r>
      <w:r w:rsidRPr="00F43A7F">
        <w:rPr>
          <w:rFonts w:asciiTheme="minorHAnsi" w:hAnsiTheme="minorHAnsi" w:cstheme="minorHAnsi"/>
          <w:spacing w:val="-15"/>
        </w:rPr>
        <w:t xml:space="preserve"> </w:t>
      </w:r>
      <w:r w:rsidRPr="00F43A7F">
        <w:rPr>
          <w:rFonts w:asciiTheme="minorHAnsi" w:hAnsiTheme="minorHAnsi" w:cstheme="minorHAnsi"/>
        </w:rPr>
        <w:t>apertura bajo cámara donde son destapadas las bolsas verificando los números de precinto contra los relacionados en la remesa de</w:t>
      </w:r>
      <w:r w:rsidRPr="00F43A7F">
        <w:rPr>
          <w:rFonts w:asciiTheme="minorHAnsi" w:hAnsiTheme="minorHAnsi" w:cstheme="minorHAnsi"/>
          <w:spacing w:val="-2"/>
        </w:rPr>
        <w:t xml:space="preserve"> </w:t>
      </w:r>
      <w:r w:rsidRPr="00F43A7F">
        <w:rPr>
          <w:rFonts w:asciiTheme="minorHAnsi" w:hAnsiTheme="minorHAnsi" w:cstheme="minorHAnsi"/>
        </w:rPr>
        <w:t>transporte.</w:t>
      </w:r>
    </w:p>
    <w:p w14:paraId="1972BD3E" w14:textId="77777777" w:rsidR="00441C56" w:rsidRPr="00F43A7F" w:rsidRDefault="00441C56" w:rsidP="00441C56">
      <w:pPr>
        <w:pStyle w:val="Textoindependiente"/>
        <w:spacing w:before="1"/>
        <w:rPr>
          <w:rFonts w:asciiTheme="minorHAnsi" w:hAnsiTheme="minorHAnsi" w:cstheme="minorHAnsi"/>
        </w:rPr>
      </w:pPr>
    </w:p>
    <w:p w14:paraId="61D2B921" w14:textId="3D849708" w:rsidR="00441C56" w:rsidRPr="00F43A7F" w:rsidRDefault="00441C56" w:rsidP="00441C56">
      <w:pPr>
        <w:pStyle w:val="Textoindependiente"/>
        <w:ind w:left="101" w:right="122"/>
        <w:jc w:val="both"/>
        <w:rPr>
          <w:rFonts w:asciiTheme="minorHAnsi" w:hAnsiTheme="minorHAnsi" w:cstheme="minorHAnsi"/>
        </w:rPr>
      </w:pPr>
      <w:r w:rsidRPr="00F43A7F">
        <w:rPr>
          <w:rFonts w:asciiTheme="minorHAnsi" w:hAnsiTheme="minorHAnsi" w:cstheme="minorHAnsi"/>
        </w:rPr>
        <w:t xml:space="preserve">Teniendo en cuenta la recepción de bolsas selladas que se realizó en las instalaciones de </w:t>
      </w:r>
      <w:r w:rsidR="001F09CC" w:rsidRPr="00F43A7F">
        <w:rPr>
          <w:rFonts w:asciiTheme="minorHAnsi" w:hAnsiTheme="minorHAnsi" w:cstheme="minorHAnsi"/>
        </w:rPr>
        <w:t xml:space="preserve">las </w:t>
      </w:r>
      <w:r w:rsidR="00505D67" w:rsidRPr="00F43A7F">
        <w:rPr>
          <w:rFonts w:asciiTheme="minorHAnsi" w:hAnsiTheme="minorHAnsi" w:cstheme="minorHAnsi"/>
        </w:rPr>
        <w:t>e</w:t>
      </w:r>
      <w:r w:rsidR="001F09CC" w:rsidRPr="00F43A7F">
        <w:rPr>
          <w:rFonts w:asciiTheme="minorHAnsi" w:hAnsiTheme="minorHAnsi" w:cstheme="minorHAnsi"/>
        </w:rPr>
        <w:t>ntidades</w:t>
      </w:r>
      <w:r w:rsidRPr="00F43A7F">
        <w:rPr>
          <w:rFonts w:asciiTheme="minorHAnsi" w:hAnsiTheme="minorHAnsi" w:cstheme="minorHAnsi"/>
        </w:rPr>
        <w:t xml:space="preserve">, la recepción el contratista entrante se realizará con apertura bajo cámara con grabación de audio y video la cual junto con el acuse de recibo queda como constancia de recepción. El registro de la grabación quedará disponible para consulta por parte de </w:t>
      </w:r>
      <w:r w:rsidR="001F09CC" w:rsidRPr="00F43A7F">
        <w:rPr>
          <w:rFonts w:asciiTheme="minorHAnsi" w:hAnsiTheme="minorHAnsi" w:cstheme="minorHAnsi"/>
        </w:rPr>
        <w:t xml:space="preserve">las </w:t>
      </w:r>
      <w:r w:rsidR="00505D67" w:rsidRPr="00F43A7F">
        <w:rPr>
          <w:rFonts w:asciiTheme="minorHAnsi" w:hAnsiTheme="minorHAnsi" w:cstheme="minorHAnsi"/>
        </w:rPr>
        <w:t>e</w:t>
      </w:r>
      <w:r w:rsidR="001F09CC" w:rsidRPr="00F43A7F">
        <w:rPr>
          <w:rFonts w:asciiTheme="minorHAnsi" w:hAnsiTheme="minorHAnsi" w:cstheme="minorHAnsi"/>
        </w:rPr>
        <w:t>ntidades</w:t>
      </w:r>
      <w:r w:rsidRPr="00F43A7F">
        <w:rPr>
          <w:rFonts w:asciiTheme="minorHAnsi" w:hAnsiTheme="minorHAnsi" w:cstheme="minorHAnsi"/>
        </w:rPr>
        <w:t xml:space="preserve"> durante 15 días calendario a partir del envío de acuse de recibo.</w:t>
      </w:r>
    </w:p>
    <w:p w14:paraId="6C151D5F" w14:textId="77777777" w:rsidR="00441C56" w:rsidRPr="00F43A7F" w:rsidRDefault="00441C56" w:rsidP="00441C56">
      <w:pPr>
        <w:pStyle w:val="Textoindependiente"/>
        <w:rPr>
          <w:rFonts w:asciiTheme="minorHAnsi" w:hAnsiTheme="minorHAnsi" w:cstheme="minorHAnsi"/>
        </w:rPr>
      </w:pPr>
    </w:p>
    <w:p w14:paraId="0114C56B" w14:textId="77777777" w:rsidR="00441C56" w:rsidRPr="00F43A7F" w:rsidRDefault="00441C56" w:rsidP="00441C56">
      <w:pPr>
        <w:pStyle w:val="Prrafodelista"/>
        <w:numPr>
          <w:ilvl w:val="0"/>
          <w:numId w:val="6"/>
        </w:numPr>
        <w:tabs>
          <w:tab w:val="left" w:pos="1596"/>
        </w:tabs>
        <w:rPr>
          <w:rFonts w:asciiTheme="minorHAnsi" w:hAnsiTheme="minorHAnsi" w:cstheme="minorHAnsi"/>
        </w:rPr>
      </w:pPr>
      <w:r w:rsidRPr="00F43A7F">
        <w:rPr>
          <w:rFonts w:asciiTheme="minorHAnsi" w:hAnsiTheme="minorHAnsi" w:cstheme="minorHAnsi"/>
        </w:rPr>
        <w:t>Apertura bajo Cámara con Registro de Audio y</w:t>
      </w:r>
      <w:r w:rsidRPr="00F43A7F">
        <w:rPr>
          <w:rFonts w:asciiTheme="minorHAnsi" w:hAnsiTheme="minorHAnsi" w:cstheme="minorHAnsi"/>
          <w:spacing w:val="-2"/>
        </w:rPr>
        <w:t xml:space="preserve"> </w:t>
      </w:r>
      <w:r w:rsidRPr="00F43A7F">
        <w:rPr>
          <w:rFonts w:asciiTheme="minorHAnsi" w:hAnsiTheme="minorHAnsi" w:cstheme="minorHAnsi"/>
        </w:rPr>
        <w:t>Video:</w:t>
      </w:r>
    </w:p>
    <w:p w14:paraId="14E64FBF" w14:textId="77777777" w:rsidR="00441C56" w:rsidRPr="00F43A7F" w:rsidRDefault="00441C56" w:rsidP="00441C56">
      <w:pPr>
        <w:pStyle w:val="Textoindependiente"/>
        <w:rPr>
          <w:rFonts w:asciiTheme="minorHAnsi" w:hAnsiTheme="minorHAnsi" w:cstheme="minorHAnsi"/>
        </w:rPr>
      </w:pPr>
    </w:p>
    <w:p w14:paraId="3292DBED" w14:textId="77777777" w:rsidR="00441C56" w:rsidRPr="00F43A7F" w:rsidRDefault="00441C56" w:rsidP="00441C56">
      <w:pPr>
        <w:pStyle w:val="Textoindependiente"/>
        <w:ind w:left="101" w:right="119"/>
        <w:jc w:val="both"/>
        <w:rPr>
          <w:rFonts w:asciiTheme="minorHAnsi" w:hAnsiTheme="minorHAnsi" w:cstheme="minorHAnsi"/>
        </w:rPr>
      </w:pPr>
      <w:r w:rsidRPr="00F43A7F">
        <w:rPr>
          <w:rFonts w:asciiTheme="minorHAnsi" w:hAnsiTheme="minorHAnsi" w:cstheme="minorHAnsi"/>
        </w:rPr>
        <w:t>Se</w:t>
      </w:r>
      <w:r w:rsidRPr="00F43A7F">
        <w:rPr>
          <w:rFonts w:asciiTheme="minorHAnsi" w:hAnsiTheme="minorHAnsi" w:cstheme="minorHAnsi"/>
          <w:spacing w:val="-6"/>
        </w:rPr>
        <w:t xml:space="preserve"> </w:t>
      </w:r>
      <w:r w:rsidRPr="00F43A7F">
        <w:rPr>
          <w:rFonts w:asciiTheme="minorHAnsi" w:hAnsiTheme="minorHAnsi" w:cstheme="minorHAnsi"/>
        </w:rPr>
        <w:t>deberá</w:t>
      </w:r>
      <w:r w:rsidRPr="00F43A7F">
        <w:rPr>
          <w:rFonts w:asciiTheme="minorHAnsi" w:hAnsiTheme="minorHAnsi" w:cstheme="minorHAnsi"/>
          <w:spacing w:val="-5"/>
        </w:rPr>
        <w:t xml:space="preserve"> </w:t>
      </w:r>
      <w:r w:rsidRPr="00F43A7F">
        <w:rPr>
          <w:rFonts w:asciiTheme="minorHAnsi" w:hAnsiTheme="minorHAnsi" w:cstheme="minorHAnsi"/>
        </w:rPr>
        <w:t>contar</w:t>
      </w:r>
      <w:r w:rsidRPr="00F43A7F">
        <w:rPr>
          <w:rFonts w:asciiTheme="minorHAnsi" w:hAnsiTheme="minorHAnsi" w:cstheme="minorHAnsi"/>
          <w:spacing w:val="-4"/>
        </w:rPr>
        <w:t xml:space="preserve"> </w:t>
      </w:r>
      <w:r w:rsidRPr="00F43A7F">
        <w:rPr>
          <w:rFonts w:asciiTheme="minorHAnsi" w:hAnsiTheme="minorHAnsi" w:cstheme="minorHAnsi"/>
        </w:rPr>
        <w:t>con</w:t>
      </w:r>
      <w:r w:rsidRPr="00F43A7F">
        <w:rPr>
          <w:rFonts w:asciiTheme="minorHAnsi" w:hAnsiTheme="minorHAnsi" w:cstheme="minorHAnsi"/>
          <w:spacing w:val="-5"/>
        </w:rPr>
        <w:t xml:space="preserve"> </w:t>
      </w:r>
      <w:r w:rsidRPr="00F43A7F">
        <w:rPr>
          <w:rFonts w:asciiTheme="minorHAnsi" w:hAnsiTheme="minorHAnsi" w:cstheme="minorHAnsi"/>
        </w:rPr>
        <w:t>un</w:t>
      </w:r>
      <w:r w:rsidRPr="00F43A7F">
        <w:rPr>
          <w:rFonts w:asciiTheme="minorHAnsi" w:hAnsiTheme="minorHAnsi" w:cstheme="minorHAnsi"/>
          <w:spacing w:val="-4"/>
        </w:rPr>
        <w:t xml:space="preserve"> </w:t>
      </w:r>
      <w:r w:rsidRPr="00F43A7F">
        <w:rPr>
          <w:rFonts w:asciiTheme="minorHAnsi" w:hAnsiTheme="minorHAnsi" w:cstheme="minorHAnsi"/>
        </w:rPr>
        <w:t>área</w:t>
      </w:r>
      <w:r w:rsidRPr="00F43A7F">
        <w:rPr>
          <w:rFonts w:asciiTheme="minorHAnsi" w:hAnsiTheme="minorHAnsi" w:cstheme="minorHAnsi"/>
          <w:spacing w:val="-5"/>
        </w:rPr>
        <w:t xml:space="preserve"> </w:t>
      </w:r>
      <w:r w:rsidRPr="00F43A7F">
        <w:rPr>
          <w:rFonts w:asciiTheme="minorHAnsi" w:hAnsiTheme="minorHAnsi" w:cstheme="minorHAnsi"/>
        </w:rPr>
        <w:t>exclusiva</w:t>
      </w:r>
      <w:r w:rsidRPr="00F43A7F">
        <w:rPr>
          <w:rFonts w:asciiTheme="minorHAnsi" w:hAnsiTheme="minorHAnsi" w:cstheme="minorHAnsi"/>
          <w:spacing w:val="-4"/>
        </w:rPr>
        <w:t xml:space="preserve"> </w:t>
      </w:r>
      <w:r w:rsidRPr="00F43A7F">
        <w:rPr>
          <w:rFonts w:asciiTheme="minorHAnsi" w:hAnsiTheme="minorHAnsi" w:cstheme="minorHAnsi"/>
        </w:rPr>
        <w:t>dotada</w:t>
      </w:r>
      <w:r w:rsidRPr="00F43A7F">
        <w:rPr>
          <w:rFonts w:asciiTheme="minorHAnsi" w:hAnsiTheme="minorHAnsi" w:cstheme="minorHAnsi"/>
          <w:spacing w:val="-5"/>
        </w:rPr>
        <w:t xml:space="preserve"> </w:t>
      </w:r>
      <w:r w:rsidRPr="00F43A7F">
        <w:rPr>
          <w:rFonts w:asciiTheme="minorHAnsi" w:hAnsiTheme="minorHAnsi" w:cstheme="minorHAnsi"/>
        </w:rPr>
        <w:t>de</w:t>
      </w:r>
      <w:r w:rsidRPr="00F43A7F">
        <w:rPr>
          <w:rFonts w:asciiTheme="minorHAnsi" w:hAnsiTheme="minorHAnsi" w:cstheme="minorHAnsi"/>
          <w:spacing w:val="-5"/>
        </w:rPr>
        <w:t xml:space="preserve"> </w:t>
      </w:r>
      <w:r w:rsidRPr="00F43A7F">
        <w:rPr>
          <w:rFonts w:asciiTheme="minorHAnsi" w:hAnsiTheme="minorHAnsi" w:cstheme="minorHAnsi"/>
        </w:rPr>
        <w:t>cabinas</w:t>
      </w:r>
      <w:r w:rsidRPr="00F43A7F">
        <w:rPr>
          <w:rFonts w:asciiTheme="minorHAnsi" w:hAnsiTheme="minorHAnsi" w:cstheme="minorHAnsi"/>
          <w:spacing w:val="-5"/>
        </w:rPr>
        <w:t xml:space="preserve"> </w:t>
      </w:r>
      <w:r w:rsidRPr="00F43A7F">
        <w:rPr>
          <w:rFonts w:asciiTheme="minorHAnsi" w:hAnsiTheme="minorHAnsi" w:cstheme="minorHAnsi"/>
        </w:rPr>
        <w:t>individuales</w:t>
      </w:r>
      <w:r w:rsidRPr="00F43A7F">
        <w:rPr>
          <w:rFonts w:asciiTheme="minorHAnsi" w:hAnsiTheme="minorHAnsi" w:cstheme="minorHAnsi"/>
          <w:spacing w:val="-5"/>
        </w:rPr>
        <w:t xml:space="preserve"> </w:t>
      </w:r>
      <w:r w:rsidRPr="00F43A7F">
        <w:rPr>
          <w:rFonts w:asciiTheme="minorHAnsi" w:hAnsiTheme="minorHAnsi" w:cstheme="minorHAnsi"/>
        </w:rPr>
        <w:t>en</w:t>
      </w:r>
      <w:r w:rsidRPr="00F43A7F">
        <w:rPr>
          <w:rFonts w:asciiTheme="minorHAnsi" w:hAnsiTheme="minorHAnsi" w:cstheme="minorHAnsi"/>
          <w:spacing w:val="-5"/>
        </w:rPr>
        <w:t xml:space="preserve"> </w:t>
      </w:r>
      <w:r w:rsidRPr="00F43A7F">
        <w:rPr>
          <w:rFonts w:asciiTheme="minorHAnsi" w:hAnsiTheme="minorHAnsi" w:cstheme="minorHAnsi"/>
        </w:rPr>
        <w:t>vidrio</w:t>
      </w:r>
      <w:r w:rsidRPr="00F43A7F">
        <w:rPr>
          <w:rFonts w:asciiTheme="minorHAnsi" w:hAnsiTheme="minorHAnsi" w:cstheme="minorHAnsi"/>
          <w:spacing w:val="-5"/>
        </w:rPr>
        <w:t xml:space="preserve"> </w:t>
      </w:r>
      <w:r w:rsidRPr="00F43A7F">
        <w:rPr>
          <w:rFonts w:asciiTheme="minorHAnsi" w:hAnsiTheme="minorHAnsi" w:cstheme="minorHAnsi"/>
        </w:rPr>
        <w:t>y</w:t>
      </w:r>
      <w:r w:rsidRPr="00F43A7F">
        <w:rPr>
          <w:rFonts w:asciiTheme="minorHAnsi" w:hAnsiTheme="minorHAnsi" w:cstheme="minorHAnsi"/>
          <w:spacing w:val="-4"/>
        </w:rPr>
        <w:t xml:space="preserve"> </w:t>
      </w:r>
      <w:r w:rsidRPr="00F43A7F">
        <w:rPr>
          <w:rFonts w:asciiTheme="minorHAnsi" w:hAnsiTheme="minorHAnsi" w:cstheme="minorHAnsi"/>
        </w:rPr>
        <w:t>cada</w:t>
      </w:r>
      <w:r w:rsidRPr="00F43A7F">
        <w:rPr>
          <w:rFonts w:asciiTheme="minorHAnsi" w:hAnsiTheme="minorHAnsi" w:cstheme="minorHAnsi"/>
          <w:spacing w:val="-4"/>
        </w:rPr>
        <w:t xml:space="preserve"> </w:t>
      </w:r>
      <w:r w:rsidRPr="00F43A7F">
        <w:rPr>
          <w:rFonts w:asciiTheme="minorHAnsi" w:hAnsiTheme="minorHAnsi" w:cstheme="minorHAnsi"/>
        </w:rPr>
        <w:t>cabina con dos cámaras, una de cubrimiento perimetral de toda el área de la cabina, y otra de cubrimiento focal para el registro de cada uno de los acuerdos de pago remitidos para custodia.</w:t>
      </w:r>
      <w:r w:rsidRPr="00F43A7F">
        <w:rPr>
          <w:rFonts w:asciiTheme="minorHAnsi" w:hAnsiTheme="minorHAnsi" w:cstheme="minorHAnsi"/>
          <w:spacing w:val="-10"/>
        </w:rPr>
        <w:t xml:space="preserve"> </w:t>
      </w:r>
      <w:r w:rsidRPr="00F43A7F">
        <w:rPr>
          <w:rFonts w:asciiTheme="minorHAnsi" w:hAnsiTheme="minorHAnsi" w:cstheme="minorHAnsi"/>
        </w:rPr>
        <w:t>Además,</w:t>
      </w:r>
      <w:r w:rsidRPr="00F43A7F">
        <w:rPr>
          <w:rFonts w:asciiTheme="minorHAnsi" w:hAnsiTheme="minorHAnsi" w:cstheme="minorHAnsi"/>
          <w:spacing w:val="-9"/>
        </w:rPr>
        <w:t xml:space="preserve"> </w:t>
      </w:r>
      <w:r w:rsidRPr="00F43A7F">
        <w:rPr>
          <w:rFonts w:asciiTheme="minorHAnsi" w:hAnsiTheme="minorHAnsi" w:cstheme="minorHAnsi"/>
        </w:rPr>
        <w:t>también</w:t>
      </w:r>
      <w:r w:rsidRPr="00F43A7F">
        <w:rPr>
          <w:rFonts w:asciiTheme="minorHAnsi" w:hAnsiTheme="minorHAnsi" w:cstheme="minorHAnsi"/>
          <w:spacing w:val="-10"/>
        </w:rPr>
        <w:t xml:space="preserve"> </w:t>
      </w:r>
      <w:r w:rsidRPr="00F43A7F">
        <w:rPr>
          <w:rFonts w:asciiTheme="minorHAnsi" w:hAnsiTheme="minorHAnsi" w:cstheme="minorHAnsi"/>
        </w:rPr>
        <w:t>se</w:t>
      </w:r>
      <w:r w:rsidRPr="00F43A7F">
        <w:rPr>
          <w:rFonts w:asciiTheme="minorHAnsi" w:hAnsiTheme="minorHAnsi" w:cstheme="minorHAnsi"/>
          <w:spacing w:val="-9"/>
        </w:rPr>
        <w:t xml:space="preserve"> </w:t>
      </w:r>
      <w:r w:rsidRPr="00F43A7F">
        <w:rPr>
          <w:rFonts w:asciiTheme="minorHAnsi" w:hAnsiTheme="minorHAnsi" w:cstheme="minorHAnsi"/>
        </w:rPr>
        <w:t>cuenta</w:t>
      </w:r>
      <w:r w:rsidRPr="00F43A7F">
        <w:rPr>
          <w:rFonts w:asciiTheme="minorHAnsi" w:hAnsiTheme="minorHAnsi" w:cstheme="minorHAnsi"/>
          <w:spacing w:val="-10"/>
        </w:rPr>
        <w:t xml:space="preserve"> </w:t>
      </w:r>
      <w:r w:rsidRPr="00F43A7F">
        <w:rPr>
          <w:rFonts w:asciiTheme="minorHAnsi" w:hAnsiTheme="minorHAnsi" w:cstheme="minorHAnsi"/>
        </w:rPr>
        <w:t>con</w:t>
      </w:r>
      <w:r w:rsidRPr="00F43A7F">
        <w:rPr>
          <w:rFonts w:asciiTheme="minorHAnsi" w:hAnsiTheme="minorHAnsi" w:cstheme="minorHAnsi"/>
          <w:spacing w:val="-10"/>
        </w:rPr>
        <w:t xml:space="preserve"> </w:t>
      </w:r>
      <w:r w:rsidRPr="00F43A7F">
        <w:rPr>
          <w:rFonts w:asciiTheme="minorHAnsi" w:hAnsiTheme="minorHAnsi" w:cstheme="minorHAnsi"/>
        </w:rPr>
        <w:t>un</w:t>
      </w:r>
      <w:r w:rsidRPr="00F43A7F">
        <w:rPr>
          <w:rFonts w:asciiTheme="minorHAnsi" w:hAnsiTheme="minorHAnsi" w:cstheme="minorHAnsi"/>
          <w:spacing w:val="-9"/>
        </w:rPr>
        <w:t xml:space="preserve"> </w:t>
      </w:r>
      <w:r w:rsidRPr="00F43A7F">
        <w:rPr>
          <w:rFonts w:asciiTheme="minorHAnsi" w:hAnsiTheme="minorHAnsi" w:cstheme="minorHAnsi"/>
        </w:rPr>
        <w:t>dispositivo</w:t>
      </w:r>
      <w:r w:rsidRPr="00F43A7F">
        <w:rPr>
          <w:rFonts w:asciiTheme="minorHAnsi" w:hAnsiTheme="minorHAnsi" w:cstheme="minorHAnsi"/>
          <w:spacing w:val="-9"/>
        </w:rPr>
        <w:t xml:space="preserve"> </w:t>
      </w:r>
      <w:r w:rsidRPr="00F43A7F">
        <w:rPr>
          <w:rFonts w:asciiTheme="minorHAnsi" w:hAnsiTheme="minorHAnsi" w:cstheme="minorHAnsi"/>
        </w:rPr>
        <w:t>de</w:t>
      </w:r>
      <w:r w:rsidRPr="00F43A7F">
        <w:rPr>
          <w:rFonts w:asciiTheme="minorHAnsi" w:hAnsiTheme="minorHAnsi" w:cstheme="minorHAnsi"/>
          <w:spacing w:val="-10"/>
        </w:rPr>
        <w:t xml:space="preserve"> </w:t>
      </w:r>
      <w:r w:rsidRPr="00F43A7F">
        <w:rPr>
          <w:rFonts w:asciiTheme="minorHAnsi" w:hAnsiTheme="minorHAnsi" w:cstheme="minorHAnsi"/>
        </w:rPr>
        <w:t>grabación</w:t>
      </w:r>
      <w:r w:rsidRPr="00F43A7F">
        <w:rPr>
          <w:rFonts w:asciiTheme="minorHAnsi" w:hAnsiTheme="minorHAnsi" w:cstheme="minorHAnsi"/>
          <w:spacing w:val="-10"/>
        </w:rPr>
        <w:t xml:space="preserve"> </w:t>
      </w:r>
      <w:r w:rsidRPr="00F43A7F">
        <w:rPr>
          <w:rFonts w:asciiTheme="minorHAnsi" w:hAnsiTheme="minorHAnsi" w:cstheme="minorHAnsi"/>
        </w:rPr>
        <w:t>de</w:t>
      </w:r>
      <w:r w:rsidRPr="00F43A7F">
        <w:rPr>
          <w:rFonts w:asciiTheme="minorHAnsi" w:hAnsiTheme="minorHAnsi" w:cstheme="minorHAnsi"/>
          <w:spacing w:val="-11"/>
        </w:rPr>
        <w:t xml:space="preserve"> </w:t>
      </w:r>
      <w:r w:rsidRPr="00F43A7F">
        <w:rPr>
          <w:rFonts w:asciiTheme="minorHAnsi" w:hAnsiTheme="minorHAnsi" w:cstheme="minorHAnsi"/>
        </w:rPr>
        <w:t>audio</w:t>
      </w:r>
      <w:r w:rsidRPr="00F43A7F">
        <w:rPr>
          <w:rFonts w:asciiTheme="minorHAnsi" w:hAnsiTheme="minorHAnsi" w:cstheme="minorHAnsi"/>
          <w:spacing w:val="-10"/>
        </w:rPr>
        <w:t xml:space="preserve"> </w:t>
      </w:r>
      <w:r w:rsidRPr="00F43A7F">
        <w:rPr>
          <w:rFonts w:asciiTheme="minorHAnsi" w:hAnsiTheme="minorHAnsi" w:cstheme="minorHAnsi"/>
        </w:rPr>
        <w:t>donde</w:t>
      </w:r>
      <w:r w:rsidRPr="00F43A7F">
        <w:rPr>
          <w:rFonts w:asciiTheme="minorHAnsi" w:hAnsiTheme="minorHAnsi" w:cstheme="minorHAnsi"/>
          <w:spacing w:val="-9"/>
        </w:rPr>
        <w:t xml:space="preserve"> </w:t>
      </w:r>
      <w:r w:rsidRPr="00F43A7F">
        <w:rPr>
          <w:rFonts w:asciiTheme="minorHAnsi" w:hAnsiTheme="minorHAnsi" w:cstheme="minorHAnsi"/>
        </w:rPr>
        <w:t>quedan registrados los datos básicos por</w:t>
      </w:r>
      <w:r w:rsidRPr="00F43A7F">
        <w:rPr>
          <w:rFonts w:asciiTheme="minorHAnsi" w:hAnsiTheme="minorHAnsi" w:cstheme="minorHAnsi"/>
          <w:spacing w:val="-5"/>
        </w:rPr>
        <w:t xml:space="preserve"> </w:t>
      </w:r>
      <w:r w:rsidRPr="00F43A7F">
        <w:rPr>
          <w:rFonts w:asciiTheme="minorHAnsi" w:hAnsiTheme="minorHAnsi" w:cstheme="minorHAnsi"/>
        </w:rPr>
        <w:t>documento.</w:t>
      </w:r>
    </w:p>
    <w:p w14:paraId="15A89C28" w14:textId="22A2DB3C" w:rsidR="00441C56" w:rsidRPr="00F43A7F" w:rsidRDefault="00441C56" w:rsidP="00441C56">
      <w:pPr>
        <w:pStyle w:val="Textoindependiente"/>
        <w:spacing w:before="149"/>
        <w:ind w:right="116"/>
        <w:jc w:val="both"/>
        <w:rPr>
          <w:rFonts w:asciiTheme="minorHAnsi" w:hAnsiTheme="minorHAnsi" w:cstheme="minorHAnsi"/>
        </w:rPr>
      </w:pPr>
      <w:r w:rsidRPr="00F43A7F">
        <w:rPr>
          <w:rFonts w:asciiTheme="minorHAnsi" w:hAnsiTheme="minorHAnsi" w:cstheme="minorHAnsi"/>
        </w:rPr>
        <w:t xml:space="preserve">Para iniciar el proceso, se cargará la base de datos entregada por </w:t>
      </w:r>
      <w:r w:rsidR="001F09CC" w:rsidRPr="00F43A7F">
        <w:rPr>
          <w:rFonts w:asciiTheme="minorHAnsi" w:hAnsiTheme="minorHAnsi" w:cstheme="minorHAnsi"/>
        </w:rPr>
        <w:t xml:space="preserve">las </w:t>
      </w:r>
      <w:r w:rsidR="00505D67" w:rsidRPr="00F43A7F">
        <w:rPr>
          <w:rFonts w:asciiTheme="minorHAnsi" w:hAnsiTheme="minorHAnsi" w:cstheme="minorHAnsi"/>
        </w:rPr>
        <w:t>e</w:t>
      </w:r>
      <w:r w:rsidR="001F09CC" w:rsidRPr="00F43A7F">
        <w:rPr>
          <w:rFonts w:asciiTheme="minorHAnsi" w:hAnsiTheme="minorHAnsi" w:cstheme="minorHAnsi"/>
        </w:rPr>
        <w:t xml:space="preserve">ntidades </w:t>
      </w:r>
      <w:r w:rsidRPr="00F43A7F">
        <w:rPr>
          <w:rFonts w:asciiTheme="minorHAnsi" w:hAnsiTheme="minorHAnsi" w:cstheme="minorHAnsi"/>
        </w:rPr>
        <w:t>al sistema de administración documental del contratista entrante.</w:t>
      </w:r>
    </w:p>
    <w:p w14:paraId="007B77B6" w14:textId="77777777" w:rsidR="00441C56" w:rsidRPr="00F43A7F" w:rsidRDefault="00441C56" w:rsidP="00441C56">
      <w:pPr>
        <w:pStyle w:val="Textoindependiente"/>
        <w:rPr>
          <w:rFonts w:asciiTheme="minorHAnsi" w:hAnsiTheme="minorHAnsi" w:cstheme="minorHAnsi"/>
        </w:rPr>
      </w:pPr>
    </w:p>
    <w:p w14:paraId="1BAC380B" w14:textId="77777777" w:rsidR="00441C56" w:rsidRPr="00F43A7F" w:rsidRDefault="00441C56" w:rsidP="00441C56">
      <w:pPr>
        <w:pStyle w:val="Textoindependiente"/>
        <w:ind w:left="101"/>
        <w:jc w:val="both"/>
        <w:rPr>
          <w:rFonts w:asciiTheme="minorHAnsi" w:hAnsiTheme="minorHAnsi" w:cstheme="minorHAnsi"/>
        </w:rPr>
      </w:pPr>
      <w:r w:rsidRPr="00F43A7F">
        <w:rPr>
          <w:rFonts w:asciiTheme="minorHAnsi" w:hAnsiTheme="minorHAnsi" w:cstheme="minorHAnsi"/>
        </w:rPr>
        <w:t>En las cabinas de recepción se realizarán los siguientes procesos:</w:t>
      </w:r>
    </w:p>
    <w:p w14:paraId="38EEB6F2" w14:textId="77777777" w:rsidR="00441C56" w:rsidRPr="00F43A7F" w:rsidRDefault="00441C56" w:rsidP="00441C56">
      <w:pPr>
        <w:pStyle w:val="Textoindependiente"/>
        <w:rPr>
          <w:rFonts w:asciiTheme="minorHAnsi" w:hAnsiTheme="minorHAnsi" w:cstheme="minorHAnsi"/>
        </w:rPr>
      </w:pPr>
    </w:p>
    <w:p w14:paraId="38ED22B1" w14:textId="77777777" w:rsidR="00441C56" w:rsidRPr="00F43A7F" w:rsidRDefault="00441C56" w:rsidP="00441C56">
      <w:pPr>
        <w:pStyle w:val="Prrafodelista"/>
        <w:numPr>
          <w:ilvl w:val="0"/>
          <w:numId w:val="4"/>
        </w:numPr>
        <w:tabs>
          <w:tab w:val="left" w:pos="1596"/>
        </w:tabs>
        <w:ind w:right="120"/>
        <w:jc w:val="both"/>
        <w:rPr>
          <w:rFonts w:asciiTheme="minorHAnsi" w:hAnsiTheme="minorHAnsi" w:cstheme="minorHAnsi"/>
        </w:rPr>
      </w:pPr>
      <w:r w:rsidRPr="00F43A7F">
        <w:rPr>
          <w:rFonts w:asciiTheme="minorHAnsi" w:hAnsiTheme="minorHAnsi" w:cstheme="minorHAnsi"/>
        </w:rPr>
        <w:t>Destapar</w:t>
      </w:r>
      <w:r w:rsidRPr="00F43A7F">
        <w:rPr>
          <w:rFonts w:asciiTheme="minorHAnsi" w:hAnsiTheme="minorHAnsi" w:cstheme="minorHAnsi"/>
          <w:spacing w:val="-14"/>
        </w:rPr>
        <w:t xml:space="preserve"> </w:t>
      </w:r>
      <w:r w:rsidRPr="00F43A7F">
        <w:rPr>
          <w:rFonts w:asciiTheme="minorHAnsi" w:hAnsiTheme="minorHAnsi" w:cstheme="minorHAnsi"/>
        </w:rPr>
        <w:t>las</w:t>
      </w:r>
      <w:r w:rsidRPr="00F43A7F">
        <w:rPr>
          <w:rFonts w:asciiTheme="minorHAnsi" w:hAnsiTheme="minorHAnsi" w:cstheme="minorHAnsi"/>
          <w:spacing w:val="-12"/>
        </w:rPr>
        <w:t xml:space="preserve"> </w:t>
      </w:r>
      <w:r w:rsidRPr="00F43A7F">
        <w:rPr>
          <w:rFonts w:asciiTheme="minorHAnsi" w:hAnsiTheme="minorHAnsi" w:cstheme="minorHAnsi"/>
        </w:rPr>
        <w:t>bolsas</w:t>
      </w:r>
      <w:r w:rsidRPr="00F43A7F">
        <w:rPr>
          <w:rFonts w:asciiTheme="minorHAnsi" w:hAnsiTheme="minorHAnsi" w:cstheme="minorHAnsi"/>
          <w:spacing w:val="-13"/>
        </w:rPr>
        <w:t xml:space="preserve"> </w:t>
      </w:r>
      <w:r w:rsidRPr="00F43A7F">
        <w:rPr>
          <w:rFonts w:asciiTheme="minorHAnsi" w:hAnsiTheme="minorHAnsi" w:cstheme="minorHAnsi"/>
        </w:rPr>
        <w:t>selladas,</w:t>
      </w:r>
      <w:r w:rsidRPr="00F43A7F">
        <w:rPr>
          <w:rFonts w:asciiTheme="minorHAnsi" w:hAnsiTheme="minorHAnsi" w:cstheme="minorHAnsi"/>
          <w:spacing w:val="-16"/>
        </w:rPr>
        <w:t xml:space="preserve"> </w:t>
      </w:r>
      <w:r w:rsidRPr="00F43A7F">
        <w:rPr>
          <w:rFonts w:asciiTheme="minorHAnsi" w:hAnsiTheme="minorHAnsi" w:cstheme="minorHAnsi"/>
        </w:rPr>
        <w:t>señalando</w:t>
      </w:r>
      <w:r w:rsidRPr="00F43A7F">
        <w:rPr>
          <w:rFonts w:asciiTheme="minorHAnsi" w:hAnsiTheme="minorHAnsi" w:cstheme="minorHAnsi"/>
          <w:spacing w:val="-14"/>
        </w:rPr>
        <w:t xml:space="preserve"> </w:t>
      </w:r>
      <w:r w:rsidRPr="00F43A7F">
        <w:rPr>
          <w:rFonts w:asciiTheme="minorHAnsi" w:hAnsiTheme="minorHAnsi" w:cstheme="minorHAnsi"/>
        </w:rPr>
        <w:t>a</w:t>
      </w:r>
      <w:r w:rsidRPr="00F43A7F">
        <w:rPr>
          <w:rFonts w:asciiTheme="minorHAnsi" w:hAnsiTheme="minorHAnsi" w:cstheme="minorHAnsi"/>
          <w:spacing w:val="-13"/>
        </w:rPr>
        <w:t xml:space="preserve"> </w:t>
      </w:r>
      <w:r w:rsidRPr="00F43A7F">
        <w:rPr>
          <w:rFonts w:asciiTheme="minorHAnsi" w:hAnsiTheme="minorHAnsi" w:cstheme="minorHAnsi"/>
        </w:rPr>
        <w:t>viva</w:t>
      </w:r>
      <w:r w:rsidRPr="00F43A7F">
        <w:rPr>
          <w:rFonts w:asciiTheme="minorHAnsi" w:hAnsiTheme="minorHAnsi" w:cstheme="minorHAnsi"/>
          <w:spacing w:val="-14"/>
        </w:rPr>
        <w:t xml:space="preserve"> </w:t>
      </w:r>
      <w:r w:rsidRPr="00F43A7F">
        <w:rPr>
          <w:rFonts w:asciiTheme="minorHAnsi" w:hAnsiTheme="minorHAnsi" w:cstheme="minorHAnsi"/>
        </w:rPr>
        <w:t>voz</w:t>
      </w:r>
      <w:r w:rsidRPr="00F43A7F">
        <w:rPr>
          <w:rFonts w:asciiTheme="minorHAnsi" w:hAnsiTheme="minorHAnsi" w:cstheme="minorHAnsi"/>
          <w:spacing w:val="-12"/>
        </w:rPr>
        <w:t xml:space="preserve"> </w:t>
      </w:r>
      <w:r w:rsidRPr="00F43A7F">
        <w:rPr>
          <w:rFonts w:asciiTheme="minorHAnsi" w:hAnsiTheme="minorHAnsi" w:cstheme="minorHAnsi"/>
        </w:rPr>
        <w:t>el</w:t>
      </w:r>
      <w:r w:rsidRPr="00F43A7F">
        <w:rPr>
          <w:rFonts w:asciiTheme="minorHAnsi" w:hAnsiTheme="minorHAnsi" w:cstheme="minorHAnsi"/>
          <w:spacing w:val="-13"/>
        </w:rPr>
        <w:t xml:space="preserve"> </w:t>
      </w:r>
      <w:r w:rsidRPr="00F43A7F">
        <w:rPr>
          <w:rFonts w:asciiTheme="minorHAnsi" w:hAnsiTheme="minorHAnsi" w:cstheme="minorHAnsi"/>
        </w:rPr>
        <w:t>número</w:t>
      </w:r>
      <w:r w:rsidRPr="00F43A7F">
        <w:rPr>
          <w:rFonts w:asciiTheme="minorHAnsi" w:hAnsiTheme="minorHAnsi" w:cstheme="minorHAnsi"/>
          <w:spacing w:val="-14"/>
        </w:rPr>
        <w:t xml:space="preserve"> </w:t>
      </w:r>
      <w:r w:rsidRPr="00F43A7F">
        <w:rPr>
          <w:rFonts w:asciiTheme="minorHAnsi" w:hAnsiTheme="minorHAnsi" w:cstheme="minorHAnsi"/>
        </w:rPr>
        <w:t>de</w:t>
      </w:r>
      <w:r w:rsidRPr="00F43A7F">
        <w:rPr>
          <w:rFonts w:asciiTheme="minorHAnsi" w:hAnsiTheme="minorHAnsi" w:cstheme="minorHAnsi"/>
          <w:spacing w:val="-13"/>
        </w:rPr>
        <w:t xml:space="preserve"> </w:t>
      </w:r>
      <w:r w:rsidRPr="00F43A7F">
        <w:rPr>
          <w:rFonts w:asciiTheme="minorHAnsi" w:hAnsiTheme="minorHAnsi" w:cstheme="minorHAnsi"/>
        </w:rPr>
        <w:t>sello</w:t>
      </w:r>
      <w:r w:rsidRPr="00F43A7F">
        <w:rPr>
          <w:rFonts w:asciiTheme="minorHAnsi" w:hAnsiTheme="minorHAnsi" w:cstheme="minorHAnsi"/>
          <w:spacing w:val="-15"/>
        </w:rPr>
        <w:t xml:space="preserve"> </w:t>
      </w:r>
      <w:r w:rsidRPr="00F43A7F">
        <w:rPr>
          <w:rFonts w:asciiTheme="minorHAnsi" w:hAnsiTheme="minorHAnsi" w:cstheme="minorHAnsi"/>
        </w:rPr>
        <w:t>para</w:t>
      </w:r>
      <w:r w:rsidRPr="00F43A7F">
        <w:rPr>
          <w:rFonts w:asciiTheme="minorHAnsi" w:hAnsiTheme="minorHAnsi" w:cstheme="minorHAnsi"/>
          <w:spacing w:val="-12"/>
        </w:rPr>
        <w:t xml:space="preserve"> </w:t>
      </w:r>
      <w:r w:rsidRPr="00F43A7F">
        <w:rPr>
          <w:rFonts w:asciiTheme="minorHAnsi" w:hAnsiTheme="minorHAnsi" w:cstheme="minorHAnsi"/>
        </w:rPr>
        <w:t>dejar registro de audio y</w:t>
      </w:r>
      <w:r w:rsidRPr="00F43A7F">
        <w:rPr>
          <w:rFonts w:asciiTheme="minorHAnsi" w:hAnsiTheme="minorHAnsi" w:cstheme="minorHAnsi"/>
          <w:spacing w:val="-4"/>
        </w:rPr>
        <w:t xml:space="preserve"> </w:t>
      </w:r>
      <w:r w:rsidRPr="00F43A7F">
        <w:rPr>
          <w:rFonts w:asciiTheme="minorHAnsi" w:hAnsiTheme="minorHAnsi" w:cstheme="minorHAnsi"/>
        </w:rPr>
        <w:t>video.</w:t>
      </w:r>
    </w:p>
    <w:p w14:paraId="7C58A814" w14:textId="77777777" w:rsidR="00441C56" w:rsidRPr="00F43A7F" w:rsidRDefault="00441C56" w:rsidP="00441C56">
      <w:pPr>
        <w:pStyle w:val="Prrafodelista"/>
        <w:numPr>
          <w:ilvl w:val="0"/>
          <w:numId w:val="4"/>
        </w:numPr>
        <w:tabs>
          <w:tab w:val="left" w:pos="1596"/>
        </w:tabs>
        <w:spacing w:before="1"/>
        <w:ind w:right="118"/>
        <w:jc w:val="both"/>
        <w:rPr>
          <w:rFonts w:asciiTheme="minorHAnsi" w:hAnsiTheme="minorHAnsi" w:cstheme="minorHAnsi"/>
        </w:rPr>
      </w:pPr>
      <w:r w:rsidRPr="00F43A7F">
        <w:rPr>
          <w:rFonts w:asciiTheme="minorHAnsi" w:hAnsiTheme="minorHAnsi" w:cstheme="minorHAnsi"/>
        </w:rPr>
        <w:t>Se abrirán las tulas y se sacan todos los títulos valores, mostrando a la cámara que la bolsa queda desocupada y que todos los títulos valores quedan sobre el</w:t>
      </w:r>
      <w:r w:rsidRPr="00F43A7F">
        <w:rPr>
          <w:rFonts w:asciiTheme="minorHAnsi" w:hAnsiTheme="minorHAnsi" w:cstheme="minorHAnsi"/>
          <w:spacing w:val="-1"/>
        </w:rPr>
        <w:t xml:space="preserve"> </w:t>
      </w:r>
      <w:r w:rsidRPr="00F43A7F">
        <w:rPr>
          <w:rFonts w:asciiTheme="minorHAnsi" w:hAnsiTheme="minorHAnsi" w:cstheme="minorHAnsi"/>
        </w:rPr>
        <w:t>escritorio.</w:t>
      </w:r>
    </w:p>
    <w:p w14:paraId="703507EA" w14:textId="77777777" w:rsidR="00441C56" w:rsidRPr="00F43A7F" w:rsidRDefault="00441C56" w:rsidP="00441C56">
      <w:pPr>
        <w:pStyle w:val="Prrafodelista"/>
        <w:numPr>
          <w:ilvl w:val="0"/>
          <w:numId w:val="4"/>
        </w:numPr>
        <w:tabs>
          <w:tab w:val="left" w:pos="1596"/>
        </w:tabs>
        <w:ind w:right="123"/>
        <w:jc w:val="both"/>
        <w:rPr>
          <w:rFonts w:asciiTheme="minorHAnsi" w:hAnsiTheme="minorHAnsi" w:cstheme="minorHAnsi"/>
        </w:rPr>
      </w:pPr>
      <w:r w:rsidRPr="00F43A7F">
        <w:rPr>
          <w:rFonts w:asciiTheme="minorHAnsi" w:hAnsiTheme="minorHAnsi" w:cstheme="minorHAnsi"/>
        </w:rPr>
        <w:t>Para dar inicio al proceso se verifica título valor por título valor, accediendo a la base de datos cargada a través de una llave de</w:t>
      </w:r>
      <w:r w:rsidRPr="00F43A7F">
        <w:rPr>
          <w:rFonts w:asciiTheme="minorHAnsi" w:hAnsiTheme="minorHAnsi" w:cstheme="minorHAnsi"/>
          <w:spacing w:val="-9"/>
        </w:rPr>
        <w:t xml:space="preserve"> </w:t>
      </w:r>
      <w:r w:rsidRPr="00F43A7F">
        <w:rPr>
          <w:rFonts w:asciiTheme="minorHAnsi" w:hAnsiTheme="minorHAnsi" w:cstheme="minorHAnsi"/>
        </w:rPr>
        <w:t>búsqueda.</w:t>
      </w:r>
    </w:p>
    <w:p w14:paraId="3D7D9791" w14:textId="77777777" w:rsidR="00441C56" w:rsidRPr="00F43A7F" w:rsidRDefault="00441C56" w:rsidP="00441C56">
      <w:pPr>
        <w:pStyle w:val="Prrafodelista"/>
        <w:numPr>
          <w:ilvl w:val="0"/>
          <w:numId w:val="4"/>
        </w:numPr>
        <w:tabs>
          <w:tab w:val="left" w:pos="1596"/>
        </w:tabs>
        <w:ind w:right="121"/>
        <w:jc w:val="both"/>
        <w:rPr>
          <w:rFonts w:asciiTheme="minorHAnsi" w:hAnsiTheme="minorHAnsi" w:cstheme="minorHAnsi"/>
        </w:rPr>
      </w:pPr>
      <w:r w:rsidRPr="00F43A7F">
        <w:rPr>
          <w:rFonts w:asciiTheme="minorHAnsi" w:hAnsiTheme="minorHAnsi" w:cstheme="minorHAnsi"/>
        </w:rPr>
        <w:t>Se puntea uno a uno los títulos valores sobre la base de datos para dar conformidad o no de la</w:t>
      </w:r>
      <w:r w:rsidRPr="00F43A7F">
        <w:rPr>
          <w:rFonts w:asciiTheme="minorHAnsi" w:hAnsiTheme="minorHAnsi" w:cstheme="minorHAnsi"/>
          <w:spacing w:val="-3"/>
        </w:rPr>
        <w:t xml:space="preserve"> </w:t>
      </w:r>
      <w:r w:rsidRPr="00F43A7F">
        <w:rPr>
          <w:rFonts w:asciiTheme="minorHAnsi" w:hAnsiTheme="minorHAnsi" w:cstheme="minorHAnsi"/>
        </w:rPr>
        <w:t>recepción.</w:t>
      </w:r>
    </w:p>
    <w:p w14:paraId="162C5D63" w14:textId="77777777" w:rsidR="00441C56" w:rsidRPr="00F43A7F" w:rsidRDefault="00441C56" w:rsidP="00441C56">
      <w:pPr>
        <w:pStyle w:val="Prrafodelista"/>
        <w:numPr>
          <w:ilvl w:val="0"/>
          <w:numId w:val="4"/>
        </w:numPr>
        <w:tabs>
          <w:tab w:val="left" w:pos="1596"/>
        </w:tabs>
        <w:ind w:right="119"/>
        <w:jc w:val="both"/>
        <w:rPr>
          <w:rFonts w:asciiTheme="minorHAnsi" w:hAnsiTheme="minorHAnsi" w:cstheme="minorHAnsi"/>
        </w:rPr>
      </w:pPr>
      <w:r w:rsidRPr="00F43A7F">
        <w:rPr>
          <w:rFonts w:asciiTheme="minorHAnsi" w:hAnsiTheme="minorHAnsi" w:cstheme="minorHAnsi"/>
        </w:rPr>
        <w:lastRenderedPageBreak/>
        <w:t>Se verificará por cada título valor que corresponda el nombre del titular y la identificación del titular registrado en la base de datos. Si existe alguna diferencia, se registrará en el sistema y se procederá con la captura del dato que existe en físico y se emitirá el soporte</w:t>
      </w:r>
      <w:r w:rsidRPr="00F43A7F">
        <w:rPr>
          <w:rFonts w:asciiTheme="minorHAnsi" w:hAnsiTheme="minorHAnsi" w:cstheme="minorHAnsi"/>
          <w:spacing w:val="-7"/>
        </w:rPr>
        <w:t xml:space="preserve"> </w:t>
      </w:r>
      <w:r w:rsidRPr="00F43A7F">
        <w:rPr>
          <w:rFonts w:asciiTheme="minorHAnsi" w:hAnsiTheme="minorHAnsi" w:cstheme="minorHAnsi"/>
        </w:rPr>
        <w:t>correspondiente.</w:t>
      </w:r>
    </w:p>
    <w:p w14:paraId="7DB56E99" w14:textId="3C0D076F" w:rsidR="00C16D4B" w:rsidRDefault="00441C56" w:rsidP="007C6805">
      <w:pPr>
        <w:pStyle w:val="Prrafodelista"/>
        <w:numPr>
          <w:ilvl w:val="0"/>
          <w:numId w:val="4"/>
        </w:numPr>
        <w:tabs>
          <w:tab w:val="left" w:pos="1596"/>
        </w:tabs>
        <w:ind w:right="120"/>
        <w:jc w:val="both"/>
        <w:rPr>
          <w:rFonts w:asciiTheme="minorHAnsi" w:hAnsiTheme="minorHAnsi" w:cstheme="minorHAnsi"/>
        </w:rPr>
      </w:pPr>
      <w:r w:rsidRPr="00C16D4B">
        <w:rPr>
          <w:rFonts w:asciiTheme="minorHAnsi" w:hAnsiTheme="minorHAnsi" w:cstheme="minorHAnsi"/>
        </w:rPr>
        <w:t>El resultado de este punteo generará tres tipos de respuesta: título de valor recibido, título de valor sobrante (llego en físico pro no viene relacionado en la base de datos) y título valor faltante (viene relacionado en la base de datos, pero no llego en</w:t>
      </w:r>
      <w:r w:rsidRPr="00C16D4B">
        <w:rPr>
          <w:rFonts w:asciiTheme="minorHAnsi" w:hAnsiTheme="minorHAnsi" w:cstheme="minorHAnsi"/>
          <w:spacing w:val="-3"/>
        </w:rPr>
        <w:t xml:space="preserve"> </w:t>
      </w:r>
      <w:r w:rsidRPr="00C16D4B">
        <w:rPr>
          <w:rFonts w:asciiTheme="minorHAnsi" w:hAnsiTheme="minorHAnsi" w:cstheme="minorHAnsi"/>
        </w:rPr>
        <w:t>físico).</w:t>
      </w:r>
    </w:p>
    <w:p w14:paraId="5AE30B5C" w14:textId="77777777" w:rsidR="00C16D4B" w:rsidRDefault="00C16D4B" w:rsidP="00C16D4B">
      <w:pPr>
        <w:pStyle w:val="Prrafodelista"/>
        <w:tabs>
          <w:tab w:val="left" w:pos="1596"/>
        </w:tabs>
        <w:ind w:left="1596" w:right="120" w:firstLine="0"/>
        <w:jc w:val="both"/>
        <w:rPr>
          <w:rFonts w:asciiTheme="minorHAnsi" w:hAnsiTheme="minorHAnsi" w:cstheme="minorHAnsi"/>
        </w:rPr>
      </w:pPr>
    </w:p>
    <w:p w14:paraId="622AE431" w14:textId="4AD34268" w:rsidR="00441C56" w:rsidRPr="00C16D4B" w:rsidRDefault="00441C56" w:rsidP="00C16D4B">
      <w:pPr>
        <w:tabs>
          <w:tab w:val="left" w:pos="1596"/>
        </w:tabs>
        <w:ind w:right="120"/>
        <w:jc w:val="both"/>
        <w:rPr>
          <w:rFonts w:asciiTheme="minorHAnsi" w:hAnsiTheme="minorHAnsi" w:cstheme="minorHAnsi"/>
        </w:rPr>
      </w:pPr>
      <w:r w:rsidRPr="00C16D4B">
        <w:rPr>
          <w:rFonts w:asciiTheme="minorHAnsi" w:hAnsiTheme="minorHAnsi" w:cstheme="minorHAnsi"/>
        </w:rPr>
        <w:t xml:space="preserve">Una vez recibidos y procesados los títulos valores, el contratista entrante enviará un acuse de recibo en los tiempos señalados. Dicho acuse consistirá en la confirmación de la llegada o no de los títulos valores o las novedades encontradas sobre el mismo archivo enviado por </w:t>
      </w:r>
      <w:r w:rsidR="00A27C13" w:rsidRPr="00C16D4B">
        <w:rPr>
          <w:rFonts w:asciiTheme="minorHAnsi" w:hAnsiTheme="minorHAnsi" w:cstheme="minorHAnsi"/>
        </w:rPr>
        <w:t xml:space="preserve">las </w:t>
      </w:r>
      <w:r w:rsidR="00505D67" w:rsidRPr="00C16D4B">
        <w:rPr>
          <w:rFonts w:asciiTheme="minorHAnsi" w:hAnsiTheme="minorHAnsi" w:cstheme="minorHAnsi"/>
        </w:rPr>
        <w:t>e</w:t>
      </w:r>
      <w:r w:rsidR="00A27C13" w:rsidRPr="00C16D4B">
        <w:rPr>
          <w:rFonts w:asciiTheme="minorHAnsi" w:hAnsiTheme="minorHAnsi" w:cstheme="minorHAnsi"/>
        </w:rPr>
        <w:t>ntidades</w:t>
      </w:r>
      <w:r w:rsidRPr="00C16D4B">
        <w:rPr>
          <w:rFonts w:asciiTheme="minorHAnsi" w:hAnsiTheme="minorHAnsi" w:cstheme="minorHAnsi"/>
        </w:rPr>
        <w:t>. Dicho archivo evidenciará por cada registro la existencia o no de cada tipo documental y las validaciones con sus novedades correspondientes.</w:t>
      </w:r>
    </w:p>
    <w:p w14:paraId="2281281C" w14:textId="77777777" w:rsidR="00441C56" w:rsidRPr="00F43A7F" w:rsidRDefault="00441C56" w:rsidP="00441C56">
      <w:pPr>
        <w:pStyle w:val="Textoindependiente"/>
        <w:spacing w:before="1"/>
        <w:rPr>
          <w:rFonts w:asciiTheme="minorHAnsi" w:hAnsiTheme="minorHAnsi" w:cstheme="minorHAnsi"/>
        </w:rPr>
      </w:pPr>
    </w:p>
    <w:p w14:paraId="4FEC7AC2" w14:textId="180DA879" w:rsidR="00441C56" w:rsidRPr="00F43A7F" w:rsidRDefault="00441C56" w:rsidP="00441C56">
      <w:pPr>
        <w:pStyle w:val="Textoindependiente"/>
        <w:ind w:left="101" w:right="118"/>
        <w:jc w:val="both"/>
        <w:rPr>
          <w:rFonts w:asciiTheme="minorHAnsi" w:hAnsiTheme="minorHAnsi" w:cstheme="minorHAnsi"/>
        </w:rPr>
      </w:pPr>
      <w:r w:rsidRPr="00F43A7F">
        <w:rPr>
          <w:rFonts w:asciiTheme="minorHAnsi" w:hAnsiTheme="minorHAnsi" w:cstheme="minorHAnsi"/>
        </w:rPr>
        <w:t xml:space="preserve">Una vez enviado el archivo de acuse de recibo de información por parte contratista entrante, </w:t>
      </w:r>
      <w:r w:rsidR="00A27C13" w:rsidRPr="00F43A7F">
        <w:rPr>
          <w:rFonts w:asciiTheme="minorHAnsi" w:hAnsiTheme="minorHAnsi" w:cstheme="minorHAnsi"/>
        </w:rPr>
        <w:t xml:space="preserve">las </w:t>
      </w:r>
      <w:r w:rsidR="00505D67" w:rsidRPr="00F43A7F">
        <w:rPr>
          <w:rFonts w:asciiTheme="minorHAnsi" w:hAnsiTheme="minorHAnsi" w:cstheme="minorHAnsi"/>
        </w:rPr>
        <w:t>e</w:t>
      </w:r>
      <w:r w:rsidR="00A27C13" w:rsidRPr="00F43A7F">
        <w:rPr>
          <w:rFonts w:asciiTheme="minorHAnsi" w:hAnsiTheme="minorHAnsi" w:cstheme="minorHAnsi"/>
        </w:rPr>
        <w:t>ntidades</w:t>
      </w:r>
      <w:r w:rsidRPr="00F43A7F">
        <w:rPr>
          <w:rFonts w:asciiTheme="minorHAnsi" w:hAnsiTheme="minorHAnsi" w:cstheme="minorHAnsi"/>
        </w:rPr>
        <w:t>,</w:t>
      </w:r>
      <w:r w:rsidRPr="00F43A7F">
        <w:rPr>
          <w:rFonts w:asciiTheme="minorHAnsi" w:hAnsiTheme="minorHAnsi" w:cstheme="minorHAnsi"/>
          <w:spacing w:val="-17"/>
        </w:rPr>
        <w:t xml:space="preserve"> </w:t>
      </w:r>
      <w:r w:rsidRPr="00F43A7F">
        <w:rPr>
          <w:rFonts w:asciiTheme="minorHAnsi" w:hAnsiTheme="minorHAnsi" w:cstheme="minorHAnsi"/>
        </w:rPr>
        <w:t>contará</w:t>
      </w:r>
      <w:r w:rsidR="00A27C13" w:rsidRPr="00F43A7F">
        <w:rPr>
          <w:rFonts w:asciiTheme="minorHAnsi" w:hAnsiTheme="minorHAnsi" w:cstheme="minorHAnsi"/>
        </w:rPr>
        <w:t>n</w:t>
      </w:r>
      <w:r w:rsidRPr="00F43A7F">
        <w:rPr>
          <w:rFonts w:asciiTheme="minorHAnsi" w:hAnsiTheme="minorHAnsi" w:cstheme="minorHAnsi"/>
          <w:spacing w:val="-15"/>
        </w:rPr>
        <w:t xml:space="preserve"> </w:t>
      </w:r>
      <w:r w:rsidRPr="00F43A7F">
        <w:rPr>
          <w:rFonts w:asciiTheme="minorHAnsi" w:hAnsiTheme="minorHAnsi" w:cstheme="minorHAnsi"/>
        </w:rPr>
        <w:t>con</w:t>
      </w:r>
      <w:r w:rsidRPr="00F43A7F">
        <w:rPr>
          <w:rFonts w:asciiTheme="minorHAnsi" w:hAnsiTheme="minorHAnsi" w:cstheme="minorHAnsi"/>
          <w:spacing w:val="-15"/>
        </w:rPr>
        <w:t xml:space="preserve"> </w:t>
      </w:r>
      <w:r w:rsidRPr="00F43A7F">
        <w:rPr>
          <w:rFonts w:asciiTheme="minorHAnsi" w:hAnsiTheme="minorHAnsi" w:cstheme="minorHAnsi"/>
        </w:rPr>
        <w:t>7</w:t>
      </w:r>
      <w:r w:rsidRPr="00F43A7F">
        <w:rPr>
          <w:rFonts w:asciiTheme="minorHAnsi" w:hAnsiTheme="minorHAnsi" w:cstheme="minorHAnsi"/>
          <w:spacing w:val="-16"/>
        </w:rPr>
        <w:t xml:space="preserve"> </w:t>
      </w:r>
      <w:r w:rsidRPr="00F43A7F">
        <w:rPr>
          <w:rFonts w:asciiTheme="minorHAnsi" w:hAnsiTheme="minorHAnsi" w:cstheme="minorHAnsi"/>
        </w:rPr>
        <w:t>días</w:t>
      </w:r>
      <w:r w:rsidRPr="00F43A7F">
        <w:rPr>
          <w:rFonts w:asciiTheme="minorHAnsi" w:hAnsiTheme="minorHAnsi" w:cstheme="minorHAnsi"/>
          <w:spacing w:val="-16"/>
        </w:rPr>
        <w:t xml:space="preserve"> </w:t>
      </w:r>
      <w:r w:rsidRPr="00F43A7F">
        <w:rPr>
          <w:rFonts w:asciiTheme="minorHAnsi" w:hAnsiTheme="minorHAnsi" w:cstheme="minorHAnsi"/>
        </w:rPr>
        <w:t>para</w:t>
      </w:r>
      <w:r w:rsidRPr="00F43A7F">
        <w:rPr>
          <w:rFonts w:asciiTheme="minorHAnsi" w:hAnsiTheme="minorHAnsi" w:cstheme="minorHAnsi"/>
          <w:spacing w:val="-14"/>
        </w:rPr>
        <w:t xml:space="preserve"> </w:t>
      </w:r>
      <w:r w:rsidRPr="00F43A7F">
        <w:rPr>
          <w:rFonts w:asciiTheme="minorHAnsi" w:hAnsiTheme="minorHAnsi" w:cstheme="minorHAnsi"/>
        </w:rPr>
        <w:t>comunicar</w:t>
      </w:r>
      <w:r w:rsidRPr="00F43A7F">
        <w:rPr>
          <w:rFonts w:asciiTheme="minorHAnsi" w:hAnsiTheme="minorHAnsi" w:cstheme="minorHAnsi"/>
          <w:spacing w:val="-15"/>
        </w:rPr>
        <w:t xml:space="preserve"> </w:t>
      </w:r>
      <w:r w:rsidRPr="00F43A7F">
        <w:rPr>
          <w:rFonts w:asciiTheme="minorHAnsi" w:hAnsiTheme="minorHAnsi" w:cstheme="minorHAnsi"/>
        </w:rPr>
        <w:t>alguna</w:t>
      </w:r>
      <w:r w:rsidRPr="00F43A7F">
        <w:rPr>
          <w:rFonts w:asciiTheme="minorHAnsi" w:hAnsiTheme="minorHAnsi" w:cstheme="minorHAnsi"/>
          <w:spacing w:val="-16"/>
        </w:rPr>
        <w:t xml:space="preserve"> </w:t>
      </w:r>
      <w:r w:rsidRPr="00F43A7F">
        <w:rPr>
          <w:rFonts w:asciiTheme="minorHAnsi" w:hAnsiTheme="minorHAnsi" w:cstheme="minorHAnsi"/>
        </w:rPr>
        <w:t>novedad</w:t>
      </w:r>
      <w:r w:rsidRPr="00F43A7F">
        <w:rPr>
          <w:rFonts w:asciiTheme="minorHAnsi" w:hAnsiTheme="minorHAnsi" w:cstheme="minorHAnsi"/>
          <w:spacing w:val="-16"/>
        </w:rPr>
        <w:t xml:space="preserve"> </w:t>
      </w:r>
      <w:r w:rsidRPr="00F43A7F">
        <w:rPr>
          <w:rFonts w:asciiTheme="minorHAnsi" w:hAnsiTheme="minorHAnsi" w:cstheme="minorHAnsi"/>
        </w:rPr>
        <w:t>sobre</w:t>
      </w:r>
      <w:r w:rsidRPr="00F43A7F">
        <w:rPr>
          <w:rFonts w:asciiTheme="minorHAnsi" w:hAnsiTheme="minorHAnsi" w:cstheme="minorHAnsi"/>
          <w:spacing w:val="-17"/>
        </w:rPr>
        <w:t xml:space="preserve"> </w:t>
      </w:r>
      <w:r w:rsidRPr="00F43A7F">
        <w:rPr>
          <w:rFonts w:asciiTheme="minorHAnsi" w:hAnsiTheme="minorHAnsi" w:cstheme="minorHAnsi"/>
        </w:rPr>
        <w:t>los</w:t>
      </w:r>
      <w:r w:rsidRPr="00F43A7F">
        <w:rPr>
          <w:rFonts w:asciiTheme="minorHAnsi" w:hAnsiTheme="minorHAnsi" w:cstheme="minorHAnsi"/>
          <w:spacing w:val="-17"/>
        </w:rPr>
        <w:t xml:space="preserve"> </w:t>
      </w:r>
      <w:r w:rsidRPr="00F43A7F">
        <w:rPr>
          <w:rFonts w:asciiTheme="minorHAnsi" w:hAnsiTheme="minorHAnsi" w:cstheme="minorHAnsi"/>
        </w:rPr>
        <w:t>faltantes,</w:t>
      </w:r>
      <w:r w:rsidRPr="00F43A7F">
        <w:rPr>
          <w:rFonts w:asciiTheme="minorHAnsi" w:hAnsiTheme="minorHAnsi" w:cstheme="minorHAnsi"/>
          <w:spacing w:val="-16"/>
        </w:rPr>
        <w:t xml:space="preserve"> </w:t>
      </w:r>
      <w:r w:rsidRPr="00F43A7F">
        <w:rPr>
          <w:rFonts w:asciiTheme="minorHAnsi" w:hAnsiTheme="minorHAnsi" w:cstheme="minorHAnsi"/>
        </w:rPr>
        <w:t xml:space="preserve">sobrantes o novedades reportadas. Si pasado este tiempo, </w:t>
      </w:r>
      <w:r w:rsidR="00A27C13" w:rsidRPr="00F43A7F">
        <w:rPr>
          <w:rFonts w:asciiTheme="minorHAnsi" w:hAnsiTheme="minorHAnsi" w:cstheme="minorHAnsi"/>
        </w:rPr>
        <w:t xml:space="preserve">las </w:t>
      </w:r>
      <w:r w:rsidR="00505D67" w:rsidRPr="00F43A7F">
        <w:rPr>
          <w:rFonts w:asciiTheme="minorHAnsi" w:hAnsiTheme="minorHAnsi" w:cstheme="minorHAnsi"/>
        </w:rPr>
        <w:t>e</w:t>
      </w:r>
      <w:r w:rsidR="00A27C13" w:rsidRPr="00F43A7F">
        <w:rPr>
          <w:rFonts w:asciiTheme="minorHAnsi" w:hAnsiTheme="minorHAnsi" w:cstheme="minorHAnsi"/>
        </w:rPr>
        <w:t xml:space="preserve">ntidades </w:t>
      </w:r>
      <w:r w:rsidRPr="00F43A7F">
        <w:rPr>
          <w:rFonts w:asciiTheme="minorHAnsi" w:hAnsiTheme="minorHAnsi" w:cstheme="minorHAnsi"/>
        </w:rPr>
        <w:t>no manifiesta</w:t>
      </w:r>
      <w:r w:rsidR="00A27C13" w:rsidRPr="00F43A7F">
        <w:rPr>
          <w:rFonts w:asciiTheme="minorHAnsi" w:hAnsiTheme="minorHAnsi" w:cstheme="minorHAnsi"/>
        </w:rPr>
        <w:t>n</w:t>
      </w:r>
      <w:r w:rsidRPr="00F43A7F">
        <w:rPr>
          <w:rFonts w:asciiTheme="minorHAnsi" w:hAnsiTheme="minorHAnsi" w:cstheme="minorHAnsi"/>
        </w:rPr>
        <w:t xml:space="preserve"> ninguna comunicación sobre el acuse de recibo, del contratista entrante lo dará como recibido a satisfacción de acuerdo con la base</w:t>
      </w:r>
      <w:r w:rsidRPr="00F43A7F">
        <w:rPr>
          <w:rFonts w:asciiTheme="minorHAnsi" w:hAnsiTheme="minorHAnsi" w:cstheme="minorHAnsi"/>
          <w:spacing w:val="1"/>
        </w:rPr>
        <w:t xml:space="preserve"> </w:t>
      </w:r>
      <w:r w:rsidRPr="00F43A7F">
        <w:rPr>
          <w:rFonts w:asciiTheme="minorHAnsi" w:hAnsiTheme="minorHAnsi" w:cstheme="minorHAnsi"/>
        </w:rPr>
        <w:t>enviada.</w:t>
      </w:r>
    </w:p>
    <w:p w14:paraId="3E2E5458" w14:textId="77777777" w:rsidR="00441C56" w:rsidRPr="00F43A7F" w:rsidRDefault="00441C56" w:rsidP="00441C56">
      <w:pPr>
        <w:pStyle w:val="Textoindependiente"/>
        <w:spacing w:before="1"/>
        <w:rPr>
          <w:rFonts w:asciiTheme="minorHAnsi" w:hAnsiTheme="minorHAnsi" w:cstheme="minorHAnsi"/>
        </w:rPr>
      </w:pPr>
    </w:p>
    <w:p w14:paraId="12669514" w14:textId="77777777" w:rsidR="00441C56" w:rsidRPr="00F43A7F" w:rsidRDefault="00441C56" w:rsidP="00441C56">
      <w:pPr>
        <w:pStyle w:val="Textoindependiente"/>
        <w:ind w:left="101" w:right="120"/>
        <w:jc w:val="both"/>
        <w:rPr>
          <w:rFonts w:asciiTheme="minorHAnsi" w:hAnsiTheme="minorHAnsi" w:cstheme="minorHAnsi"/>
        </w:rPr>
      </w:pPr>
      <w:r w:rsidRPr="00F43A7F">
        <w:rPr>
          <w:rFonts w:asciiTheme="minorHAnsi" w:hAnsiTheme="minorHAnsi" w:cstheme="minorHAnsi"/>
        </w:rPr>
        <w:t>Terminada la validación de existencia se sigue con el proceso de codificación, revisión y validación sobre cada uno de los títulos valores.</w:t>
      </w:r>
    </w:p>
    <w:p w14:paraId="0471E355" w14:textId="77777777" w:rsidR="00441C56" w:rsidRPr="00F43A7F" w:rsidRDefault="00441C56" w:rsidP="00441C56">
      <w:pPr>
        <w:pStyle w:val="Textoindependiente"/>
        <w:spacing w:before="12"/>
        <w:rPr>
          <w:rFonts w:asciiTheme="minorHAnsi" w:hAnsiTheme="minorHAnsi" w:cstheme="minorHAnsi"/>
          <w:sz w:val="21"/>
        </w:rPr>
      </w:pPr>
    </w:p>
    <w:p w14:paraId="202AD6CC" w14:textId="77777777" w:rsidR="00441C56" w:rsidRPr="00F43A7F" w:rsidRDefault="00441C56" w:rsidP="00441C56">
      <w:pPr>
        <w:pStyle w:val="Prrafodelista"/>
        <w:numPr>
          <w:ilvl w:val="0"/>
          <w:numId w:val="6"/>
        </w:numPr>
        <w:tabs>
          <w:tab w:val="left" w:pos="1596"/>
        </w:tabs>
        <w:spacing w:before="1"/>
        <w:rPr>
          <w:rFonts w:asciiTheme="minorHAnsi" w:hAnsiTheme="minorHAnsi" w:cstheme="minorHAnsi"/>
        </w:rPr>
      </w:pPr>
      <w:r w:rsidRPr="00F43A7F">
        <w:rPr>
          <w:rFonts w:asciiTheme="minorHAnsi" w:hAnsiTheme="minorHAnsi" w:cstheme="minorHAnsi"/>
        </w:rPr>
        <w:t>Codificación y Validación Documental:</w:t>
      </w:r>
    </w:p>
    <w:p w14:paraId="267F1C50" w14:textId="77777777" w:rsidR="00441C56" w:rsidRPr="00F43A7F" w:rsidRDefault="00441C56" w:rsidP="00441C56">
      <w:pPr>
        <w:pStyle w:val="Textoindependiente"/>
        <w:rPr>
          <w:rFonts w:asciiTheme="minorHAnsi" w:hAnsiTheme="minorHAnsi" w:cstheme="minorHAnsi"/>
        </w:rPr>
      </w:pPr>
    </w:p>
    <w:p w14:paraId="2DFB5FEF" w14:textId="118C5318" w:rsidR="00441C56" w:rsidRPr="00F43A7F" w:rsidRDefault="00441C56" w:rsidP="00441C56">
      <w:pPr>
        <w:pStyle w:val="Textoindependiente"/>
        <w:ind w:left="101" w:right="119"/>
        <w:jc w:val="both"/>
        <w:rPr>
          <w:rFonts w:asciiTheme="minorHAnsi" w:hAnsiTheme="minorHAnsi" w:cstheme="minorHAnsi"/>
        </w:rPr>
      </w:pPr>
      <w:r w:rsidRPr="00F43A7F">
        <w:rPr>
          <w:rFonts w:asciiTheme="minorHAnsi" w:hAnsiTheme="minorHAnsi" w:cstheme="minorHAnsi"/>
        </w:rPr>
        <w:t>En</w:t>
      </w:r>
      <w:r w:rsidRPr="00F43A7F">
        <w:rPr>
          <w:rFonts w:asciiTheme="minorHAnsi" w:hAnsiTheme="minorHAnsi" w:cstheme="minorHAnsi"/>
          <w:spacing w:val="-10"/>
        </w:rPr>
        <w:t xml:space="preserve"> </w:t>
      </w:r>
      <w:r w:rsidRPr="00F43A7F">
        <w:rPr>
          <w:rFonts w:asciiTheme="minorHAnsi" w:hAnsiTheme="minorHAnsi" w:cstheme="minorHAnsi"/>
        </w:rPr>
        <w:t>esta</w:t>
      </w:r>
      <w:r w:rsidRPr="00F43A7F">
        <w:rPr>
          <w:rFonts w:asciiTheme="minorHAnsi" w:hAnsiTheme="minorHAnsi" w:cstheme="minorHAnsi"/>
          <w:spacing w:val="-10"/>
        </w:rPr>
        <w:t xml:space="preserve"> </w:t>
      </w:r>
      <w:r w:rsidRPr="00F43A7F">
        <w:rPr>
          <w:rFonts w:asciiTheme="minorHAnsi" w:hAnsiTheme="minorHAnsi" w:cstheme="minorHAnsi"/>
        </w:rPr>
        <w:t>etapa</w:t>
      </w:r>
      <w:r w:rsidRPr="00F43A7F">
        <w:rPr>
          <w:rFonts w:asciiTheme="minorHAnsi" w:hAnsiTheme="minorHAnsi" w:cstheme="minorHAnsi"/>
          <w:spacing w:val="-10"/>
        </w:rPr>
        <w:t xml:space="preserve"> </w:t>
      </w:r>
      <w:r w:rsidRPr="00F43A7F">
        <w:rPr>
          <w:rFonts w:asciiTheme="minorHAnsi" w:hAnsiTheme="minorHAnsi" w:cstheme="minorHAnsi"/>
        </w:rPr>
        <w:t>del</w:t>
      </w:r>
      <w:r w:rsidRPr="00F43A7F">
        <w:rPr>
          <w:rFonts w:asciiTheme="minorHAnsi" w:hAnsiTheme="minorHAnsi" w:cstheme="minorHAnsi"/>
          <w:spacing w:val="-9"/>
        </w:rPr>
        <w:t xml:space="preserve"> </w:t>
      </w:r>
      <w:r w:rsidRPr="00F43A7F">
        <w:rPr>
          <w:rFonts w:asciiTheme="minorHAnsi" w:hAnsiTheme="minorHAnsi" w:cstheme="minorHAnsi"/>
        </w:rPr>
        <w:t>proceso</w:t>
      </w:r>
      <w:r w:rsidRPr="00F43A7F">
        <w:rPr>
          <w:rFonts w:asciiTheme="minorHAnsi" w:hAnsiTheme="minorHAnsi" w:cstheme="minorHAnsi"/>
          <w:spacing w:val="-10"/>
        </w:rPr>
        <w:t xml:space="preserve"> </w:t>
      </w:r>
      <w:r w:rsidRPr="00F43A7F">
        <w:rPr>
          <w:rFonts w:asciiTheme="minorHAnsi" w:hAnsiTheme="minorHAnsi" w:cstheme="minorHAnsi"/>
        </w:rPr>
        <w:t>se</w:t>
      </w:r>
      <w:r w:rsidRPr="00F43A7F">
        <w:rPr>
          <w:rFonts w:asciiTheme="minorHAnsi" w:hAnsiTheme="minorHAnsi" w:cstheme="minorHAnsi"/>
          <w:spacing w:val="-10"/>
        </w:rPr>
        <w:t xml:space="preserve"> </w:t>
      </w:r>
      <w:r w:rsidRPr="00F43A7F">
        <w:rPr>
          <w:rFonts w:asciiTheme="minorHAnsi" w:hAnsiTheme="minorHAnsi" w:cstheme="minorHAnsi"/>
        </w:rPr>
        <w:t>efectuarán</w:t>
      </w:r>
      <w:r w:rsidRPr="00F43A7F">
        <w:rPr>
          <w:rFonts w:asciiTheme="minorHAnsi" w:hAnsiTheme="minorHAnsi" w:cstheme="minorHAnsi"/>
          <w:spacing w:val="-9"/>
        </w:rPr>
        <w:t xml:space="preserve"> </w:t>
      </w:r>
      <w:r w:rsidRPr="00F43A7F">
        <w:rPr>
          <w:rFonts w:asciiTheme="minorHAnsi" w:hAnsiTheme="minorHAnsi" w:cstheme="minorHAnsi"/>
        </w:rPr>
        <w:t>las</w:t>
      </w:r>
      <w:r w:rsidRPr="00F43A7F">
        <w:rPr>
          <w:rFonts w:asciiTheme="minorHAnsi" w:hAnsiTheme="minorHAnsi" w:cstheme="minorHAnsi"/>
          <w:spacing w:val="-6"/>
        </w:rPr>
        <w:t xml:space="preserve"> </w:t>
      </w:r>
      <w:r w:rsidRPr="00F43A7F">
        <w:rPr>
          <w:rFonts w:asciiTheme="minorHAnsi" w:hAnsiTheme="minorHAnsi" w:cstheme="minorHAnsi"/>
        </w:rPr>
        <w:t>siguientes</w:t>
      </w:r>
      <w:r w:rsidRPr="00F43A7F">
        <w:rPr>
          <w:rFonts w:asciiTheme="minorHAnsi" w:hAnsiTheme="minorHAnsi" w:cstheme="minorHAnsi"/>
          <w:spacing w:val="-9"/>
        </w:rPr>
        <w:t xml:space="preserve"> </w:t>
      </w:r>
      <w:r w:rsidRPr="00F43A7F">
        <w:rPr>
          <w:rFonts w:asciiTheme="minorHAnsi" w:hAnsiTheme="minorHAnsi" w:cstheme="minorHAnsi"/>
        </w:rPr>
        <w:t>validaciones</w:t>
      </w:r>
      <w:r w:rsidRPr="00F43A7F">
        <w:rPr>
          <w:rFonts w:asciiTheme="minorHAnsi" w:hAnsiTheme="minorHAnsi" w:cstheme="minorHAnsi"/>
          <w:spacing w:val="-9"/>
        </w:rPr>
        <w:t xml:space="preserve"> </w:t>
      </w:r>
      <w:r w:rsidRPr="00F43A7F">
        <w:rPr>
          <w:rFonts w:asciiTheme="minorHAnsi" w:hAnsiTheme="minorHAnsi" w:cstheme="minorHAnsi"/>
        </w:rPr>
        <w:t>de</w:t>
      </w:r>
      <w:r w:rsidRPr="00F43A7F">
        <w:rPr>
          <w:rFonts w:asciiTheme="minorHAnsi" w:hAnsiTheme="minorHAnsi" w:cstheme="minorHAnsi"/>
          <w:spacing w:val="-10"/>
        </w:rPr>
        <w:t xml:space="preserve"> </w:t>
      </w:r>
      <w:r w:rsidRPr="00F43A7F">
        <w:rPr>
          <w:rFonts w:asciiTheme="minorHAnsi" w:hAnsiTheme="minorHAnsi" w:cstheme="minorHAnsi"/>
        </w:rPr>
        <w:t>idoneidad</w:t>
      </w:r>
      <w:r w:rsidRPr="00F43A7F">
        <w:rPr>
          <w:rFonts w:asciiTheme="minorHAnsi" w:hAnsiTheme="minorHAnsi" w:cstheme="minorHAnsi"/>
          <w:spacing w:val="-8"/>
        </w:rPr>
        <w:t xml:space="preserve"> </w:t>
      </w:r>
      <w:r w:rsidRPr="00F43A7F">
        <w:rPr>
          <w:rFonts w:asciiTheme="minorHAnsi" w:hAnsiTheme="minorHAnsi" w:cstheme="minorHAnsi"/>
        </w:rPr>
        <w:t>sobre</w:t>
      </w:r>
      <w:r w:rsidRPr="00F43A7F">
        <w:rPr>
          <w:rFonts w:asciiTheme="minorHAnsi" w:hAnsiTheme="minorHAnsi" w:cstheme="minorHAnsi"/>
          <w:spacing w:val="-8"/>
        </w:rPr>
        <w:t xml:space="preserve"> </w:t>
      </w:r>
      <w:r w:rsidRPr="00F43A7F">
        <w:rPr>
          <w:rFonts w:asciiTheme="minorHAnsi" w:hAnsiTheme="minorHAnsi" w:cstheme="minorHAnsi"/>
        </w:rPr>
        <w:t>el</w:t>
      </w:r>
      <w:r w:rsidRPr="00F43A7F">
        <w:rPr>
          <w:rFonts w:asciiTheme="minorHAnsi" w:hAnsiTheme="minorHAnsi" w:cstheme="minorHAnsi"/>
          <w:spacing w:val="-10"/>
        </w:rPr>
        <w:t xml:space="preserve"> </w:t>
      </w:r>
      <w:r w:rsidRPr="00F43A7F">
        <w:rPr>
          <w:rFonts w:asciiTheme="minorHAnsi" w:hAnsiTheme="minorHAnsi" w:cstheme="minorHAnsi"/>
        </w:rPr>
        <w:t>título valor para</w:t>
      </w:r>
      <w:r w:rsidRPr="00F43A7F">
        <w:rPr>
          <w:rFonts w:asciiTheme="minorHAnsi" w:hAnsiTheme="minorHAnsi" w:cstheme="minorHAnsi"/>
          <w:spacing w:val="-2"/>
        </w:rPr>
        <w:t xml:space="preserve"> </w:t>
      </w:r>
      <w:r w:rsidRPr="00F43A7F">
        <w:rPr>
          <w:rFonts w:asciiTheme="minorHAnsi" w:hAnsiTheme="minorHAnsi" w:cstheme="minorHAnsi"/>
        </w:rPr>
        <w:t>confirmar:</w:t>
      </w:r>
    </w:p>
    <w:p w14:paraId="1F9C1337" w14:textId="77777777" w:rsidR="00441C56" w:rsidRPr="00F43A7F" w:rsidRDefault="00441C56" w:rsidP="00441C56">
      <w:pPr>
        <w:pStyle w:val="Prrafodelista"/>
        <w:numPr>
          <w:ilvl w:val="0"/>
          <w:numId w:val="3"/>
        </w:numPr>
        <w:tabs>
          <w:tab w:val="left" w:pos="1596"/>
        </w:tabs>
        <w:spacing w:before="100"/>
        <w:rPr>
          <w:rFonts w:asciiTheme="minorHAnsi" w:hAnsiTheme="minorHAnsi" w:cstheme="minorHAnsi"/>
        </w:rPr>
      </w:pPr>
      <w:r w:rsidRPr="00F43A7F">
        <w:rPr>
          <w:rFonts w:asciiTheme="minorHAnsi" w:hAnsiTheme="minorHAnsi" w:cstheme="minorHAnsi"/>
        </w:rPr>
        <w:t>Que el titulo valor este en buen</w:t>
      </w:r>
      <w:r w:rsidRPr="00F43A7F">
        <w:rPr>
          <w:rFonts w:asciiTheme="minorHAnsi" w:hAnsiTheme="minorHAnsi" w:cstheme="minorHAnsi"/>
          <w:spacing w:val="-4"/>
        </w:rPr>
        <w:t xml:space="preserve"> </w:t>
      </w:r>
      <w:r w:rsidRPr="00F43A7F">
        <w:rPr>
          <w:rFonts w:asciiTheme="minorHAnsi" w:hAnsiTheme="minorHAnsi" w:cstheme="minorHAnsi"/>
        </w:rPr>
        <w:t>estado.</w:t>
      </w:r>
    </w:p>
    <w:p w14:paraId="4199F215" w14:textId="77777777" w:rsidR="00441C56" w:rsidRPr="00F43A7F" w:rsidRDefault="00441C56" w:rsidP="00441C56">
      <w:pPr>
        <w:pStyle w:val="Prrafodelista"/>
        <w:numPr>
          <w:ilvl w:val="0"/>
          <w:numId w:val="3"/>
        </w:numPr>
        <w:tabs>
          <w:tab w:val="left" w:pos="1596"/>
        </w:tabs>
        <w:spacing w:line="292" w:lineRule="exact"/>
        <w:rPr>
          <w:rFonts w:asciiTheme="minorHAnsi" w:hAnsiTheme="minorHAnsi" w:cstheme="minorHAnsi"/>
        </w:rPr>
      </w:pPr>
      <w:r w:rsidRPr="00F43A7F">
        <w:rPr>
          <w:rFonts w:asciiTheme="minorHAnsi" w:hAnsiTheme="minorHAnsi" w:cstheme="minorHAnsi"/>
        </w:rPr>
        <w:t>Que el titulo valor sea</w:t>
      </w:r>
      <w:r w:rsidRPr="00F43A7F">
        <w:rPr>
          <w:rFonts w:asciiTheme="minorHAnsi" w:hAnsiTheme="minorHAnsi" w:cstheme="minorHAnsi"/>
          <w:spacing w:val="-1"/>
        </w:rPr>
        <w:t xml:space="preserve"> </w:t>
      </w:r>
      <w:r w:rsidRPr="00F43A7F">
        <w:rPr>
          <w:rFonts w:asciiTheme="minorHAnsi" w:hAnsiTheme="minorHAnsi" w:cstheme="minorHAnsi"/>
        </w:rPr>
        <w:t>original.</w:t>
      </w:r>
    </w:p>
    <w:p w14:paraId="49E8E5F2" w14:textId="77777777" w:rsidR="00441C56" w:rsidRPr="00F43A7F" w:rsidRDefault="00441C56" w:rsidP="00441C56">
      <w:pPr>
        <w:pStyle w:val="Prrafodelista"/>
        <w:numPr>
          <w:ilvl w:val="0"/>
          <w:numId w:val="3"/>
        </w:numPr>
        <w:tabs>
          <w:tab w:val="left" w:pos="1596"/>
        </w:tabs>
        <w:spacing w:line="292" w:lineRule="exact"/>
        <w:rPr>
          <w:rFonts w:asciiTheme="minorHAnsi" w:hAnsiTheme="minorHAnsi" w:cstheme="minorHAnsi"/>
        </w:rPr>
      </w:pPr>
      <w:r w:rsidRPr="00F43A7F">
        <w:rPr>
          <w:rFonts w:asciiTheme="minorHAnsi" w:hAnsiTheme="minorHAnsi" w:cstheme="minorHAnsi"/>
        </w:rPr>
        <w:t>Que el titulo valor este</w:t>
      </w:r>
      <w:r w:rsidRPr="00F43A7F">
        <w:rPr>
          <w:rFonts w:asciiTheme="minorHAnsi" w:hAnsiTheme="minorHAnsi" w:cstheme="minorHAnsi"/>
          <w:spacing w:val="-2"/>
        </w:rPr>
        <w:t xml:space="preserve"> </w:t>
      </w:r>
      <w:r w:rsidRPr="00F43A7F">
        <w:rPr>
          <w:rFonts w:asciiTheme="minorHAnsi" w:hAnsiTheme="minorHAnsi" w:cstheme="minorHAnsi"/>
        </w:rPr>
        <w:t>firmado.</w:t>
      </w:r>
    </w:p>
    <w:p w14:paraId="06CA5859" w14:textId="77777777" w:rsidR="00441C56" w:rsidRPr="00F43A7F" w:rsidRDefault="00441C56" w:rsidP="00441C56">
      <w:pPr>
        <w:pStyle w:val="Prrafodelista"/>
        <w:numPr>
          <w:ilvl w:val="0"/>
          <w:numId w:val="3"/>
        </w:numPr>
        <w:tabs>
          <w:tab w:val="left" w:pos="1596"/>
        </w:tabs>
        <w:rPr>
          <w:rFonts w:asciiTheme="minorHAnsi" w:hAnsiTheme="minorHAnsi" w:cstheme="minorHAnsi"/>
        </w:rPr>
      </w:pPr>
      <w:r w:rsidRPr="00F43A7F">
        <w:rPr>
          <w:rFonts w:asciiTheme="minorHAnsi" w:hAnsiTheme="minorHAnsi" w:cstheme="minorHAnsi"/>
        </w:rPr>
        <w:t>Que el titulo valor corresponda al</w:t>
      </w:r>
      <w:r w:rsidRPr="00F43A7F">
        <w:rPr>
          <w:rFonts w:asciiTheme="minorHAnsi" w:hAnsiTheme="minorHAnsi" w:cstheme="minorHAnsi"/>
          <w:spacing w:val="-2"/>
        </w:rPr>
        <w:t xml:space="preserve"> </w:t>
      </w:r>
      <w:r w:rsidRPr="00F43A7F">
        <w:rPr>
          <w:rFonts w:asciiTheme="minorHAnsi" w:hAnsiTheme="minorHAnsi" w:cstheme="minorHAnsi"/>
        </w:rPr>
        <w:t>titular.</w:t>
      </w:r>
    </w:p>
    <w:p w14:paraId="1BAC033C" w14:textId="77777777" w:rsidR="00441C56" w:rsidRPr="00F43A7F" w:rsidRDefault="00441C56" w:rsidP="00441C56">
      <w:pPr>
        <w:pStyle w:val="Textoindependiente"/>
        <w:rPr>
          <w:rFonts w:asciiTheme="minorHAnsi" w:hAnsiTheme="minorHAnsi" w:cstheme="minorHAnsi"/>
        </w:rPr>
      </w:pPr>
    </w:p>
    <w:p w14:paraId="3104D16A" w14:textId="77777777" w:rsidR="00441C56" w:rsidRPr="00F43A7F" w:rsidRDefault="00441C56" w:rsidP="00441C56">
      <w:pPr>
        <w:pStyle w:val="Textoindependiente"/>
        <w:ind w:left="101" w:right="122"/>
        <w:jc w:val="both"/>
        <w:rPr>
          <w:rFonts w:asciiTheme="minorHAnsi" w:hAnsiTheme="minorHAnsi" w:cstheme="minorHAnsi"/>
        </w:rPr>
      </w:pPr>
      <w:r w:rsidRPr="00F43A7F">
        <w:rPr>
          <w:rFonts w:asciiTheme="minorHAnsi" w:hAnsiTheme="minorHAnsi" w:cstheme="minorHAnsi"/>
        </w:rPr>
        <w:t>Estas</w:t>
      </w:r>
      <w:r w:rsidRPr="00F43A7F">
        <w:rPr>
          <w:rFonts w:asciiTheme="minorHAnsi" w:hAnsiTheme="minorHAnsi" w:cstheme="minorHAnsi"/>
          <w:spacing w:val="-17"/>
        </w:rPr>
        <w:t xml:space="preserve"> </w:t>
      </w:r>
      <w:r w:rsidRPr="00F43A7F">
        <w:rPr>
          <w:rFonts w:asciiTheme="minorHAnsi" w:hAnsiTheme="minorHAnsi" w:cstheme="minorHAnsi"/>
        </w:rPr>
        <w:t>validaciones</w:t>
      </w:r>
      <w:r w:rsidRPr="00F43A7F">
        <w:rPr>
          <w:rFonts w:asciiTheme="minorHAnsi" w:hAnsiTheme="minorHAnsi" w:cstheme="minorHAnsi"/>
          <w:spacing w:val="-17"/>
        </w:rPr>
        <w:t xml:space="preserve"> </w:t>
      </w:r>
      <w:r w:rsidRPr="00F43A7F">
        <w:rPr>
          <w:rFonts w:asciiTheme="minorHAnsi" w:hAnsiTheme="minorHAnsi" w:cstheme="minorHAnsi"/>
        </w:rPr>
        <w:t>quedarán</w:t>
      </w:r>
      <w:r w:rsidRPr="00F43A7F">
        <w:rPr>
          <w:rFonts w:asciiTheme="minorHAnsi" w:hAnsiTheme="minorHAnsi" w:cstheme="minorHAnsi"/>
          <w:spacing w:val="-16"/>
        </w:rPr>
        <w:t xml:space="preserve"> </w:t>
      </w:r>
      <w:r w:rsidRPr="00F43A7F">
        <w:rPr>
          <w:rFonts w:asciiTheme="minorHAnsi" w:hAnsiTheme="minorHAnsi" w:cstheme="minorHAnsi"/>
        </w:rPr>
        <w:t>registradas</w:t>
      </w:r>
      <w:r w:rsidRPr="00F43A7F">
        <w:rPr>
          <w:rFonts w:asciiTheme="minorHAnsi" w:hAnsiTheme="minorHAnsi" w:cstheme="minorHAnsi"/>
          <w:spacing w:val="-17"/>
        </w:rPr>
        <w:t xml:space="preserve"> </w:t>
      </w:r>
      <w:r w:rsidRPr="00F43A7F">
        <w:rPr>
          <w:rFonts w:asciiTheme="minorHAnsi" w:hAnsiTheme="minorHAnsi" w:cstheme="minorHAnsi"/>
        </w:rPr>
        <w:t>en</w:t>
      </w:r>
      <w:r w:rsidRPr="00F43A7F">
        <w:rPr>
          <w:rFonts w:asciiTheme="minorHAnsi" w:hAnsiTheme="minorHAnsi" w:cstheme="minorHAnsi"/>
          <w:spacing w:val="-16"/>
        </w:rPr>
        <w:t xml:space="preserve"> </w:t>
      </w:r>
      <w:r w:rsidRPr="00F43A7F">
        <w:rPr>
          <w:rFonts w:asciiTheme="minorHAnsi" w:hAnsiTheme="minorHAnsi" w:cstheme="minorHAnsi"/>
        </w:rPr>
        <w:t>el</w:t>
      </w:r>
      <w:r w:rsidRPr="00F43A7F">
        <w:rPr>
          <w:rFonts w:asciiTheme="minorHAnsi" w:hAnsiTheme="minorHAnsi" w:cstheme="minorHAnsi"/>
          <w:spacing w:val="-17"/>
        </w:rPr>
        <w:t xml:space="preserve"> </w:t>
      </w:r>
      <w:r w:rsidRPr="00F43A7F">
        <w:rPr>
          <w:rFonts w:asciiTheme="minorHAnsi" w:hAnsiTheme="minorHAnsi" w:cstheme="minorHAnsi"/>
        </w:rPr>
        <w:t>aplicativo</w:t>
      </w:r>
      <w:r w:rsidRPr="00F43A7F">
        <w:rPr>
          <w:rFonts w:asciiTheme="minorHAnsi" w:hAnsiTheme="minorHAnsi" w:cstheme="minorHAnsi"/>
          <w:spacing w:val="-17"/>
        </w:rPr>
        <w:t xml:space="preserve"> </w:t>
      </w:r>
      <w:r w:rsidRPr="00F43A7F">
        <w:rPr>
          <w:rFonts w:asciiTheme="minorHAnsi" w:hAnsiTheme="minorHAnsi" w:cstheme="minorHAnsi"/>
        </w:rPr>
        <w:t>suministrado</w:t>
      </w:r>
      <w:r w:rsidRPr="00F43A7F">
        <w:rPr>
          <w:rFonts w:asciiTheme="minorHAnsi" w:hAnsiTheme="minorHAnsi" w:cstheme="minorHAnsi"/>
          <w:spacing w:val="-16"/>
        </w:rPr>
        <w:t xml:space="preserve"> </w:t>
      </w:r>
      <w:r w:rsidRPr="00F43A7F">
        <w:rPr>
          <w:rFonts w:asciiTheme="minorHAnsi" w:hAnsiTheme="minorHAnsi" w:cstheme="minorHAnsi"/>
        </w:rPr>
        <w:t>por</w:t>
      </w:r>
      <w:r w:rsidRPr="00F43A7F">
        <w:rPr>
          <w:rFonts w:asciiTheme="minorHAnsi" w:hAnsiTheme="minorHAnsi" w:cstheme="minorHAnsi"/>
          <w:spacing w:val="-17"/>
        </w:rPr>
        <w:t xml:space="preserve"> </w:t>
      </w:r>
      <w:r w:rsidRPr="00F43A7F">
        <w:rPr>
          <w:rFonts w:asciiTheme="minorHAnsi" w:hAnsiTheme="minorHAnsi" w:cstheme="minorHAnsi"/>
        </w:rPr>
        <w:t>el</w:t>
      </w:r>
      <w:r w:rsidRPr="00F43A7F">
        <w:rPr>
          <w:rFonts w:asciiTheme="minorHAnsi" w:hAnsiTheme="minorHAnsi" w:cstheme="minorHAnsi"/>
          <w:spacing w:val="-17"/>
        </w:rPr>
        <w:t xml:space="preserve"> </w:t>
      </w:r>
      <w:r w:rsidRPr="00F43A7F">
        <w:rPr>
          <w:rFonts w:asciiTheme="minorHAnsi" w:hAnsiTheme="minorHAnsi" w:cstheme="minorHAnsi"/>
        </w:rPr>
        <w:t>contratista</w:t>
      </w:r>
      <w:r w:rsidRPr="00F43A7F">
        <w:rPr>
          <w:rFonts w:asciiTheme="minorHAnsi" w:hAnsiTheme="minorHAnsi" w:cstheme="minorHAnsi"/>
          <w:spacing w:val="-17"/>
        </w:rPr>
        <w:t xml:space="preserve"> </w:t>
      </w:r>
      <w:r w:rsidRPr="00F43A7F">
        <w:rPr>
          <w:rFonts w:asciiTheme="minorHAnsi" w:hAnsiTheme="minorHAnsi" w:cstheme="minorHAnsi"/>
        </w:rPr>
        <w:t>entrante y harán parte del archivo que se entrega al cliente del proceso de recepción de unidades documentales.</w:t>
      </w:r>
    </w:p>
    <w:p w14:paraId="20E2A753" w14:textId="77777777" w:rsidR="00441C56" w:rsidRPr="00F43A7F" w:rsidRDefault="00441C56" w:rsidP="00441C56">
      <w:pPr>
        <w:pStyle w:val="Textoindependiente"/>
        <w:rPr>
          <w:rFonts w:asciiTheme="minorHAnsi" w:hAnsiTheme="minorHAnsi" w:cstheme="minorHAnsi"/>
        </w:rPr>
      </w:pPr>
    </w:p>
    <w:p w14:paraId="3239F07F" w14:textId="77777777" w:rsidR="00441C56" w:rsidRPr="00F43A7F" w:rsidRDefault="00441C56" w:rsidP="00441C56">
      <w:pPr>
        <w:pStyle w:val="Textoindependiente"/>
        <w:ind w:left="101" w:right="118"/>
        <w:jc w:val="both"/>
        <w:rPr>
          <w:rFonts w:asciiTheme="minorHAnsi" w:hAnsiTheme="minorHAnsi" w:cstheme="minorHAnsi"/>
        </w:rPr>
      </w:pPr>
      <w:r w:rsidRPr="00F43A7F">
        <w:rPr>
          <w:rFonts w:asciiTheme="minorHAnsi" w:hAnsiTheme="minorHAnsi" w:cstheme="minorHAnsi"/>
        </w:rPr>
        <w:t>Las</w:t>
      </w:r>
      <w:r w:rsidRPr="00F43A7F">
        <w:rPr>
          <w:rFonts w:asciiTheme="minorHAnsi" w:hAnsiTheme="minorHAnsi" w:cstheme="minorHAnsi"/>
          <w:spacing w:val="-6"/>
        </w:rPr>
        <w:t xml:space="preserve"> </w:t>
      </w:r>
      <w:r w:rsidRPr="00F43A7F">
        <w:rPr>
          <w:rFonts w:asciiTheme="minorHAnsi" w:hAnsiTheme="minorHAnsi" w:cstheme="minorHAnsi"/>
        </w:rPr>
        <w:t>diferencias</w:t>
      </w:r>
      <w:r w:rsidRPr="00F43A7F">
        <w:rPr>
          <w:rFonts w:asciiTheme="minorHAnsi" w:hAnsiTheme="minorHAnsi" w:cstheme="minorHAnsi"/>
          <w:spacing w:val="-6"/>
        </w:rPr>
        <w:t xml:space="preserve"> </w:t>
      </w:r>
      <w:r w:rsidRPr="00F43A7F">
        <w:rPr>
          <w:rFonts w:asciiTheme="minorHAnsi" w:hAnsiTheme="minorHAnsi" w:cstheme="minorHAnsi"/>
        </w:rPr>
        <w:t>encontradas</w:t>
      </w:r>
      <w:r w:rsidRPr="00F43A7F">
        <w:rPr>
          <w:rFonts w:asciiTheme="minorHAnsi" w:hAnsiTheme="minorHAnsi" w:cstheme="minorHAnsi"/>
          <w:spacing w:val="-6"/>
        </w:rPr>
        <w:t xml:space="preserve"> </w:t>
      </w:r>
      <w:r w:rsidRPr="00F43A7F">
        <w:rPr>
          <w:rFonts w:asciiTheme="minorHAnsi" w:hAnsiTheme="minorHAnsi" w:cstheme="minorHAnsi"/>
        </w:rPr>
        <w:t>en</w:t>
      </w:r>
      <w:r w:rsidRPr="00F43A7F">
        <w:rPr>
          <w:rFonts w:asciiTheme="minorHAnsi" w:hAnsiTheme="minorHAnsi" w:cstheme="minorHAnsi"/>
          <w:spacing w:val="-6"/>
        </w:rPr>
        <w:t xml:space="preserve"> </w:t>
      </w:r>
      <w:r w:rsidRPr="00F43A7F">
        <w:rPr>
          <w:rFonts w:asciiTheme="minorHAnsi" w:hAnsiTheme="minorHAnsi" w:cstheme="minorHAnsi"/>
        </w:rPr>
        <w:t>los</w:t>
      </w:r>
      <w:r w:rsidRPr="00F43A7F">
        <w:rPr>
          <w:rFonts w:asciiTheme="minorHAnsi" w:hAnsiTheme="minorHAnsi" w:cstheme="minorHAnsi"/>
          <w:spacing w:val="-6"/>
        </w:rPr>
        <w:t xml:space="preserve"> </w:t>
      </w:r>
      <w:r w:rsidRPr="00F43A7F">
        <w:rPr>
          <w:rFonts w:asciiTheme="minorHAnsi" w:hAnsiTheme="minorHAnsi" w:cstheme="minorHAnsi"/>
        </w:rPr>
        <w:t>datos</w:t>
      </w:r>
      <w:r w:rsidRPr="00F43A7F">
        <w:rPr>
          <w:rFonts w:asciiTheme="minorHAnsi" w:hAnsiTheme="minorHAnsi" w:cstheme="minorHAnsi"/>
          <w:spacing w:val="-7"/>
        </w:rPr>
        <w:t xml:space="preserve"> </w:t>
      </w:r>
      <w:r w:rsidRPr="00F43A7F">
        <w:rPr>
          <w:rFonts w:asciiTheme="minorHAnsi" w:hAnsiTheme="minorHAnsi" w:cstheme="minorHAnsi"/>
        </w:rPr>
        <w:t>o</w:t>
      </w:r>
      <w:r w:rsidRPr="00F43A7F">
        <w:rPr>
          <w:rFonts w:asciiTheme="minorHAnsi" w:hAnsiTheme="minorHAnsi" w:cstheme="minorHAnsi"/>
          <w:spacing w:val="-6"/>
        </w:rPr>
        <w:t xml:space="preserve"> </w:t>
      </w:r>
      <w:r w:rsidRPr="00F43A7F">
        <w:rPr>
          <w:rFonts w:asciiTheme="minorHAnsi" w:hAnsiTheme="minorHAnsi" w:cstheme="minorHAnsi"/>
        </w:rPr>
        <w:t>en</w:t>
      </w:r>
      <w:r w:rsidRPr="00F43A7F">
        <w:rPr>
          <w:rFonts w:asciiTheme="minorHAnsi" w:hAnsiTheme="minorHAnsi" w:cstheme="minorHAnsi"/>
          <w:spacing w:val="-6"/>
        </w:rPr>
        <w:t xml:space="preserve"> </w:t>
      </w:r>
      <w:r w:rsidRPr="00F43A7F">
        <w:rPr>
          <w:rFonts w:asciiTheme="minorHAnsi" w:hAnsiTheme="minorHAnsi" w:cstheme="minorHAnsi"/>
        </w:rPr>
        <w:t>la</w:t>
      </w:r>
      <w:r w:rsidRPr="00F43A7F">
        <w:rPr>
          <w:rFonts w:asciiTheme="minorHAnsi" w:hAnsiTheme="minorHAnsi" w:cstheme="minorHAnsi"/>
          <w:spacing w:val="-5"/>
        </w:rPr>
        <w:t xml:space="preserve"> </w:t>
      </w:r>
      <w:r w:rsidRPr="00F43A7F">
        <w:rPr>
          <w:rFonts w:asciiTheme="minorHAnsi" w:hAnsiTheme="minorHAnsi" w:cstheme="minorHAnsi"/>
        </w:rPr>
        <w:t>idoneidad</w:t>
      </w:r>
      <w:r w:rsidRPr="00F43A7F">
        <w:rPr>
          <w:rFonts w:asciiTheme="minorHAnsi" w:hAnsiTheme="minorHAnsi" w:cstheme="minorHAnsi"/>
          <w:spacing w:val="-6"/>
        </w:rPr>
        <w:t xml:space="preserve"> </w:t>
      </w:r>
      <w:r w:rsidRPr="00F43A7F">
        <w:rPr>
          <w:rFonts w:asciiTheme="minorHAnsi" w:hAnsiTheme="minorHAnsi" w:cstheme="minorHAnsi"/>
        </w:rPr>
        <w:t>de</w:t>
      </w:r>
      <w:r w:rsidRPr="00F43A7F">
        <w:rPr>
          <w:rFonts w:asciiTheme="minorHAnsi" w:hAnsiTheme="minorHAnsi" w:cstheme="minorHAnsi"/>
          <w:spacing w:val="-6"/>
        </w:rPr>
        <w:t xml:space="preserve"> </w:t>
      </w:r>
      <w:r w:rsidRPr="00F43A7F">
        <w:rPr>
          <w:rFonts w:asciiTheme="minorHAnsi" w:hAnsiTheme="minorHAnsi" w:cstheme="minorHAnsi"/>
        </w:rPr>
        <w:t>los</w:t>
      </w:r>
      <w:r w:rsidRPr="00F43A7F">
        <w:rPr>
          <w:rFonts w:asciiTheme="minorHAnsi" w:hAnsiTheme="minorHAnsi" w:cstheme="minorHAnsi"/>
          <w:spacing w:val="-7"/>
        </w:rPr>
        <w:t xml:space="preserve"> </w:t>
      </w:r>
      <w:r w:rsidRPr="00F43A7F">
        <w:rPr>
          <w:rFonts w:asciiTheme="minorHAnsi" w:hAnsiTheme="minorHAnsi" w:cstheme="minorHAnsi"/>
        </w:rPr>
        <w:t>titulo</w:t>
      </w:r>
      <w:r w:rsidRPr="00F43A7F">
        <w:rPr>
          <w:rFonts w:asciiTheme="minorHAnsi" w:hAnsiTheme="minorHAnsi" w:cstheme="minorHAnsi"/>
          <w:spacing w:val="-5"/>
        </w:rPr>
        <w:t xml:space="preserve"> </w:t>
      </w:r>
      <w:r w:rsidRPr="00F43A7F">
        <w:rPr>
          <w:rFonts w:asciiTheme="minorHAnsi" w:hAnsiTheme="minorHAnsi" w:cstheme="minorHAnsi"/>
        </w:rPr>
        <w:t>valor,</w:t>
      </w:r>
      <w:r w:rsidRPr="00F43A7F">
        <w:rPr>
          <w:rFonts w:asciiTheme="minorHAnsi" w:hAnsiTheme="minorHAnsi" w:cstheme="minorHAnsi"/>
          <w:spacing w:val="-6"/>
        </w:rPr>
        <w:t xml:space="preserve"> </w:t>
      </w:r>
      <w:r w:rsidRPr="00F43A7F">
        <w:rPr>
          <w:rFonts w:asciiTheme="minorHAnsi" w:hAnsiTheme="minorHAnsi" w:cstheme="minorHAnsi"/>
        </w:rPr>
        <w:t>serán</w:t>
      </w:r>
      <w:r w:rsidRPr="00F43A7F">
        <w:rPr>
          <w:rFonts w:asciiTheme="minorHAnsi" w:hAnsiTheme="minorHAnsi" w:cstheme="minorHAnsi"/>
          <w:spacing w:val="-6"/>
        </w:rPr>
        <w:t xml:space="preserve"> </w:t>
      </w:r>
      <w:r w:rsidRPr="00F43A7F">
        <w:rPr>
          <w:rFonts w:asciiTheme="minorHAnsi" w:hAnsiTheme="minorHAnsi" w:cstheme="minorHAnsi"/>
        </w:rPr>
        <w:t>reportadas en el archivo de inventario</w:t>
      </w:r>
      <w:r w:rsidRPr="00F43A7F">
        <w:rPr>
          <w:rFonts w:asciiTheme="minorHAnsi" w:hAnsiTheme="minorHAnsi" w:cstheme="minorHAnsi"/>
          <w:spacing w:val="-3"/>
        </w:rPr>
        <w:t xml:space="preserve"> </w:t>
      </w:r>
      <w:r w:rsidRPr="00F43A7F">
        <w:rPr>
          <w:rFonts w:asciiTheme="minorHAnsi" w:hAnsiTheme="minorHAnsi" w:cstheme="minorHAnsi"/>
        </w:rPr>
        <w:t>mensual.</w:t>
      </w:r>
    </w:p>
    <w:p w14:paraId="73CC0DB4" w14:textId="77777777" w:rsidR="00441C56" w:rsidRPr="00F43A7F" w:rsidRDefault="00441C56" w:rsidP="00441C56">
      <w:pPr>
        <w:pStyle w:val="Textoindependiente"/>
        <w:rPr>
          <w:rFonts w:asciiTheme="minorHAnsi" w:hAnsiTheme="minorHAnsi" w:cstheme="minorHAnsi"/>
        </w:rPr>
      </w:pPr>
    </w:p>
    <w:p w14:paraId="76369CDC" w14:textId="77777777" w:rsidR="00441C56" w:rsidRPr="00F43A7F" w:rsidRDefault="00441C56" w:rsidP="00441C56">
      <w:pPr>
        <w:pStyle w:val="Textoindependiente"/>
        <w:ind w:left="101" w:right="117"/>
        <w:jc w:val="both"/>
        <w:rPr>
          <w:rFonts w:asciiTheme="minorHAnsi" w:hAnsiTheme="minorHAnsi" w:cstheme="minorHAnsi"/>
        </w:rPr>
      </w:pPr>
      <w:r w:rsidRPr="00F43A7F">
        <w:rPr>
          <w:rFonts w:asciiTheme="minorHAnsi" w:hAnsiTheme="minorHAnsi" w:cstheme="minorHAnsi"/>
        </w:rPr>
        <w:t>Una</w:t>
      </w:r>
      <w:r w:rsidRPr="00F43A7F">
        <w:rPr>
          <w:rFonts w:asciiTheme="minorHAnsi" w:hAnsiTheme="minorHAnsi" w:cstheme="minorHAnsi"/>
          <w:spacing w:val="-6"/>
        </w:rPr>
        <w:t xml:space="preserve"> </w:t>
      </w:r>
      <w:r w:rsidRPr="00F43A7F">
        <w:rPr>
          <w:rFonts w:asciiTheme="minorHAnsi" w:hAnsiTheme="minorHAnsi" w:cstheme="minorHAnsi"/>
        </w:rPr>
        <w:t>vez</w:t>
      </w:r>
      <w:r w:rsidRPr="00F43A7F">
        <w:rPr>
          <w:rFonts w:asciiTheme="minorHAnsi" w:hAnsiTheme="minorHAnsi" w:cstheme="minorHAnsi"/>
          <w:spacing w:val="-5"/>
        </w:rPr>
        <w:t xml:space="preserve"> </w:t>
      </w:r>
      <w:r w:rsidRPr="00F43A7F">
        <w:rPr>
          <w:rFonts w:asciiTheme="minorHAnsi" w:hAnsiTheme="minorHAnsi" w:cstheme="minorHAnsi"/>
        </w:rPr>
        <w:t>confrontados</w:t>
      </w:r>
      <w:r w:rsidRPr="00F43A7F">
        <w:rPr>
          <w:rFonts w:asciiTheme="minorHAnsi" w:hAnsiTheme="minorHAnsi" w:cstheme="minorHAnsi"/>
          <w:spacing w:val="-5"/>
        </w:rPr>
        <w:t xml:space="preserve"> </w:t>
      </w:r>
      <w:r w:rsidRPr="00F43A7F">
        <w:rPr>
          <w:rFonts w:asciiTheme="minorHAnsi" w:hAnsiTheme="minorHAnsi" w:cstheme="minorHAnsi"/>
        </w:rPr>
        <w:t>los</w:t>
      </w:r>
      <w:r w:rsidRPr="00F43A7F">
        <w:rPr>
          <w:rFonts w:asciiTheme="minorHAnsi" w:hAnsiTheme="minorHAnsi" w:cstheme="minorHAnsi"/>
          <w:spacing w:val="-4"/>
        </w:rPr>
        <w:t xml:space="preserve"> </w:t>
      </w:r>
      <w:r w:rsidRPr="00F43A7F">
        <w:rPr>
          <w:rFonts w:asciiTheme="minorHAnsi" w:hAnsiTheme="minorHAnsi" w:cstheme="minorHAnsi"/>
        </w:rPr>
        <w:t>datos</w:t>
      </w:r>
      <w:r w:rsidRPr="00F43A7F">
        <w:rPr>
          <w:rFonts w:asciiTheme="minorHAnsi" w:hAnsiTheme="minorHAnsi" w:cstheme="minorHAnsi"/>
          <w:spacing w:val="-5"/>
        </w:rPr>
        <w:t xml:space="preserve"> </w:t>
      </w:r>
      <w:r w:rsidRPr="00F43A7F">
        <w:rPr>
          <w:rFonts w:asciiTheme="minorHAnsi" w:hAnsiTheme="minorHAnsi" w:cstheme="minorHAnsi"/>
        </w:rPr>
        <w:t>y</w:t>
      </w:r>
      <w:r w:rsidRPr="00F43A7F">
        <w:rPr>
          <w:rFonts w:asciiTheme="minorHAnsi" w:hAnsiTheme="minorHAnsi" w:cstheme="minorHAnsi"/>
          <w:spacing w:val="-5"/>
        </w:rPr>
        <w:t xml:space="preserve"> </w:t>
      </w:r>
      <w:r w:rsidRPr="00F43A7F">
        <w:rPr>
          <w:rFonts w:asciiTheme="minorHAnsi" w:hAnsiTheme="minorHAnsi" w:cstheme="minorHAnsi"/>
        </w:rPr>
        <w:t>efectuadas</w:t>
      </w:r>
      <w:r w:rsidRPr="00F43A7F">
        <w:rPr>
          <w:rFonts w:asciiTheme="minorHAnsi" w:hAnsiTheme="minorHAnsi" w:cstheme="minorHAnsi"/>
          <w:spacing w:val="-6"/>
        </w:rPr>
        <w:t xml:space="preserve"> </w:t>
      </w:r>
      <w:r w:rsidRPr="00F43A7F">
        <w:rPr>
          <w:rFonts w:asciiTheme="minorHAnsi" w:hAnsiTheme="minorHAnsi" w:cstheme="minorHAnsi"/>
        </w:rPr>
        <w:t>las</w:t>
      </w:r>
      <w:r w:rsidRPr="00F43A7F">
        <w:rPr>
          <w:rFonts w:asciiTheme="minorHAnsi" w:hAnsiTheme="minorHAnsi" w:cstheme="minorHAnsi"/>
          <w:spacing w:val="-5"/>
        </w:rPr>
        <w:t xml:space="preserve"> </w:t>
      </w:r>
      <w:r w:rsidRPr="00F43A7F">
        <w:rPr>
          <w:rFonts w:asciiTheme="minorHAnsi" w:hAnsiTheme="minorHAnsi" w:cstheme="minorHAnsi"/>
        </w:rPr>
        <w:t>validaciones,</w:t>
      </w:r>
      <w:r w:rsidRPr="00F43A7F">
        <w:rPr>
          <w:rFonts w:asciiTheme="minorHAnsi" w:hAnsiTheme="minorHAnsi" w:cstheme="minorHAnsi"/>
          <w:spacing w:val="-5"/>
        </w:rPr>
        <w:t xml:space="preserve"> </w:t>
      </w:r>
      <w:r w:rsidRPr="00F43A7F">
        <w:rPr>
          <w:rFonts w:asciiTheme="minorHAnsi" w:hAnsiTheme="minorHAnsi" w:cstheme="minorHAnsi"/>
        </w:rPr>
        <w:t>se</w:t>
      </w:r>
      <w:r w:rsidRPr="00F43A7F">
        <w:rPr>
          <w:rFonts w:asciiTheme="minorHAnsi" w:hAnsiTheme="minorHAnsi" w:cstheme="minorHAnsi"/>
          <w:spacing w:val="-5"/>
        </w:rPr>
        <w:t xml:space="preserve"> </w:t>
      </w:r>
      <w:r w:rsidRPr="00F43A7F">
        <w:rPr>
          <w:rFonts w:asciiTheme="minorHAnsi" w:hAnsiTheme="minorHAnsi" w:cstheme="minorHAnsi"/>
        </w:rPr>
        <w:t>procederá</w:t>
      </w:r>
      <w:r w:rsidRPr="00F43A7F">
        <w:rPr>
          <w:rFonts w:asciiTheme="minorHAnsi" w:hAnsiTheme="minorHAnsi" w:cstheme="minorHAnsi"/>
          <w:spacing w:val="-5"/>
        </w:rPr>
        <w:t xml:space="preserve"> </w:t>
      </w:r>
      <w:r w:rsidRPr="00F43A7F">
        <w:rPr>
          <w:rFonts w:asciiTheme="minorHAnsi" w:hAnsiTheme="minorHAnsi" w:cstheme="minorHAnsi"/>
        </w:rPr>
        <w:t>con</w:t>
      </w:r>
      <w:r w:rsidRPr="00F43A7F">
        <w:rPr>
          <w:rFonts w:asciiTheme="minorHAnsi" w:hAnsiTheme="minorHAnsi" w:cstheme="minorHAnsi"/>
          <w:spacing w:val="-5"/>
        </w:rPr>
        <w:t xml:space="preserve"> </w:t>
      </w:r>
      <w:r w:rsidRPr="00F43A7F">
        <w:rPr>
          <w:rFonts w:asciiTheme="minorHAnsi" w:hAnsiTheme="minorHAnsi" w:cstheme="minorHAnsi"/>
        </w:rPr>
        <w:t>la</w:t>
      </w:r>
      <w:r w:rsidRPr="00F43A7F">
        <w:rPr>
          <w:rFonts w:asciiTheme="minorHAnsi" w:hAnsiTheme="minorHAnsi" w:cstheme="minorHAnsi"/>
          <w:spacing w:val="-5"/>
        </w:rPr>
        <w:t xml:space="preserve"> </w:t>
      </w:r>
      <w:r w:rsidRPr="00F43A7F">
        <w:rPr>
          <w:rFonts w:asciiTheme="minorHAnsi" w:hAnsiTheme="minorHAnsi" w:cstheme="minorHAnsi"/>
        </w:rPr>
        <w:t>codificación de</w:t>
      </w:r>
      <w:r w:rsidRPr="00F43A7F">
        <w:rPr>
          <w:rFonts w:asciiTheme="minorHAnsi" w:hAnsiTheme="minorHAnsi" w:cstheme="minorHAnsi"/>
          <w:spacing w:val="-9"/>
        </w:rPr>
        <w:t xml:space="preserve"> </w:t>
      </w:r>
      <w:r w:rsidRPr="00F43A7F">
        <w:rPr>
          <w:rFonts w:asciiTheme="minorHAnsi" w:hAnsiTheme="minorHAnsi" w:cstheme="minorHAnsi"/>
        </w:rPr>
        <w:t>cada</w:t>
      </w:r>
      <w:r w:rsidRPr="00F43A7F">
        <w:rPr>
          <w:rFonts w:asciiTheme="minorHAnsi" w:hAnsiTheme="minorHAnsi" w:cstheme="minorHAnsi"/>
          <w:spacing w:val="-6"/>
        </w:rPr>
        <w:t xml:space="preserve"> </w:t>
      </w:r>
      <w:r w:rsidRPr="00F43A7F">
        <w:rPr>
          <w:rFonts w:asciiTheme="minorHAnsi" w:hAnsiTheme="minorHAnsi" w:cstheme="minorHAnsi"/>
        </w:rPr>
        <w:t>título</w:t>
      </w:r>
      <w:r w:rsidRPr="00F43A7F">
        <w:rPr>
          <w:rFonts w:asciiTheme="minorHAnsi" w:hAnsiTheme="minorHAnsi" w:cstheme="minorHAnsi"/>
          <w:spacing w:val="-8"/>
        </w:rPr>
        <w:t xml:space="preserve"> </w:t>
      </w:r>
      <w:r w:rsidRPr="00F43A7F">
        <w:rPr>
          <w:rFonts w:asciiTheme="minorHAnsi" w:hAnsiTheme="minorHAnsi" w:cstheme="minorHAnsi"/>
        </w:rPr>
        <w:t>valor,</w:t>
      </w:r>
      <w:r w:rsidRPr="00F43A7F">
        <w:rPr>
          <w:rFonts w:asciiTheme="minorHAnsi" w:hAnsiTheme="minorHAnsi" w:cstheme="minorHAnsi"/>
          <w:spacing w:val="-7"/>
        </w:rPr>
        <w:t xml:space="preserve"> </w:t>
      </w:r>
      <w:r w:rsidRPr="00F43A7F">
        <w:rPr>
          <w:rFonts w:asciiTheme="minorHAnsi" w:hAnsiTheme="minorHAnsi" w:cstheme="minorHAnsi"/>
        </w:rPr>
        <w:t>mediante</w:t>
      </w:r>
      <w:r w:rsidRPr="00F43A7F">
        <w:rPr>
          <w:rFonts w:asciiTheme="minorHAnsi" w:hAnsiTheme="minorHAnsi" w:cstheme="minorHAnsi"/>
          <w:spacing w:val="-9"/>
        </w:rPr>
        <w:t xml:space="preserve"> </w:t>
      </w:r>
      <w:r w:rsidRPr="00F43A7F">
        <w:rPr>
          <w:rFonts w:asciiTheme="minorHAnsi" w:hAnsiTheme="minorHAnsi" w:cstheme="minorHAnsi"/>
        </w:rPr>
        <w:t>el</w:t>
      </w:r>
      <w:r w:rsidRPr="00F43A7F">
        <w:rPr>
          <w:rFonts w:asciiTheme="minorHAnsi" w:hAnsiTheme="minorHAnsi" w:cstheme="minorHAnsi"/>
          <w:spacing w:val="-6"/>
        </w:rPr>
        <w:t xml:space="preserve"> </w:t>
      </w:r>
      <w:r w:rsidRPr="00F43A7F">
        <w:rPr>
          <w:rFonts w:asciiTheme="minorHAnsi" w:hAnsiTheme="minorHAnsi" w:cstheme="minorHAnsi"/>
        </w:rPr>
        <w:t>pegado</w:t>
      </w:r>
      <w:r w:rsidRPr="00F43A7F">
        <w:rPr>
          <w:rFonts w:asciiTheme="minorHAnsi" w:hAnsiTheme="minorHAnsi" w:cstheme="minorHAnsi"/>
          <w:spacing w:val="-8"/>
        </w:rPr>
        <w:t xml:space="preserve"> </w:t>
      </w:r>
      <w:r w:rsidRPr="00F43A7F">
        <w:rPr>
          <w:rFonts w:asciiTheme="minorHAnsi" w:hAnsiTheme="minorHAnsi" w:cstheme="minorHAnsi"/>
        </w:rPr>
        <w:t>de</w:t>
      </w:r>
      <w:r w:rsidRPr="00F43A7F">
        <w:rPr>
          <w:rFonts w:asciiTheme="minorHAnsi" w:hAnsiTheme="minorHAnsi" w:cstheme="minorHAnsi"/>
          <w:spacing w:val="-7"/>
        </w:rPr>
        <w:t xml:space="preserve"> </w:t>
      </w:r>
      <w:r w:rsidRPr="00F43A7F">
        <w:rPr>
          <w:rFonts w:asciiTheme="minorHAnsi" w:hAnsiTheme="minorHAnsi" w:cstheme="minorHAnsi"/>
        </w:rPr>
        <w:t>código</w:t>
      </w:r>
      <w:r w:rsidRPr="00F43A7F">
        <w:rPr>
          <w:rFonts w:asciiTheme="minorHAnsi" w:hAnsiTheme="minorHAnsi" w:cstheme="minorHAnsi"/>
          <w:spacing w:val="-8"/>
        </w:rPr>
        <w:t xml:space="preserve"> </w:t>
      </w:r>
      <w:r w:rsidRPr="00F43A7F">
        <w:rPr>
          <w:rFonts w:asciiTheme="minorHAnsi" w:hAnsiTheme="minorHAnsi" w:cstheme="minorHAnsi"/>
        </w:rPr>
        <w:t>de</w:t>
      </w:r>
      <w:r w:rsidRPr="00F43A7F">
        <w:rPr>
          <w:rFonts w:asciiTheme="minorHAnsi" w:hAnsiTheme="minorHAnsi" w:cstheme="minorHAnsi"/>
          <w:spacing w:val="-8"/>
        </w:rPr>
        <w:t xml:space="preserve"> </w:t>
      </w:r>
      <w:r w:rsidRPr="00F43A7F">
        <w:rPr>
          <w:rFonts w:asciiTheme="minorHAnsi" w:hAnsiTheme="minorHAnsi" w:cstheme="minorHAnsi"/>
        </w:rPr>
        <w:t>barras</w:t>
      </w:r>
      <w:r w:rsidRPr="00F43A7F">
        <w:rPr>
          <w:rFonts w:asciiTheme="minorHAnsi" w:hAnsiTheme="minorHAnsi" w:cstheme="minorHAnsi"/>
          <w:spacing w:val="-5"/>
        </w:rPr>
        <w:t xml:space="preserve"> </w:t>
      </w:r>
      <w:r w:rsidRPr="00F43A7F">
        <w:rPr>
          <w:rFonts w:asciiTheme="minorHAnsi" w:hAnsiTheme="minorHAnsi" w:cstheme="minorHAnsi"/>
        </w:rPr>
        <w:t>que</w:t>
      </w:r>
      <w:r w:rsidRPr="00F43A7F">
        <w:rPr>
          <w:rFonts w:asciiTheme="minorHAnsi" w:hAnsiTheme="minorHAnsi" w:cstheme="minorHAnsi"/>
          <w:spacing w:val="-8"/>
        </w:rPr>
        <w:t xml:space="preserve"> </w:t>
      </w:r>
      <w:r w:rsidRPr="00F43A7F">
        <w:rPr>
          <w:rFonts w:asciiTheme="minorHAnsi" w:hAnsiTheme="minorHAnsi" w:cstheme="minorHAnsi"/>
        </w:rPr>
        <w:t>lo</w:t>
      </w:r>
      <w:r w:rsidRPr="00F43A7F">
        <w:rPr>
          <w:rFonts w:asciiTheme="minorHAnsi" w:hAnsiTheme="minorHAnsi" w:cstheme="minorHAnsi"/>
          <w:spacing w:val="-7"/>
        </w:rPr>
        <w:t xml:space="preserve"> </w:t>
      </w:r>
      <w:r w:rsidRPr="00F43A7F">
        <w:rPr>
          <w:rFonts w:asciiTheme="minorHAnsi" w:hAnsiTheme="minorHAnsi" w:cstheme="minorHAnsi"/>
        </w:rPr>
        <w:t>identifica</w:t>
      </w:r>
      <w:r w:rsidRPr="00F43A7F">
        <w:rPr>
          <w:rFonts w:asciiTheme="minorHAnsi" w:hAnsiTheme="minorHAnsi" w:cstheme="minorHAnsi"/>
          <w:spacing w:val="-8"/>
        </w:rPr>
        <w:t xml:space="preserve"> </w:t>
      </w:r>
      <w:r w:rsidRPr="00F43A7F">
        <w:rPr>
          <w:rFonts w:asciiTheme="minorHAnsi" w:hAnsiTheme="minorHAnsi" w:cstheme="minorHAnsi"/>
        </w:rPr>
        <w:t>individualmente en nuestro sistema y que permitirá su seguimiento y trazabilidad. A este código de barras se asocia toda la información que se registra en el proceso de recepción producto de las validaciones.</w:t>
      </w:r>
    </w:p>
    <w:p w14:paraId="282CA879" w14:textId="77777777" w:rsidR="00441C56" w:rsidRPr="00F43A7F" w:rsidRDefault="00441C56" w:rsidP="00441C56">
      <w:pPr>
        <w:pStyle w:val="Textoindependiente"/>
        <w:rPr>
          <w:rFonts w:asciiTheme="minorHAnsi" w:hAnsiTheme="minorHAnsi" w:cstheme="minorHAnsi"/>
        </w:rPr>
      </w:pPr>
    </w:p>
    <w:p w14:paraId="16E29B92" w14:textId="4F5C7046" w:rsidR="00441C56" w:rsidRPr="00F43A7F" w:rsidRDefault="00441C56" w:rsidP="00441C56">
      <w:pPr>
        <w:pStyle w:val="Textoindependiente"/>
        <w:ind w:left="101" w:right="119"/>
        <w:jc w:val="both"/>
        <w:rPr>
          <w:rFonts w:asciiTheme="minorHAnsi" w:hAnsiTheme="minorHAnsi" w:cstheme="minorHAnsi"/>
        </w:rPr>
        <w:sectPr w:rsidR="00441C56" w:rsidRPr="00F43A7F">
          <w:pgSz w:w="12240" w:h="15840"/>
          <w:pgMar w:top="1720" w:right="1580" w:bottom="280" w:left="1600" w:header="827" w:footer="0" w:gutter="0"/>
          <w:cols w:space="720"/>
        </w:sectPr>
      </w:pPr>
      <w:r w:rsidRPr="00F43A7F">
        <w:rPr>
          <w:rFonts w:asciiTheme="minorHAnsi" w:hAnsiTheme="minorHAnsi" w:cstheme="minorHAnsi"/>
        </w:rPr>
        <w:t>Una vez asociada la información al código de barras e identificado cada título valor, se procederá con su disposición en las áreas seguras de almacenamiento bajo óptimas condiciones de seguridad y conservación.</w:t>
      </w:r>
    </w:p>
    <w:p w14:paraId="1164F337" w14:textId="77777777" w:rsidR="00441C56" w:rsidRPr="00F43A7F" w:rsidRDefault="00441C56" w:rsidP="00441C56">
      <w:pPr>
        <w:pStyle w:val="Textoindependiente"/>
        <w:rPr>
          <w:rFonts w:asciiTheme="minorHAnsi" w:hAnsiTheme="minorHAnsi" w:cstheme="minorHAnsi"/>
        </w:rPr>
      </w:pPr>
    </w:p>
    <w:p w14:paraId="68D35022" w14:textId="77777777" w:rsidR="00441C56" w:rsidRPr="00F43A7F" w:rsidRDefault="00441C56" w:rsidP="00441C56">
      <w:pPr>
        <w:pStyle w:val="Prrafodelista"/>
        <w:numPr>
          <w:ilvl w:val="0"/>
          <w:numId w:val="6"/>
        </w:numPr>
        <w:tabs>
          <w:tab w:val="left" w:pos="1596"/>
        </w:tabs>
        <w:rPr>
          <w:rFonts w:asciiTheme="minorHAnsi" w:hAnsiTheme="minorHAnsi" w:cstheme="minorHAnsi"/>
        </w:rPr>
      </w:pPr>
      <w:r w:rsidRPr="00F43A7F">
        <w:rPr>
          <w:rFonts w:asciiTheme="minorHAnsi" w:hAnsiTheme="minorHAnsi" w:cstheme="minorHAnsi"/>
        </w:rPr>
        <w:t>Digitalización de unidades</w:t>
      </w:r>
      <w:r w:rsidRPr="00F43A7F">
        <w:rPr>
          <w:rFonts w:asciiTheme="minorHAnsi" w:hAnsiTheme="minorHAnsi" w:cstheme="minorHAnsi"/>
          <w:spacing w:val="-2"/>
        </w:rPr>
        <w:t xml:space="preserve"> </w:t>
      </w:r>
      <w:r w:rsidRPr="00F43A7F">
        <w:rPr>
          <w:rFonts w:asciiTheme="minorHAnsi" w:hAnsiTheme="minorHAnsi" w:cstheme="minorHAnsi"/>
        </w:rPr>
        <w:t>documentales:</w:t>
      </w:r>
    </w:p>
    <w:p w14:paraId="0DB60950" w14:textId="77777777" w:rsidR="00441C56" w:rsidRPr="00F43A7F" w:rsidRDefault="00441C56" w:rsidP="00441C56">
      <w:pPr>
        <w:pStyle w:val="Textoindependiente"/>
        <w:rPr>
          <w:rFonts w:asciiTheme="minorHAnsi" w:hAnsiTheme="minorHAnsi" w:cstheme="minorHAnsi"/>
        </w:rPr>
      </w:pPr>
    </w:p>
    <w:p w14:paraId="1B8FF730" w14:textId="77777777" w:rsidR="00441C56" w:rsidRPr="00F43A7F" w:rsidRDefault="00441C56" w:rsidP="00441C56">
      <w:pPr>
        <w:pStyle w:val="Textoindependiente"/>
        <w:spacing w:before="1"/>
        <w:ind w:left="101" w:right="119"/>
        <w:jc w:val="both"/>
        <w:rPr>
          <w:rFonts w:asciiTheme="minorHAnsi" w:hAnsiTheme="minorHAnsi" w:cstheme="minorHAnsi"/>
        </w:rPr>
      </w:pPr>
      <w:r w:rsidRPr="00F43A7F">
        <w:rPr>
          <w:rFonts w:asciiTheme="minorHAnsi" w:hAnsiTheme="minorHAnsi" w:cstheme="minorHAnsi"/>
        </w:rPr>
        <w:t xml:space="preserve">Este proceso que consiste en la reproducción fidedigna de documentos suministrados por el Contratante conforme a las disposiciones antes descritas, mediante equipos especiales diseñados para tal fin, tales como scanner. La imagen digitalizada podrá ser asociada a un registro o campo de datos para su posterior consulta y ubicación, el cual podrá ser definido entre las partes, entre ellos los códigos de barras. La imagen digitalizada podrá ser capturada o ubicada de manera manual o automática, dependiendo la calidad de los documentos, el medio y disponibilidad </w:t>
      </w:r>
      <w:proofErr w:type="gramStart"/>
      <w:r w:rsidRPr="00F43A7F">
        <w:rPr>
          <w:rFonts w:asciiTheme="minorHAnsi" w:hAnsiTheme="minorHAnsi" w:cstheme="minorHAnsi"/>
        </w:rPr>
        <w:t>del mismo</w:t>
      </w:r>
      <w:proofErr w:type="gramEnd"/>
      <w:r w:rsidRPr="00F43A7F">
        <w:rPr>
          <w:rFonts w:asciiTheme="minorHAnsi" w:hAnsiTheme="minorHAnsi" w:cstheme="minorHAnsi"/>
        </w:rPr>
        <w:t>.</w:t>
      </w:r>
    </w:p>
    <w:p w14:paraId="7D0ABDF5" w14:textId="77777777" w:rsidR="00441C56" w:rsidRPr="00F43A7F" w:rsidRDefault="00441C56" w:rsidP="00441C56">
      <w:pPr>
        <w:pStyle w:val="Textoindependiente"/>
        <w:rPr>
          <w:rFonts w:asciiTheme="minorHAnsi" w:hAnsiTheme="minorHAnsi" w:cstheme="minorHAnsi"/>
        </w:rPr>
      </w:pPr>
    </w:p>
    <w:p w14:paraId="202651D2" w14:textId="77777777" w:rsidR="00441C56" w:rsidRPr="00F43A7F" w:rsidRDefault="00441C56" w:rsidP="00441C56">
      <w:pPr>
        <w:pStyle w:val="Textoindependiente"/>
        <w:ind w:left="101" w:right="124"/>
        <w:jc w:val="both"/>
        <w:rPr>
          <w:rFonts w:asciiTheme="minorHAnsi" w:hAnsiTheme="minorHAnsi" w:cstheme="minorHAnsi"/>
        </w:rPr>
      </w:pPr>
      <w:r w:rsidRPr="00F43A7F">
        <w:rPr>
          <w:rFonts w:asciiTheme="minorHAnsi" w:hAnsiTheme="minorHAnsi" w:cstheme="minorHAnsi"/>
        </w:rPr>
        <w:t>Este proceso se realizará en las instalaciones del contratista entrante de conformidad con los parámetros de seguridad y disposiciones antes descritas.</w:t>
      </w:r>
    </w:p>
    <w:p w14:paraId="791DBBD4" w14:textId="77777777" w:rsidR="00441C56" w:rsidRPr="00F43A7F" w:rsidRDefault="00441C56" w:rsidP="00441C56">
      <w:pPr>
        <w:pStyle w:val="Textoindependiente"/>
        <w:spacing w:before="12"/>
        <w:rPr>
          <w:rFonts w:asciiTheme="minorHAnsi" w:hAnsiTheme="minorHAnsi" w:cstheme="minorHAnsi"/>
          <w:sz w:val="21"/>
        </w:rPr>
      </w:pPr>
    </w:p>
    <w:p w14:paraId="04BBAC5B" w14:textId="77777777" w:rsidR="00441C56" w:rsidRPr="00F43A7F" w:rsidRDefault="00441C56" w:rsidP="00441C56">
      <w:pPr>
        <w:pStyle w:val="Textoindependiente"/>
        <w:spacing w:before="1"/>
        <w:ind w:left="101" w:right="125"/>
        <w:jc w:val="both"/>
        <w:rPr>
          <w:rFonts w:asciiTheme="minorHAnsi" w:hAnsiTheme="minorHAnsi" w:cstheme="minorHAnsi"/>
        </w:rPr>
      </w:pPr>
      <w:r w:rsidRPr="00F43A7F">
        <w:rPr>
          <w:rFonts w:asciiTheme="minorHAnsi" w:hAnsiTheme="minorHAnsi" w:cstheme="minorHAnsi"/>
        </w:rPr>
        <w:t>Consulta virtual de las unidades documentales, se debe hacer a través de la herramienta tecnológica ofrecida por el contratista entrante.</w:t>
      </w:r>
    </w:p>
    <w:p w14:paraId="2ECFC7BF" w14:textId="77777777" w:rsidR="00441C56" w:rsidRPr="00F43A7F" w:rsidRDefault="00441C56" w:rsidP="00441C56">
      <w:pPr>
        <w:pStyle w:val="Textoindependiente"/>
        <w:rPr>
          <w:rFonts w:asciiTheme="minorHAnsi" w:hAnsiTheme="minorHAnsi" w:cstheme="minorHAnsi"/>
        </w:rPr>
      </w:pPr>
    </w:p>
    <w:p w14:paraId="5C9BB688" w14:textId="4500FADE" w:rsidR="00441C56" w:rsidRPr="00F43A7F" w:rsidRDefault="00441C56" w:rsidP="00441C56">
      <w:pPr>
        <w:pStyle w:val="Textoindependiente"/>
        <w:ind w:left="101"/>
        <w:jc w:val="both"/>
        <w:rPr>
          <w:rFonts w:asciiTheme="minorHAnsi" w:hAnsiTheme="minorHAnsi" w:cstheme="minorHAnsi"/>
        </w:rPr>
      </w:pPr>
      <w:r w:rsidRPr="00F43A7F">
        <w:rPr>
          <w:rFonts w:asciiTheme="minorHAnsi" w:hAnsiTheme="minorHAnsi" w:cstheme="minorHAnsi"/>
        </w:rPr>
        <w:t>La herramienta tecnológica debe ofrecer los siguientes servicios:</w:t>
      </w:r>
    </w:p>
    <w:p w14:paraId="5CB65785" w14:textId="77777777" w:rsidR="00441C56" w:rsidRPr="00F43A7F" w:rsidRDefault="00441C56" w:rsidP="00441C56">
      <w:pPr>
        <w:pStyle w:val="Prrafodelista"/>
        <w:numPr>
          <w:ilvl w:val="1"/>
          <w:numId w:val="4"/>
        </w:numPr>
        <w:tabs>
          <w:tab w:val="left" w:pos="1714"/>
        </w:tabs>
        <w:spacing w:before="149"/>
        <w:ind w:right="116"/>
        <w:jc w:val="both"/>
        <w:rPr>
          <w:rFonts w:asciiTheme="minorHAnsi" w:hAnsiTheme="minorHAnsi" w:cstheme="minorHAnsi"/>
        </w:rPr>
      </w:pPr>
      <w:r w:rsidRPr="00F43A7F">
        <w:rPr>
          <w:rFonts w:asciiTheme="minorHAnsi" w:hAnsiTheme="minorHAnsi" w:cstheme="minorHAnsi"/>
        </w:rPr>
        <w:t>Visualización de documentos digitalizados que, a través de un criterio de búsqueda establecido por ambas partes, se pueda lograr un acceso rápido y eficaz al</w:t>
      </w:r>
      <w:r w:rsidRPr="00F43A7F">
        <w:rPr>
          <w:rFonts w:asciiTheme="minorHAnsi" w:hAnsiTheme="minorHAnsi" w:cstheme="minorHAnsi"/>
          <w:spacing w:val="-3"/>
        </w:rPr>
        <w:t xml:space="preserve"> </w:t>
      </w:r>
      <w:r w:rsidRPr="00F43A7F">
        <w:rPr>
          <w:rFonts w:asciiTheme="minorHAnsi" w:hAnsiTheme="minorHAnsi" w:cstheme="minorHAnsi"/>
        </w:rPr>
        <w:t>documento.</w:t>
      </w:r>
    </w:p>
    <w:p w14:paraId="5A487A88" w14:textId="77777777" w:rsidR="00441C56" w:rsidRPr="00F43A7F" w:rsidRDefault="00441C56" w:rsidP="00441C56">
      <w:pPr>
        <w:pStyle w:val="Textoindependiente"/>
        <w:rPr>
          <w:rFonts w:asciiTheme="minorHAnsi" w:hAnsiTheme="minorHAnsi" w:cstheme="minorHAnsi"/>
        </w:rPr>
      </w:pPr>
    </w:p>
    <w:p w14:paraId="29919EDB" w14:textId="77777777" w:rsidR="00441C56" w:rsidRPr="00F43A7F" w:rsidRDefault="00441C56" w:rsidP="00441C56">
      <w:pPr>
        <w:pStyle w:val="Prrafodelista"/>
        <w:numPr>
          <w:ilvl w:val="1"/>
          <w:numId w:val="4"/>
        </w:numPr>
        <w:tabs>
          <w:tab w:val="left" w:pos="1714"/>
        </w:tabs>
        <w:ind w:right="116"/>
        <w:jc w:val="both"/>
        <w:rPr>
          <w:rFonts w:asciiTheme="minorHAnsi" w:hAnsiTheme="minorHAnsi" w:cstheme="minorHAnsi"/>
        </w:rPr>
      </w:pPr>
      <w:r w:rsidRPr="00F43A7F">
        <w:rPr>
          <w:rFonts w:asciiTheme="minorHAnsi" w:hAnsiTheme="minorHAnsi" w:cstheme="minorHAnsi"/>
        </w:rPr>
        <w:t>Acceso al sistema, se requiere de validación de una clave de cada usuario autorizado contra la respectiva base de datos, al igual que las validaciones necesarias que garanticen la confidencialidad de la información y que solo tenga acceso a las imágenes</w:t>
      </w:r>
      <w:r w:rsidRPr="00F43A7F">
        <w:rPr>
          <w:rFonts w:asciiTheme="minorHAnsi" w:hAnsiTheme="minorHAnsi" w:cstheme="minorHAnsi"/>
          <w:spacing w:val="-4"/>
        </w:rPr>
        <w:t xml:space="preserve"> </w:t>
      </w:r>
      <w:r w:rsidRPr="00F43A7F">
        <w:rPr>
          <w:rFonts w:asciiTheme="minorHAnsi" w:hAnsiTheme="minorHAnsi" w:cstheme="minorHAnsi"/>
        </w:rPr>
        <w:t>digitalizadas.</w:t>
      </w:r>
    </w:p>
    <w:p w14:paraId="5287FD2B" w14:textId="77777777" w:rsidR="00441C56" w:rsidRPr="00F43A7F" w:rsidRDefault="00441C56" w:rsidP="00441C56">
      <w:pPr>
        <w:pStyle w:val="Textoindependiente"/>
        <w:rPr>
          <w:rFonts w:asciiTheme="minorHAnsi" w:hAnsiTheme="minorHAnsi" w:cstheme="minorHAnsi"/>
        </w:rPr>
      </w:pPr>
    </w:p>
    <w:p w14:paraId="1D6AA917" w14:textId="3B9C7ECF" w:rsidR="00402A46" w:rsidRPr="00C16D4B" w:rsidRDefault="00441C56" w:rsidP="008408FE">
      <w:pPr>
        <w:pStyle w:val="Prrafodelista"/>
        <w:numPr>
          <w:ilvl w:val="2"/>
          <w:numId w:val="1"/>
        </w:numPr>
        <w:tabs>
          <w:tab w:val="left" w:pos="1713"/>
          <w:tab w:val="left" w:pos="1714"/>
        </w:tabs>
        <w:spacing w:before="100"/>
        <w:ind w:left="822" w:hanging="721"/>
        <w:rPr>
          <w:rFonts w:asciiTheme="minorHAnsi" w:hAnsiTheme="minorHAnsi" w:cstheme="minorHAnsi"/>
        </w:rPr>
      </w:pPr>
      <w:r w:rsidRPr="00C16D4B">
        <w:rPr>
          <w:rFonts w:asciiTheme="minorHAnsi" w:hAnsiTheme="minorHAnsi" w:cstheme="minorHAnsi"/>
        </w:rPr>
        <w:t xml:space="preserve">Suministro del </w:t>
      </w:r>
      <w:r w:rsidR="00EE6A60" w:rsidRPr="00C16D4B">
        <w:rPr>
          <w:rFonts w:asciiTheme="minorHAnsi" w:hAnsiTheme="minorHAnsi" w:cstheme="minorHAnsi"/>
        </w:rPr>
        <w:t xml:space="preserve">Software </w:t>
      </w:r>
      <w:r w:rsidRPr="00C16D4B">
        <w:rPr>
          <w:rFonts w:asciiTheme="minorHAnsi" w:hAnsiTheme="minorHAnsi" w:cstheme="minorHAnsi"/>
        </w:rPr>
        <w:t>para realizar las solicitudes</w:t>
      </w:r>
      <w:r w:rsidRPr="00C16D4B">
        <w:rPr>
          <w:rFonts w:asciiTheme="minorHAnsi" w:hAnsiTheme="minorHAnsi" w:cstheme="minorHAnsi"/>
          <w:spacing w:val="-8"/>
        </w:rPr>
        <w:t xml:space="preserve"> </w:t>
      </w:r>
      <w:proofErr w:type="spellStart"/>
      <w:proofErr w:type="gramStart"/>
      <w:r w:rsidRPr="00C16D4B">
        <w:rPr>
          <w:rFonts w:asciiTheme="minorHAnsi" w:hAnsiTheme="minorHAnsi" w:cstheme="minorHAnsi"/>
        </w:rPr>
        <w:t>ilimitadas.</w:t>
      </w:r>
      <w:r w:rsidR="00402A46" w:rsidRPr="00C16D4B">
        <w:rPr>
          <w:rFonts w:asciiTheme="minorHAnsi" w:hAnsiTheme="minorHAnsi" w:cstheme="minorHAnsi"/>
        </w:rPr>
        <w:t>SERVICIOS</w:t>
      </w:r>
      <w:proofErr w:type="spellEnd"/>
      <w:proofErr w:type="gramEnd"/>
      <w:r w:rsidR="00402A46" w:rsidRPr="00C16D4B">
        <w:rPr>
          <w:rFonts w:asciiTheme="minorHAnsi" w:hAnsiTheme="minorHAnsi" w:cstheme="minorHAnsi"/>
        </w:rPr>
        <w:t xml:space="preserve"> PROCESO DE TERCERIZACION.</w:t>
      </w:r>
    </w:p>
    <w:p w14:paraId="1FE5A728" w14:textId="77777777" w:rsidR="00402A46" w:rsidRPr="00F43A7F" w:rsidRDefault="00402A46" w:rsidP="00402A46">
      <w:pPr>
        <w:pStyle w:val="Prrafodelista"/>
        <w:tabs>
          <w:tab w:val="left" w:pos="821"/>
          <w:tab w:val="left" w:pos="822"/>
        </w:tabs>
        <w:spacing w:before="100"/>
        <w:ind w:left="822" w:firstLine="0"/>
        <w:rPr>
          <w:rFonts w:asciiTheme="minorHAnsi" w:hAnsiTheme="minorHAnsi" w:cstheme="minorHAnsi"/>
        </w:rPr>
      </w:pPr>
    </w:p>
    <w:p w14:paraId="484A6E2A" w14:textId="77777777" w:rsidR="00402A46" w:rsidRPr="00F43A7F" w:rsidRDefault="00402A46" w:rsidP="00402A46">
      <w:pPr>
        <w:pStyle w:val="Textoindependiente"/>
        <w:spacing w:before="6"/>
        <w:rPr>
          <w:rFonts w:asciiTheme="minorHAnsi" w:hAnsiTheme="minorHAnsi" w:cstheme="minorHAnsi"/>
        </w:rPr>
      </w:pPr>
      <w:r w:rsidRPr="00F43A7F">
        <w:rPr>
          <w:rFonts w:asciiTheme="minorHAnsi" w:hAnsiTheme="minorHAnsi" w:cstheme="minorHAnsi"/>
        </w:rPr>
        <w:t>El contratista Seleccionado prestara los servicios de apoyo a la gestión documental en las áreas de correspondencia, archivo de gestión centralizado y archivo central.</w:t>
      </w:r>
    </w:p>
    <w:p w14:paraId="6A7129C8" w14:textId="77777777" w:rsidR="00402A46" w:rsidRPr="00F43A7F" w:rsidRDefault="00402A46" w:rsidP="00402A46">
      <w:pPr>
        <w:pStyle w:val="Textoindependiente"/>
        <w:spacing w:before="6"/>
        <w:rPr>
          <w:rFonts w:asciiTheme="minorHAnsi" w:hAnsiTheme="minorHAnsi" w:cstheme="minorHAnsi"/>
        </w:rPr>
      </w:pPr>
    </w:p>
    <w:p w14:paraId="125CC669" w14:textId="77777777" w:rsidR="00402A46" w:rsidRPr="00F43A7F" w:rsidRDefault="00402A46" w:rsidP="00402A46">
      <w:pPr>
        <w:pStyle w:val="Textoindependiente"/>
        <w:spacing w:before="6"/>
        <w:rPr>
          <w:rFonts w:asciiTheme="minorHAnsi" w:hAnsiTheme="minorHAnsi" w:cstheme="minorHAnsi"/>
        </w:rPr>
      </w:pPr>
      <w:r w:rsidRPr="00F43A7F">
        <w:rPr>
          <w:rFonts w:asciiTheme="minorHAnsi" w:hAnsiTheme="minorHAnsi" w:cstheme="minorHAnsi"/>
        </w:rPr>
        <w:t>QUE INCLUYE (servicios):</w:t>
      </w:r>
    </w:p>
    <w:p w14:paraId="0C345B14" w14:textId="587BFF53" w:rsidR="00402A46" w:rsidRPr="00F43A7F" w:rsidRDefault="00402A46" w:rsidP="00402A46">
      <w:pPr>
        <w:pStyle w:val="Textoindependiente"/>
        <w:spacing w:before="6"/>
        <w:rPr>
          <w:rFonts w:asciiTheme="minorHAnsi" w:hAnsiTheme="minorHAnsi" w:cstheme="minorHAnsi"/>
        </w:rPr>
      </w:pPr>
      <w:r w:rsidRPr="00F43A7F">
        <w:rPr>
          <w:rFonts w:asciiTheme="minorHAnsi" w:hAnsiTheme="minorHAnsi" w:cstheme="minorHAnsi"/>
        </w:rPr>
        <w:t xml:space="preserve">El contratista seleccionado prestara el servicio de </w:t>
      </w:r>
      <w:r w:rsidR="00505D67" w:rsidRPr="00F43A7F">
        <w:rPr>
          <w:rFonts w:asciiTheme="minorHAnsi" w:hAnsiTheme="minorHAnsi" w:cstheme="minorHAnsi"/>
        </w:rPr>
        <w:t>a</w:t>
      </w:r>
      <w:r w:rsidRPr="00F43A7F">
        <w:rPr>
          <w:rFonts w:asciiTheme="minorHAnsi" w:hAnsiTheme="minorHAnsi" w:cstheme="minorHAnsi"/>
        </w:rPr>
        <w:t xml:space="preserve">poyo a la </w:t>
      </w:r>
      <w:r w:rsidR="00505D67" w:rsidRPr="00F43A7F">
        <w:rPr>
          <w:rFonts w:asciiTheme="minorHAnsi" w:hAnsiTheme="minorHAnsi" w:cstheme="minorHAnsi"/>
        </w:rPr>
        <w:t>g</w:t>
      </w:r>
      <w:r w:rsidRPr="00F43A7F">
        <w:rPr>
          <w:rFonts w:asciiTheme="minorHAnsi" w:hAnsiTheme="minorHAnsi" w:cstheme="minorHAnsi"/>
        </w:rPr>
        <w:t>estión en las siguientes actividades del archivo de gestión centralizado.</w:t>
      </w:r>
    </w:p>
    <w:p w14:paraId="4F96B2D4" w14:textId="77777777" w:rsidR="00402A46" w:rsidRPr="00F43A7F" w:rsidRDefault="00402A46" w:rsidP="00402A46">
      <w:pPr>
        <w:pStyle w:val="Textoindependiente"/>
        <w:spacing w:before="6"/>
        <w:rPr>
          <w:rFonts w:asciiTheme="minorHAnsi" w:hAnsiTheme="minorHAnsi" w:cstheme="minorHAnsi"/>
        </w:rPr>
      </w:pPr>
    </w:p>
    <w:p w14:paraId="6357616E" w14:textId="77777777" w:rsidR="00402A46" w:rsidRPr="00F43A7F" w:rsidRDefault="00402A46" w:rsidP="00402A46">
      <w:pPr>
        <w:pStyle w:val="Textoindependiente"/>
        <w:spacing w:before="6"/>
        <w:rPr>
          <w:rFonts w:asciiTheme="minorHAnsi" w:hAnsiTheme="minorHAnsi" w:cstheme="minorHAnsi"/>
        </w:rPr>
      </w:pPr>
      <w:r w:rsidRPr="00F43A7F">
        <w:rPr>
          <w:rFonts w:asciiTheme="minorHAnsi" w:hAnsiTheme="minorHAnsi" w:cstheme="minorHAnsi"/>
        </w:rPr>
        <w:t>ALMACENAMIENTO, CUSTODIA Y ADMINISTRACIÓN DOCUMENTAL (A.C.A.D.)</w:t>
      </w:r>
    </w:p>
    <w:p w14:paraId="2A41A0D0" w14:textId="00BBC488" w:rsidR="00402A46" w:rsidRPr="00F43A7F" w:rsidRDefault="00402A46" w:rsidP="00402A46">
      <w:pPr>
        <w:pStyle w:val="Textoindependiente"/>
        <w:spacing w:before="6"/>
        <w:rPr>
          <w:rFonts w:asciiTheme="minorHAnsi" w:hAnsiTheme="minorHAnsi" w:cstheme="minorHAnsi"/>
        </w:rPr>
      </w:pPr>
      <w:r w:rsidRPr="00F43A7F">
        <w:rPr>
          <w:rFonts w:asciiTheme="minorHAnsi" w:hAnsiTheme="minorHAnsi" w:cstheme="minorHAnsi"/>
        </w:rPr>
        <w:t xml:space="preserve">, </w:t>
      </w:r>
      <w:r w:rsidR="00EC15BA" w:rsidRPr="00F43A7F">
        <w:rPr>
          <w:rFonts w:asciiTheme="minorHAnsi" w:hAnsiTheme="minorHAnsi" w:cstheme="minorHAnsi"/>
        </w:rPr>
        <w:t xml:space="preserve">tendrá </w:t>
      </w:r>
      <w:r w:rsidRPr="00F43A7F">
        <w:rPr>
          <w:rFonts w:asciiTheme="minorHAnsi" w:hAnsiTheme="minorHAnsi" w:cstheme="minorHAnsi"/>
        </w:rPr>
        <w:t>fundamentalmente los siguientes servicios:</w:t>
      </w:r>
    </w:p>
    <w:p w14:paraId="32C31BF6" w14:textId="77777777" w:rsidR="00402A46" w:rsidRPr="00F43A7F" w:rsidRDefault="00402A46" w:rsidP="00402A46">
      <w:pPr>
        <w:pStyle w:val="Textoindependiente"/>
        <w:spacing w:before="6"/>
        <w:rPr>
          <w:rFonts w:asciiTheme="minorHAnsi" w:hAnsiTheme="minorHAnsi" w:cstheme="minorHAnsi"/>
        </w:rPr>
      </w:pPr>
    </w:p>
    <w:p w14:paraId="02148264" w14:textId="77777777" w:rsidR="00402A46" w:rsidRPr="00F43A7F" w:rsidRDefault="00402A46">
      <w:pPr>
        <w:pStyle w:val="Textoindependiente"/>
        <w:numPr>
          <w:ilvl w:val="3"/>
          <w:numId w:val="1"/>
        </w:numPr>
        <w:spacing w:before="6"/>
        <w:rPr>
          <w:rFonts w:asciiTheme="minorHAnsi" w:hAnsiTheme="minorHAnsi" w:cstheme="minorHAnsi"/>
        </w:rPr>
      </w:pPr>
      <w:r w:rsidRPr="00F43A7F">
        <w:rPr>
          <w:rFonts w:asciiTheme="minorHAnsi" w:hAnsiTheme="minorHAnsi" w:cstheme="minorHAnsi"/>
        </w:rPr>
        <w:t>Transporte:</w:t>
      </w:r>
    </w:p>
    <w:p w14:paraId="67DAD785" w14:textId="77777777" w:rsidR="00402A46" w:rsidRPr="00F43A7F" w:rsidRDefault="00402A46">
      <w:pPr>
        <w:pStyle w:val="Textoindependiente"/>
        <w:numPr>
          <w:ilvl w:val="3"/>
          <w:numId w:val="1"/>
        </w:numPr>
        <w:spacing w:before="6"/>
        <w:rPr>
          <w:rFonts w:asciiTheme="minorHAnsi" w:hAnsiTheme="minorHAnsi" w:cstheme="minorHAnsi"/>
        </w:rPr>
      </w:pPr>
      <w:r w:rsidRPr="00F43A7F">
        <w:rPr>
          <w:rFonts w:asciiTheme="minorHAnsi" w:hAnsiTheme="minorHAnsi" w:cstheme="minorHAnsi"/>
        </w:rPr>
        <w:t>Recepción y Verificación</w:t>
      </w:r>
    </w:p>
    <w:p w14:paraId="518AF511" w14:textId="77777777" w:rsidR="00402A46" w:rsidRPr="00F43A7F" w:rsidRDefault="00402A46">
      <w:pPr>
        <w:pStyle w:val="Textoindependiente"/>
        <w:numPr>
          <w:ilvl w:val="3"/>
          <w:numId w:val="1"/>
        </w:numPr>
        <w:spacing w:before="6"/>
        <w:rPr>
          <w:rFonts w:asciiTheme="minorHAnsi" w:hAnsiTheme="minorHAnsi" w:cstheme="minorHAnsi"/>
        </w:rPr>
      </w:pPr>
      <w:r w:rsidRPr="00F43A7F">
        <w:rPr>
          <w:rFonts w:asciiTheme="minorHAnsi" w:hAnsiTheme="minorHAnsi" w:cstheme="minorHAnsi"/>
        </w:rPr>
        <w:t>Inventario Sistematizado</w:t>
      </w:r>
    </w:p>
    <w:p w14:paraId="5AE85F4C" w14:textId="77777777" w:rsidR="00402A46" w:rsidRPr="00F43A7F" w:rsidRDefault="00402A46">
      <w:pPr>
        <w:pStyle w:val="Textoindependiente"/>
        <w:numPr>
          <w:ilvl w:val="3"/>
          <w:numId w:val="1"/>
        </w:numPr>
        <w:spacing w:before="6"/>
        <w:rPr>
          <w:rFonts w:asciiTheme="minorHAnsi" w:hAnsiTheme="minorHAnsi" w:cstheme="minorHAnsi"/>
        </w:rPr>
      </w:pPr>
      <w:r w:rsidRPr="00F43A7F">
        <w:rPr>
          <w:rFonts w:asciiTheme="minorHAnsi" w:hAnsiTheme="minorHAnsi" w:cstheme="minorHAnsi"/>
        </w:rPr>
        <w:t>Empaque</w:t>
      </w:r>
    </w:p>
    <w:p w14:paraId="1F9CC373" w14:textId="77777777" w:rsidR="00402A46" w:rsidRPr="00F43A7F" w:rsidRDefault="00402A46">
      <w:pPr>
        <w:pStyle w:val="Textoindependiente"/>
        <w:numPr>
          <w:ilvl w:val="3"/>
          <w:numId w:val="1"/>
        </w:numPr>
        <w:spacing w:before="6"/>
        <w:rPr>
          <w:rFonts w:asciiTheme="minorHAnsi" w:hAnsiTheme="minorHAnsi" w:cstheme="minorHAnsi"/>
        </w:rPr>
      </w:pPr>
      <w:r w:rsidRPr="00F43A7F">
        <w:rPr>
          <w:rFonts w:asciiTheme="minorHAnsi" w:hAnsiTheme="minorHAnsi" w:cstheme="minorHAnsi"/>
        </w:rPr>
        <w:t>Ubicación de Archivos</w:t>
      </w:r>
    </w:p>
    <w:p w14:paraId="5C02C846" w14:textId="77777777" w:rsidR="00402A46" w:rsidRPr="00F43A7F" w:rsidRDefault="00402A46">
      <w:pPr>
        <w:pStyle w:val="Textoindependiente"/>
        <w:numPr>
          <w:ilvl w:val="3"/>
          <w:numId w:val="1"/>
        </w:numPr>
        <w:spacing w:before="6"/>
        <w:rPr>
          <w:rFonts w:asciiTheme="minorHAnsi" w:hAnsiTheme="minorHAnsi" w:cstheme="minorHAnsi"/>
        </w:rPr>
      </w:pPr>
      <w:r w:rsidRPr="00F43A7F">
        <w:rPr>
          <w:rFonts w:asciiTheme="minorHAnsi" w:hAnsiTheme="minorHAnsi" w:cstheme="minorHAnsi"/>
        </w:rPr>
        <w:t>Software, Sistema de Manejo y Control de Archivo</w:t>
      </w:r>
    </w:p>
    <w:p w14:paraId="71CA19CA" w14:textId="7DB99167" w:rsidR="00402A46" w:rsidRDefault="00402A46">
      <w:pPr>
        <w:pStyle w:val="Textoindependiente"/>
        <w:numPr>
          <w:ilvl w:val="3"/>
          <w:numId w:val="1"/>
        </w:numPr>
        <w:spacing w:before="6"/>
        <w:rPr>
          <w:rFonts w:asciiTheme="minorHAnsi" w:hAnsiTheme="minorHAnsi" w:cstheme="minorHAnsi"/>
        </w:rPr>
      </w:pPr>
      <w:r w:rsidRPr="00F43A7F">
        <w:rPr>
          <w:rFonts w:asciiTheme="minorHAnsi" w:hAnsiTheme="minorHAnsi" w:cstheme="minorHAnsi"/>
        </w:rPr>
        <w:t>Atención de Consultas</w:t>
      </w:r>
    </w:p>
    <w:p w14:paraId="530C2430" w14:textId="13D52460" w:rsidR="00C16D4B" w:rsidRDefault="00C16D4B" w:rsidP="00C16D4B">
      <w:pPr>
        <w:pStyle w:val="Textoindependiente"/>
        <w:spacing w:before="6"/>
        <w:rPr>
          <w:rFonts w:asciiTheme="minorHAnsi" w:hAnsiTheme="minorHAnsi" w:cstheme="minorHAnsi"/>
        </w:rPr>
      </w:pPr>
    </w:p>
    <w:p w14:paraId="72E12FAB" w14:textId="43EEA72F" w:rsidR="00C16D4B" w:rsidRDefault="00C16D4B" w:rsidP="00C16D4B">
      <w:pPr>
        <w:pStyle w:val="Textoindependiente"/>
        <w:spacing w:before="6"/>
        <w:rPr>
          <w:rFonts w:asciiTheme="minorHAnsi" w:hAnsiTheme="minorHAnsi" w:cstheme="minorHAnsi"/>
        </w:rPr>
      </w:pPr>
    </w:p>
    <w:p w14:paraId="35909DDA" w14:textId="08047DA1" w:rsidR="00C16D4B" w:rsidRDefault="00C16D4B" w:rsidP="00C16D4B">
      <w:pPr>
        <w:pStyle w:val="Textoindependiente"/>
        <w:spacing w:before="6"/>
        <w:rPr>
          <w:rFonts w:asciiTheme="minorHAnsi" w:hAnsiTheme="minorHAnsi" w:cstheme="minorHAnsi"/>
        </w:rPr>
      </w:pPr>
    </w:p>
    <w:p w14:paraId="2F543D44" w14:textId="4DBF20E2" w:rsidR="00C16D4B" w:rsidRDefault="00C16D4B" w:rsidP="00C16D4B">
      <w:pPr>
        <w:pStyle w:val="Textoindependiente"/>
        <w:spacing w:before="6"/>
        <w:rPr>
          <w:rFonts w:asciiTheme="minorHAnsi" w:hAnsiTheme="minorHAnsi" w:cstheme="minorHAnsi"/>
        </w:rPr>
      </w:pPr>
    </w:p>
    <w:p w14:paraId="385D6D5F" w14:textId="77777777" w:rsidR="00C16D4B" w:rsidRPr="00F43A7F" w:rsidRDefault="00C16D4B" w:rsidP="00C16D4B">
      <w:pPr>
        <w:pStyle w:val="Textoindependiente"/>
        <w:spacing w:before="6"/>
        <w:rPr>
          <w:rFonts w:asciiTheme="minorHAnsi" w:hAnsiTheme="minorHAnsi" w:cstheme="minorHAnsi"/>
        </w:rPr>
      </w:pPr>
    </w:p>
    <w:p w14:paraId="714C5DF4" w14:textId="77777777" w:rsidR="00402A46" w:rsidRPr="00F43A7F" w:rsidRDefault="00402A46" w:rsidP="00402A46">
      <w:pPr>
        <w:pStyle w:val="Textoindependiente"/>
        <w:spacing w:before="6"/>
        <w:rPr>
          <w:rFonts w:asciiTheme="minorHAnsi" w:hAnsiTheme="minorHAnsi" w:cstheme="minorHAnsi"/>
        </w:rPr>
      </w:pPr>
    </w:p>
    <w:p w14:paraId="19BD5859" w14:textId="77777777" w:rsidR="00402A46" w:rsidRPr="00F43A7F" w:rsidRDefault="00402A46" w:rsidP="00402A46">
      <w:pPr>
        <w:pStyle w:val="Textoindependiente"/>
        <w:spacing w:before="6"/>
        <w:rPr>
          <w:rFonts w:asciiTheme="minorHAnsi" w:hAnsiTheme="minorHAnsi" w:cstheme="minorHAnsi"/>
        </w:rPr>
      </w:pPr>
      <w:r w:rsidRPr="00F43A7F">
        <w:rPr>
          <w:rFonts w:asciiTheme="minorHAnsi" w:hAnsiTheme="minorHAnsi" w:cstheme="minorHAnsi"/>
        </w:rPr>
        <w:t>GENERALIDADES:</w:t>
      </w:r>
    </w:p>
    <w:p w14:paraId="0FF307CE" w14:textId="77777777" w:rsidR="00402A46" w:rsidRPr="00F43A7F" w:rsidRDefault="00402A46">
      <w:pPr>
        <w:pStyle w:val="Textoindependiente"/>
        <w:numPr>
          <w:ilvl w:val="0"/>
          <w:numId w:val="21"/>
        </w:numPr>
        <w:spacing w:before="6"/>
        <w:rPr>
          <w:rFonts w:asciiTheme="minorHAnsi" w:hAnsiTheme="minorHAnsi" w:cstheme="minorHAnsi"/>
        </w:rPr>
      </w:pPr>
      <w:r w:rsidRPr="00F43A7F">
        <w:rPr>
          <w:rFonts w:asciiTheme="minorHAnsi" w:hAnsiTheme="minorHAnsi" w:cstheme="minorHAnsi"/>
        </w:rPr>
        <w:t>Administra y almacena el archivo físico.</w:t>
      </w:r>
    </w:p>
    <w:p w14:paraId="797F2986" w14:textId="77777777" w:rsidR="00402A46" w:rsidRPr="00F43A7F" w:rsidRDefault="00402A46">
      <w:pPr>
        <w:pStyle w:val="Textoindependiente"/>
        <w:numPr>
          <w:ilvl w:val="0"/>
          <w:numId w:val="21"/>
        </w:numPr>
        <w:spacing w:before="6"/>
        <w:rPr>
          <w:rFonts w:asciiTheme="minorHAnsi" w:hAnsiTheme="minorHAnsi" w:cstheme="minorHAnsi"/>
        </w:rPr>
      </w:pPr>
      <w:r w:rsidRPr="00F43A7F">
        <w:rPr>
          <w:rFonts w:asciiTheme="minorHAnsi" w:hAnsiTheme="minorHAnsi" w:cstheme="minorHAnsi"/>
        </w:rPr>
        <w:t>Almacena en bodegas cajas de archivo y rollos de microfilmación.</w:t>
      </w:r>
    </w:p>
    <w:p w14:paraId="1E68E2A8" w14:textId="77777777" w:rsidR="00402A46" w:rsidRPr="00F43A7F" w:rsidRDefault="00402A46">
      <w:pPr>
        <w:pStyle w:val="Textoindependiente"/>
        <w:numPr>
          <w:ilvl w:val="0"/>
          <w:numId w:val="21"/>
        </w:numPr>
        <w:spacing w:before="6"/>
        <w:rPr>
          <w:rFonts w:asciiTheme="minorHAnsi" w:hAnsiTheme="minorHAnsi" w:cstheme="minorHAnsi"/>
        </w:rPr>
      </w:pPr>
      <w:r w:rsidRPr="00F43A7F">
        <w:rPr>
          <w:rFonts w:asciiTheme="minorHAnsi" w:hAnsiTheme="minorHAnsi" w:cstheme="minorHAnsi"/>
        </w:rPr>
        <w:t>Captura de la información en base de datos (si el cliente lo desea).</w:t>
      </w:r>
    </w:p>
    <w:p w14:paraId="38CC0CF1" w14:textId="77777777" w:rsidR="00402A46" w:rsidRPr="00F43A7F" w:rsidRDefault="00402A46">
      <w:pPr>
        <w:pStyle w:val="Textoindependiente"/>
        <w:numPr>
          <w:ilvl w:val="0"/>
          <w:numId w:val="21"/>
        </w:numPr>
        <w:spacing w:before="6"/>
        <w:rPr>
          <w:rFonts w:asciiTheme="minorHAnsi" w:hAnsiTheme="minorHAnsi" w:cstheme="minorHAnsi"/>
        </w:rPr>
      </w:pPr>
      <w:r w:rsidRPr="00F43A7F">
        <w:rPr>
          <w:rFonts w:asciiTheme="minorHAnsi" w:hAnsiTheme="minorHAnsi" w:cstheme="minorHAnsi"/>
        </w:rPr>
        <w:t>Verifica los envíos del cliente cuando hay captura (reporta por escrito Inconsistencias).</w:t>
      </w:r>
    </w:p>
    <w:p w14:paraId="07193F17" w14:textId="77777777" w:rsidR="00402A46" w:rsidRPr="00F43A7F" w:rsidRDefault="00402A46">
      <w:pPr>
        <w:pStyle w:val="Textoindependiente"/>
        <w:numPr>
          <w:ilvl w:val="0"/>
          <w:numId w:val="21"/>
        </w:numPr>
        <w:spacing w:before="6"/>
        <w:rPr>
          <w:rFonts w:asciiTheme="minorHAnsi" w:hAnsiTheme="minorHAnsi" w:cstheme="minorHAnsi"/>
        </w:rPr>
      </w:pPr>
      <w:r w:rsidRPr="00F43A7F">
        <w:rPr>
          <w:rFonts w:asciiTheme="minorHAnsi" w:hAnsiTheme="minorHAnsi" w:cstheme="minorHAnsi"/>
        </w:rPr>
        <w:t>Acceso al software gratuito para búsqueda en la base de datos.</w:t>
      </w:r>
    </w:p>
    <w:p w14:paraId="6E95F80B" w14:textId="4B5AB9A8" w:rsidR="00402A46" w:rsidRPr="00F43A7F" w:rsidRDefault="00EC15BA">
      <w:pPr>
        <w:pStyle w:val="Textoindependiente"/>
        <w:numPr>
          <w:ilvl w:val="0"/>
          <w:numId w:val="21"/>
        </w:numPr>
        <w:spacing w:before="6"/>
        <w:rPr>
          <w:rFonts w:asciiTheme="minorHAnsi" w:hAnsiTheme="minorHAnsi" w:cstheme="minorHAnsi"/>
        </w:rPr>
      </w:pPr>
      <w:r w:rsidRPr="00F43A7F">
        <w:rPr>
          <w:rFonts w:asciiTheme="minorHAnsi" w:hAnsiTheme="minorHAnsi" w:cstheme="minorHAnsi"/>
        </w:rPr>
        <w:t>P</w:t>
      </w:r>
      <w:r w:rsidR="00402A46" w:rsidRPr="00F43A7F">
        <w:rPr>
          <w:rFonts w:asciiTheme="minorHAnsi" w:hAnsiTheme="minorHAnsi" w:cstheme="minorHAnsi"/>
        </w:rPr>
        <w:t>ermit</w:t>
      </w:r>
      <w:r w:rsidRPr="00F43A7F">
        <w:rPr>
          <w:rFonts w:asciiTheme="minorHAnsi" w:hAnsiTheme="minorHAnsi" w:cstheme="minorHAnsi"/>
        </w:rPr>
        <w:t>ir</w:t>
      </w:r>
      <w:r w:rsidR="00402A46" w:rsidRPr="00F43A7F">
        <w:rPr>
          <w:rFonts w:asciiTheme="minorHAnsi" w:hAnsiTheme="minorHAnsi" w:cstheme="minorHAnsi"/>
        </w:rPr>
        <w:t xml:space="preserve"> </w:t>
      </w:r>
      <w:r w:rsidRPr="00F43A7F">
        <w:rPr>
          <w:rFonts w:asciiTheme="minorHAnsi" w:hAnsiTheme="minorHAnsi" w:cstheme="minorHAnsi"/>
        </w:rPr>
        <w:t xml:space="preserve">que el software </w:t>
      </w:r>
      <w:r w:rsidR="00AB26F1" w:rsidRPr="00F43A7F">
        <w:rPr>
          <w:rFonts w:asciiTheme="minorHAnsi" w:hAnsiTheme="minorHAnsi" w:cstheme="minorHAnsi"/>
        </w:rPr>
        <w:t xml:space="preserve">pueda </w:t>
      </w:r>
      <w:r w:rsidR="00402A46" w:rsidRPr="00F43A7F">
        <w:rPr>
          <w:rFonts w:asciiTheme="minorHAnsi" w:hAnsiTheme="minorHAnsi" w:cstheme="minorHAnsi"/>
        </w:rPr>
        <w:t>solicitar documentos desde la sede.</w:t>
      </w:r>
    </w:p>
    <w:p w14:paraId="0A59C206" w14:textId="3C3A9BE0" w:rsidR="00402A46" w:rsidRPr="00F43A7F" w:rsidRDefault="00AB26F1">
      <w:pPr>
        <w:pStyle w:val="Textoindependiente"/>
        <w:numPr>
          <w:ilvl w:val="0"/>
          <w:numId w:val="21"/>
        </w:numPr>
        <w:spacing w:before="6"/>
        <w:rPr>
          <w:rFonts w:asciiTheme="minorHAnsi" w:hAnsiTheme="minorHAnsi" w:cstheme="minorHAnsi"/>
        </w:rPr>
      </w:pPr>
      <w:r w:rsidRPr="00F43A7F">
        <w:rPr>
          <w:rFonts w:asciiTheme="minorHAnsi" w:hAnsiTheme="minorHAnsi" w:cstheme="minorHAnsi"/>
        </w:rPr>
        <w:t xml:space="preserve">Permitir que el software pueda manejar </w:t>
      </w:r>
      <w:r w:rsidR="00402A46" w:rsidRPr="00F43A7F">
        <w:rPr>
          <w:rFonts w:asciiTheme="minorHAnsi" w:hAnsiTheme="minorHAnsi" w:cstheme="minorHAnsi"/>
        </w:rPr>
        <w:t>los préstamos por fecha, persona autorizada, cajas, etc.</w:t>
      </w:r>
    </w:p>
    <w:p w14:paraId="16D06216" w14:textId="1775F747" w:rsidR="00402A46" w:rsidRPr="00F43A7F" w:rsidRDefault="005861E0" w:rsidP="00A973FE">
      <w:pPr>
        <w:pStyle w:val="Textoindependiente"/>
        <w:numPr>
          <w:ilvl w:val="0"/>
          <w:numId w:val="21"/>
        </w:numPr>
        <w:spacing w:before="6"/>
        <w:ind w:left="1416" w:hanging="1056"/>
        <w:rPr>
          <w:rFonts w:asciiTheme="minorHAnsi" w:hAnsiTheme="minorHAnsi" w:cstheme="minorHAnsi"/>
        </w:rPr>
      </w:pPr>
      <w:r w:rsidRPr="00F43A7F">
        <w:rPr>
          <w:rFonts w:asciiTheme="minorHAnsi" w:hAnsiTheme="minorHAnsi" w:cstheme="minorHAnsi"/>
        </w:rPr>
        <w:t>Permitir</w:t>
      </w:r>
      <w:r w:rsidR="00AB26F1" w:rsidRPr="00F43A7F">
        <w:rPr>
          <w:rFonts w:asciiTheme="minorHAnsi" w:hAnsiTheme="minorHAnsi" w:cstheme="minorHAnsi"/>
        </w:rPr>
        <w:t xml:space="preserve"> que el software pueda realizar </w:t>
      </w:r>
      <w:r w:rsidR="00402A46" w:rsidRPr="00F43A7F">
        <w:rPr>
          <w:rFonts w:asciiTheme="minorHAnsi" w:hAnsiTheme="minorHAnsi" w:cstheme="minorHAnsi"/>
        </w:rPr>
        <w:t>impresión de informes y detalle de cajas.</w:t>
      </w:r>
    </w:p>
    <w:p w14:paraId="534F98B8" w14:textId="77777777" w:rsidR="00402A46" w:rsidRPr="00F43A7F" w:rsidRDefault="00402A46">
      <w:pPr>
        <w:pStyle w:val="Textoindependiente"/>
        <w:numPr>
          <w:ilvl w:val="0"/>
          <w:numId w:val="21"/>
        </w:numPr>
        <w:spacing w:before="6"/>
        <w:rPr>
          <w:rFonts w:asciiTheme="minorHAnsi" w:hAnsiTheme="minorHAnsi" w:cstheme="minorHAnsi"/>
        </w:rPr>
      </w:pPr>
      <w:r w:rsidRPr="00F43A7F">
        <w:rPr>
          <w:rFonts w:asciiTheme="minorHAnsi" w:hAnsiTheme="minorHAnsi" w:cstheme="minorHAnsi"/>
        </w:rPr>
        <w:t>Suministra las cajas de Archivo, cuando el cliente lo solicita.</w:t>
      </w:r>
    </w:p>
    <w:p w14:paraId="2FA2A38F" w14:textId="77777777" w:rsidR="00402A46" w:rsidRPr="00F43A7F" w:rsidRDefault="00402A46">
      <w:pPr>
        <w:pStyle w:val="Textoindependiente"/>
        <w:numPr>
          <w:ilvl w:val="0"/>
          <w:numId w:val="21"/>
        </w:numPr>
        <w:spacing w:before="6"/>
        <w:rPr>
          <w:rFonts w:asciiTheme="minorHAnsi" w:hAnsiTheme="minorHAnsi" w:cstheme="minorHAnsi"/>
        </w:rPr>
      </w:pPr>
      <w:r w:rsidRPr="00F43A7F">
        <w:rPr>
          <w:rFonts w:asciiTheme="minorHAnsi" w:hAnsiTheme="minorHAnsi" w:cstheme="minorHAnsi"/>
        </w:rPr>
        <w:t>Presta el servicio de consulta (en máximo 8 horas la ordinaria y en 4 horas la extraordinaria).</w:t>
      </w:r>
    </w:p>
    <w:p w14:paraId="0D698130" w14:textId="77777777" w:rsidR="00402A46" w:rsidRPr="00F43A7F" w:rsidRDefault="00402A46">
      <w:pPr>
        <w:pStyle w:val="Textoindependiente"/>
        <w:numPr>
          <w:ilvl w:val="0"/>
          <w:numId w:val="21"/>
        </w:numPr>
        <w:spacing w:before="6"/>
        <w:rPr>
          <w:rFonts w:asciiTheme="minorHAnsi" w:hAnsiTheme="minorHAnsi" w:cstheme="minorHAnsi"/>
        </w:rPr>
      </w:pPr>
      <w:r w:rsidRPr="00F43A7F">
        <w:rPr>
          <w:rFonts w:asciiTheme="minorHAnsi" w:hAnsiTheme="minorHAnsi" w:cstheme="minorHAnsi"/>
        </w:rPr>
        <w:t>Presta el servicio de transporte ida y vuelta de las consultas.</w:t>
      </w:r>
    </w:p>
    <w:p w14:paraId="13C777FB" w14:textId="0B3FABA4" w:rsidR="00402A46" w:rsidRPr="00F43A7F" w:rsidRDefault="00402A46">
      <w:pPr>
        <w:pStyle w:val="Textoindependiente"/>
        <w:numPr>
          <w:ilvl w:val="0"/>
          <w:numId w:val="21"/>
        </w:numPr>
        <w:spacing w:before="6"/>
        <w:rPr>
          <w:rFonts w:asciiTheme="minorHAnsi" w:hAnsiTheme="minorHAnsi" w:cstheme="minorHAnsi"/>
        </w:rPr>
      </w:pPr>
      <w:r w:rsidRPr="00F43A7F">
        <w:rPr>
          <w:rFonts w:asciiTheme="minorHAnsi" w:hAnsiTheme="minorHAnsi" w:cstheme="minorHAnsi"/>
        </w:rPr>
        <w:t xml:space="preserve">Presta asesoría en el manejo documental (digitalización, descarte documental, capacitación, TVD, cuadros de clasificación, </w:t>
      </w:r>
      <w:r w:rsidR="005861E0" w:rsidRPr="00F43A7F">
        <w:rPr>
          <w:rFonts w:asciiTheme="minorHAnsi" w:hAnsiTheme="minorHAnsi" w:cstheme="minorHAnsi"/>
        </w:rPr>
        <w:t>programas</w:t>
      </w:r>
      <w:r w:rsidRPr="00F43A7F">
        <w:rPr>
          <w:rFonts w:asciiTheme="minorHAnsi" w:hAnsiTheme="minorHAnsi" w:cstheme="minorHAnsi"/>
        </w:rPr>
        <w:t xml:space="preserve"> de </w:t>
      </w:r>
      <w:r w:rsidR="00AB26F1" w:rsidRPr="00F43A7F">
        <w:rPr>
          <w:rFonts w:asciiTheme="minorHAnsi" w:hAnsiTheme="minorHAnsi" w:cstheme="minorHAnsi"/>
        </w:rPr>
        <w:t>g</w:t>
      </w:r>
      <w:r w:rsidRPr="00F43A7F">
        <w:rPr>
          <w:rFonts w:asciiTheme="minorHAnsi" w:hAnsiTheme="minorHAnsi" w:cstheme="minorHAnsi"/>
        </w:rPr>
        <w:t xml:space="preserve">estión </w:t>
      </w:r>
      <w:r w:rsidR="00AB26F1" w:rsidRPr="00F43A7F">
        <w:rPr>
          <w:rFonts w:asciiTheme="minorHAnsi" w:hAnsiTheme="minorHAnsi" w:cstheme="minorHAnsi"/>
        </w:rPr>
        <w:t>d</w:t>
      </w:r>
      <w:r w:rsidRPr="00F43A7F">
        <w:rPr>
          <w:rFonts w:asciiTheme="minorHAnsi" w:hAnsiTheme="minorHAnsi" w:cstheme="minorHAnsi"/>
        </w:rPr>
        <w:t>ocumental y etc., cuando el cliente lo solicita y para lo cual se realiza una oferta acorde con las necesidades del cliente).</w:t>
      </w:r>
    </w:p>
    <w:p w14:paraId="66528C08" w14:textId="77777777" w:rsidR="00402A46" w:rsidRPr="00F43A7F" w:rsidRDefault="00402A46">
      <w:pPr>
        <w:pStyle w:val="Textoindependiente"/>
        <w:numPr>
          <w:ilvl w:val="0"/>
          <w:numId w:val="21"/>
        </w:numPr>
        <w:spacing w:before="6"/>
        <w:rPr>
          <w:rFonts w:asciiTheme="minorHAnsi" w:hAnsiTheme="minorHAnsi" w:cstheme="minorHAnsi"/>
        </w:rPr>
      </w:pPr>
      <w:r w:rsidRPr="00F43A7F">
        <w:rPr>
          <w:rFonts w:asciiTheme="minorHAnsi" w:hAnsiTheme="minorHAnsi" w:cstheme="minorHAnsi"/>
        </w:rPr>
        <w:t>Presta el servicio de manejo del archivo en sede, con manejo de correspondencia.</w:t>
      </w:r>
    </w:p>
    <w:p w14:paraId="6F592028" w14:textId="49339A03" w:rsidR="0022289D" w:rsidRPr="00F43A7F" w:rsidRDefault="0022289D" w:rsidP="00402A46">
      <w:pPr>
        <w:pStyle w:val="Textoindependiente"/>
        <w:spacing w:before="6"/>
        <w:rPr>
          <w:rFonts w:asciiTheme="minorHAnsi" w:hAnsiTheme="minorHAnsi" w:cstheme="minorHAnsi"/>
        </w:rPr>
      </w:pPr>
    </w:p>
    <w:p w14:paraId="5BA84C1D" w14:textId="77777777" w:rsidR="0022289D" w:rsidRPr="00F43A7F" w:rsidRDefault="0022289D" w:rsidP="00402A46">
      <w:pPr>
        <w:pStyle w:val="Textoindependiente"/>
        <w:spacing w:before="6"/>
        <w:rPr>
          <w:rFonts w:asciiTheme="minorHAnsi" w:hAnsiTheme="minorHAnsi" w:cstheme="minorHAnsi"/>
        </w:rPr>
      </w:pPr>
    </w:p>
    <w:p w14:paraId="45370B05" w14:textId="627CEB5F" w:rsidR="00402A46" w:rsidRPr="00F43A7F" w:rsidRDefault="00402A46" w:rsidP="00402A46">
      <w:pPr>
        <w:pStyle w:val="Textoindependiente"/>
        <w:spacing w:before="6"/>
        <w:rPr>
          <w:rFonts w:asciiTheme="minorHAnsi" w:hAnsiTheme="minorHAnsi" w:cstheme="minorHAnsi"/>
        </w:rPr>
      </w:pPr>
      <w:r w:rsidRPr="00F43A7F">
        <w:rPr>
          <w:rFonts w:asciiTheme="minorHAnsi" w:hAnsiTheme="minorHAnsi" w:cstheme="minorHAnsi"/>
        </w:rPr>
        <w:t>ACTIVIDADES ESPECIFICAS DE LA TERCERIZACION:</w:t>
      </w:r>
    </w:p>
    <w:p w14:paraId="6D5E787F" w14:textId="77777777" w:rsidR="0022289D" w:rsidRPr="00F43A7F" w:rsidRDefault="0022289D" w:rsidP="00402A46">
      <w:pPr>
        <w:pStyle w:val="Textoindependiente"/>
        <w:spacing w:before="6"/>
        <w:rPr>
          <w:rFonts w:asciiTheme="minorHAnsi" w:hAnsiTheme="minorHAnsi" w:cstheme="minorHAnsi"/>
        </w:rPr>
      </w:pPr>
    </w:p>
    <w:p w14:paraId="6BAE8EEA" w14:textId="77777777" w:rsidR="00402A46" w:rsidRPr="00F43A7F" w:rsidRDefault="00402A46" w:rsidP="00402A46">
      <w:pPr>
        <w:pStyle w:val="Textoindependiente"/>
        <w:spacing w:before="6"/>
        <w:rPr>
          <w:rFonts w:asciiTheme="minorHAnsi" w:hAnsiTheme="minorHAnsi" w:cstheme="minorHAnsi"/>
        </w:rPr>
      </w:pPr>
      <w:r w:rsidRPr="00F43A7F">
        <w:rPr>
          <w:rFonts w:asciiTheme="minorHAnsi" w:hAnsiTheme="minorHAnsi" w:cstheme="minorHAnsi"/>
        </w:rPr>
        <w:t>A.</w:t>
      </w:r>
      <w:r w:rsidRPr="00F43A7F">
        <w:rPr>
          <w:rFonts w:asciiTheme="minorHAnsi" w:hAnsiTheme="minorHAnsi" w:cstheme="minorHAnsi"/>
        </w:rPr>
        <w:tab/>
        <w:t>Desarrollar las actividades propias de la correspondencia:</w:t>
      </w:r>
    </w:p>
    <w:p w14:paraId="22AD8784" w14:textId="600AA059" w:rsidR="00402A46" w:rsidRPr="00F43A7F" w:rsidRDefault="00402A46">
      <w:pPr>
        <w:pStyle w:val="Textoindependiente"/>
        <w:numPr>
          <w:ilvl w:val="3"/>
          <w:numId w:val="1"/>
        </w:numPr>
        <w:spacing w:before="6"/>
        <w:rPr>
          <w:rFonts w:asciiTheme="minorHAnsi" w:hAnsiTheme="minorHAnsi" w:cstheme="minorHAnsi"/>
        </w:rPr>
      </w:pPr>
      <w:r w:rsidRPr="00F43A7F">
        <w:rPr>
          <w:rFonts w:asciiTheme="minorHAnsi" w:hAnsiTheme="minorHAnsi" w:cstheme="minorHAnsi"/>
        </w:rPr>
        <w:t>Radicación, digitalización, indexación en la</w:t>
      </w:r>
      <w:r w:rsidR="005B2A5D" w:rsidRPr="00F43A7F">
        <w:rPr>
          <w:rFonts w:asciiTheme="minorHAnsi" w:hAnsiTheme="minorHAnsi" w:cstheme="minorHAnsi"/>
        </w:rPr>
        <w:t>s</w:t>
      </w:r>
      <w:r w:rsidRPr="00F43A7F">
        <w:rPr>
          <w:rFonts w:asciiTheme="minorHAnsi" w:hAnsiTheme="minorHAnsi" w:cstheme="minorHAnsi"/>
        </w:rPr>
        <w:t xml:space="preserve"> herramienta</w:t>
      </w:r>
      <w:r w:rsidR="005B2A5D" w:rsidRPr="00F43A7F">
        <w:rPr>
          <w:rFonts w:asciiTheme="minorHAnsi" w:hAnsiTheme="minorHAnsi" w:cstheme="minorHAnsi"/>
        </w:rPr>
        <w:t>s</w:t>
      </w:r>
      <w:r w:rsidRPr="00F43A7F">
        <w:rPr>
          <w:rFonts w:asciiTheme="minorHAnsi" w:hAnsiTheme="minorHAnsi" w:cstheme="minorHAnsi"/>
        </w:rPr>
        <w:t xml:space="preserve"> </w:t>
      </w:r>
      <w:r w:rsidR="005B2A5D" w:rsidRPr="00F43A7F">
        <w:rPr>
          <w:rFonts w:asciiTheme="minorHAnsi" w:hAnsiTheme="minorHAnsi" w:cstheme="minorHAnsi"/>
        </w:rPr>
        <w:t xml:space="preserve">tecnológicas existentes </w:t>
      </w:r>
      <w:r w:rsidRPr="00F43A7F">
        <w:rPr>
          <w:rFonts w:asciiTheme="minorHAnsi" w:hAnsiTheme="minorHAnsi" w:cstheme="minorHAnsi"/>
        </w:rPr>
        <w:t>de documentos recibidos en ventanilla única de correspondencia.</w:t>
      </w:r>
    </w:p>
    <w:p w14:paraId="7634AAFE" w14:textId="20B75B23" w:rsidR="00402A46" w:rsidRPr="00F43A7F" w:rsidRDefault="00402A46">
      <w:pPr>
        <w:pStyle w:val="Textoindependiente"/>
        <w:numPr>
          <w:ilvl w:val="3"/>
          <w:numId w:val="1"/>
        </w:numPr>
        <w:spacing w:before="6"/>
        <w:rPr>
          <w:rFonts w:asciiTheme="minorHAnsi" w:hAnsiTheme="minorHAnsi" w:cstheme="minorHAnsi"/>
        </w:rPr>
      </w:pPr>
      <w:r w:rsidRPr="00F43A7F">
        <w:rPr>
          <w:rFonts w:asciiTheme="minorHAnsi" w:hAnsiTheme="minorHAnsi" w:cstheme="minorHAnsi"/>
        </w:rPr>
        <w:t xml:space="preserve">Coordinación, administración y envió de documentos y paquetes por medios de servicios </w:t>
      </w:r>
      <w:proofErr w:type="spellStart"/>
      <w:r w:rsidR="005861E0" w:rsidRPr="00F43A7F">
        <w:rPr>
          <w:rFonts w:asciiTheme="minorHAnsi" w:hAnsiTheme="minorHAnsi" w:cstheme="minorHAnsi"/>
        </w:rPr>
        <w:t>courier</w:t>
      </w:r>
      <w:proofErr w:type="spellEnd"/>
      <w:r w:rsidRPr="00F43A7F">
        <w:rPr>
          <w:rFonts w:asciiTheme="minorHAnsi" w:hAnsiTheme="minorHAnsi" w:cstheme="minorHAnsi"/>
        </w:rPr>
        <w:t xml:space="preserve"> (operador logístico asignado).</w:t>
      </w:r>
    </w:p>
    <w:p w14:paraId="5D90BC85" w14:textId="77777777" w:rsidR="00402A46" w:rsidRPr="00F43A7F" w:rsidRDefault="00402A46" w:rsidP="00402A46">
      <w:pPr>
        <w:pStyle w:val="Textoindependiente"/>
        <w:spacing w:before="6"/>
        <w:rPr>
          <w:rFonts w:asciiTheme="minorHAnsi" w:hAnsiTheme="minorHAnsi" w:cstheme="minorHAnsi"/>
        </w:rPr>
      </w:pPr>
    </w:p>
    <w:p w14:paraId="149D2A0A" w14:textId="352FFF18" w:rsidR="00402A46" w:rsidRPr="00F43A7F" w:rsidRDefault="00402A46" w:rsidP="00402A46">
      <w:pPr>
        <w:pStyle w:val="Textoindependiente"/>
        <w:spacing w:before="6"/>
        <w:rPr>
          <w:rFonts w:asciiTheme="minorHAnsi" w:hAnsiTheme="minorHAnsi" w:cstheme="minorHAnsi"/>
        </w:rPr>
      </w:pPr>
      <w:r w:rsidRPr="00F43A7F">
        <w:rPr>
          <w:rFonts w:asciiTheme="minorHAnsi" w:hAnsiTheme="minorHAnsi" w:cstheme="minorHAnsi"/>
        </w:rPr>
        <w:t>B.</w:t>
      </w:r>
      <w:r w:rsidRPr="00F43A7F">
        <w:rPr>
          <w:rFonts w:asciiTheme="minorHAnsi" w:hAnsiTheme="minorHAnsi" w:cstheme="minorHAnsi"/>
        </w:rPr>
        <w:tab/>
        <w:t xml:space="preserve">Desarrollar las actividades propias del archivo de gestión </w:t>
      </w:r>
      <w:r w:rsidR="00AB26F1" w:rsidRPr="00F43A7F">
        <w:rPr>
          <w:rFonts w:asciiTheme="minorHAnsi" w:hAnsiTheme="minorHAnsi" w:cstheme="minorHAnsi"/>
        </w:rPr>
        <w:t>c</w:t>
      </w:r>
      <w:r w:rsidRPr="00F43A7F">
        <w:rPr>
          <w:rFonts w:asciiTheme="minorHAnsi" w:hAnsiTheme="minorHAnsi" w:cstheme="minorHAnsi"/>
        </w:rPr>
        <w:t>entralizado:</w:t>
      </w:r>
    </w:p>
    <w:p w14:paraId="6C626E70" w14:textId="77777777" w:rsidR="00402A46" w:rsidRPr="00F43A7F" w:rsidRDefault="00402A46" w:rsidP="00402A46">
      <w:pPr>
        <w:pStyle w:val="Textoindependiente"/>
        <w:spacing w:before="6"/>
        <w:rPr>
          <w:rFonts w:asciiTheme="minorHAnsi" w:hAnsiTheme="minorHAnsi" w:cstheme="minorHAnsi"/>
        </w:rPr>
      </w:pPr>
    </w:p>
    <w:p w14:paraId="1733B05B" w14:textId="77777777" w:rsidR="00402A46" w:rsidRPr="00F43A7F" w:rsidRDefault="00402A46">
      <w:pPr>
        <w:pStyle w:val="Textoindependiente"/>
        <w:numPr>
          <w:ilvl w:val="3"/>
          <w:numId w:val="1"/>
        </w:numPr>
        <w:spacing w:before="6"/>
        <w:jc w:val="both"/>
        <w:rPr>
          <w:rFonts w:asciiTheme="minorHAnsi" w:hAnsiTheme="minorHAnsi" w:cstheme="minorHAnsi"/>
        </w:rPr>
      </w:pPr>
      <w:r w:rsidRPr="00F43A7F">
        <w:rPr>
          <w:rFonts w:asciiTheme="minorHAnsi" w:hAnsiTheme="minorHAnsi" w:cstheme="minorHAnsi"/>
        </w:rPr>
        <w:t>Organizar, clasificar y ordenar los documentos recibidos (físicos o digitales) por parte de las áreas de la entidad y de sus negocios fiduciarios (Archivo de gestión).</w:t>
      </w:r>
    </w:p>
    <w:p w14:paraId="35015BAA" w14:textId="7A08705E" w:rsidR="00402A46" w:rsidRPr="00F43A7F" w:rsidRDefault="00402A46">
      <w:pPr>
        <w:pStyle w:val="Textoindependiente"/>
        <w:numPr>
          <w:ilvl w:val="3"/>
          <w:numId w:val="1"/>
        </w:numPr>
        <w:spacing w:before="6"/>
        <w:jc w:val="both"/>
        <w:rPr>
          <w:rFonts w:asciiTheme="minorHAnsi" w:hAnsiTheme="minorHAnsi" w:cstheme="minorHAnsi"/>
        </w:rPr>
      </w:pPr>
      <w:r w:rsidRPr="00F43A7F">
        <w:rPr>
          <w:rFonts w:asciiTheme="minorHAnsi" w:hAnsiTheme="minorHAnsi" w:cstheme="minorHAnsi"/>
        </w:rPr>
        <w:t xml:space="preserve">Incorporar documentos a expedientes y/o unidades documentales de acuerdo con las </w:t>
      </w:r>
      <w:r w:rsidR="00AB26F1" w:rsidRPr="00F43A7F">
        <w:rPr>
          <w:rFonts w:asciiTheme="minorHAnsi" w:hAnsiTheme="minorHAnsi" w:cstheme="minorHAnsi"/>
        </w:rPr>
        <w:t>t</w:t>
      </w:r>
      <w:r w:rsidRPr="00F43A7F">
        <w:rPr>
          <w:rFonts w:asciiTheme="minorHAnsi" w:hAnsiTheme="minorHAnsi" w:cstheme="minorHAnsi"/>
        </w:rPr>
        <w:t xml:space="preserve">ablas de </w:t>
      </w:r>
      <w:r w:rsidR="00AB26F1" w:rsidRPr="00F43A7F">
        <w:rPr>
          <w:rFonts w:asciiTheme="minorHAnsi" w:hAnsiTheme="minorHAnsi" w:cstheme="minorHAnsi"/>
        </w:rPr>
        <w:t>r</w:t>
      </w:r>
      <w:r w:rsidRPr="00F43A7F">
        <w:rPr>
          <w:rFonts w:asciiTheme="minorHAnsi" w:hAnsiTheme="minorHAnsi" w:cstheme="minorHAnsi"/>
        </w:rPr>
        <w:t xml:space="preserve">etención </w:t>
      </w:r>
      <w:r w:rsidR="00AB26F1" w:rsidRPr="00F43A7F">
        <w:rPr>
          <w:rFonts w:asciiTheme="minorHAnsi" w:hAnsiTheme="minorHAnsi" w:cstheme="minorHAnsi"/>
        </w:rPr>
        <w:t>d</w:t>
      </w:r>
      <w:r w:rsidRPr="00F43A7F">
        <w:rPr>
          <w:rFonts w:asciiTheme="minorHAnsi" w:hAnsiTheme="minorHAnsi" w:cstheme="minorHAnsi"/>
        </w:rPr>
        <w:t xml:space="preserve">ocumental TRD y manuales </w:t>
      </w:r>
      <w:r w:rsidR="00AB26F1" w:rsidRPr="00F43A7F">
        <w:rPr>
          <w:rFonts w:asciiTheme="minorHAnsi" w:hAnsiTheme="minorHAnsi" w:cstheme="minorHAnsi"/>
        </w:rPr>
        <w:t xml:space="preserve">o </w:t>
      </w:r>
      <w:r w:rsidRPr="00F43A7F">
        <w:rPr>
          <w:rFonts w:asciiTheme="minorHAnsi" w:hAnsiTheme="minorHAnsi" w:cstheme="minorHAnsi"/>
        </w:rPr>
        <w:t>procedimientos.</w:t>
      </w:r>
    </w:p>
    <w:p w14:paraId="102662FA" w14:textId="430D3B52" w:rsidR="00402A46" w:rsidRPr="00F43A7F" w:rsidRDefault="00402A46">
      <w:pPr>
        <w:pStyle w:val="Textoindependiente"/>
        <w:numPr>
          <w:ilvl w:val="3"/>
          <w:numId w:val="1"/>
        </w:numPr>
        <w:spacing w:before="6"/>
        <w:jc w:val="both"/>
        <w:rPr>
          <w:rFonts w:asciiTheme="minorHAnsi" w:hAnsiTheme="minorHAnsi" w:cstheme="minorHAnsi"/>
        </w:rPr>
      </w:pPr>
      <w:r w:rsidRPr="00F43A7F">
        <w:rPr>
          <w:rFonts w:asciiTheme="minorHAnsi" w:hAnsiTheme="minorHAnsi" w:cstheme="minorHAnsi"/>
        </w:rPr>
        <w:t xml:space="preserve">Elaborar y/o actualizar hoja de control para las series documentales </w:t>
      </w:r>
      <w:r w:rsidR="00AB26F1" w:rsidRPr="00F43A7F">
        <w:rPr>
          <w:rFonts w:asciiTheme="minorHAnsi" w:hAnsiTheme="minorHAnsi" w:cstheme="minorHAnsi"/>
        </w:rPr>
        <w:t>h</w:t>
      </w:r>
      <w:r w:rsidRPr="00F43A7F">
        <w:rPr>
          <w:rFonts w:asciiTheme="minorHAnsi" w:hAnsiTheme="minorHAnsi" w:cstheme="minorHAnsi"/>
        </w:rPr>
        <w:t xml:space="preserve">istorias </w:t>
      </w:r>
      <w:r w:rsidR="00AB26F1" w:rsidRPr="00F43A7F">
        <w:rPr>
          <w:rFonts w:asciiTheme="minorHAnsi" w:hAnsiTheme="minorHAnsi" w:cstheme="minorHAnsi"/>
        </w:rPr>
        <w:t>l</w:t>
      </w:r>
      <w:r w:rsidRPr="00F43A7F">
        <w:rPr>
          <w:rFonts w:asciiTheme="minorHAnsi" w:hAnsiTheme="minorHAnsi" w:cstheme="minorHAnsi"/>
        </w:rPr>
        <w:t xml:space="preserve">aborales y </w:t>
      </w:r>
      <w:r w:rsidR="00AB26F1" w:rsidRPr="00F43A7F">
        <w:rPr>
          <w:rFonts w:asciiTheme="minorHAnsi" w:hAnsiTheme="minorHAnsi" w:cstheme="minorHAnsi"/>
        </w:rPr>
        <w:t>c</w:t>
      </w:r>
      <w:r w:rsidRPr="00F43A7F">
        <w:rPr>
          <w:rFonts w:asciiTheme="minorHAnsi" w:hAnsiTheme="minorHAnsi" w:cstheme="minorHAnsi"/>
        </w:rPr>
        <w:t xml:space="preserve">ontratos. </w:t>
      </w:r>
    </w:p>
    <w:p w14:paraId="2BAFB89C" w14:textId="1CAD44B3" w:rsidR="00402A46" w:rsidRPr="00F43A7F" w:rsidRDefault="00402A46">
      <w:pPr>
        <w:pStyle w:val="Textoindependiente"/>
        <w:numPr>
          <w:ilvl w:val="3"/>
          <w:numId w:val="1"/>
        </w:numPr>
        <w:spacing w:before="6"/>
        <w:jc w:val="both"/>
        <w:rPr>
          <w:rFonts w:asciiTheme="minorHAnsi" w:hAnsiTheme="minorHAnsi" w:cstheme="minorHAnsi"/>
        </w:rPr>
      </w:pPr>
      <w:r w:rsidRPr="00F43A7F">
        <w:rPr>
          <w:rFonts w:asciiTheme="minorHAnsi" w:hAnsiTheme="minorHAnsi" w:cstheme="minorHAnsi"/>
        </w:rPr>
        <w:t xml:space="preserve">Prestar el servicio a las áreas y a los patrimonios en referente a las consultas de carpetas y documentos custodiados por el área de </w:t>
      </w:r>
      <w:r w:rsidR="00AB26F1" w:rsidRPr="00F43A7F">
        <w:rPr>
          <w:rFonts w:asciiTheme="minorHAnsi" w:hAnsiTheme="minorHAnsi" w:cstheme="minorHAnsi"/>
        </w:rPr>
        <w:t>g</w:t>
      </w:r>
      <w:r w:rsidRPr="00F43A7F">
        <w:rPr>
          <w:rFonts w:asciiTheme="minorHAnsi" w:hAnsiTheme="minorHAnsi" w:cstheme="minorHAnsi"/>
        </w:rPr>
        <w:t xml:space="preserve">estión </w:t>
      </w:r>
      <w:r w:rsidR="00AB26F1" w:rsidRPr="00F43A7F">
        <w:rPr>
          <w:rFonts w:asciiTheme="minorHAnsi" w:hAnsiTheme="minorHAnsi" w:cstheme="minorHAnsi"/>
        </w:rPr>
        <w:t>d</w:t>
      </w:r>
      <w:r w:rsidRPr="00F43A7F">
        <w:rPr>
          <w:rFonts w:asciiTheme="minorHAnsi" w:hAnsiTheme="minorHAnsi" w:cstheme="minorHAnsi"/>
        </w:rPr>
        <w:t>ocumental.</w:t>
      </w:r>
    </w:p>
    <w:p w14:paraId="0F49FD76" w14:textId="0264EA91" w:rsidR="00402A46" w:rsidRPr="00F43A7F" w:rsidRDefault="00402A46">
      <w:pPr>
        <w:pStyle w:val="Textoindependiente"/>
        <w:numPr>
          <w:ilvl w:val="3"/>
          <w:numId w:val="1"/>
        </w:numPr>
        <w:spacing w:before="6"/>
        <w:jc w:val="both"/>
        <w:rPr>
          <w:rFonts w:asciiTheme="minorHAnsi" w:hAnsiTheme="minorHAnsi" w:cstheme="minorHAnsi"/>
        </w:rPr>
      </w:pPr>
      <w:r w:rsidRPr="00F43A7F">
        <w:rPr>
          <w:rFonts w:asciiTheme="minorHAnsi" w:hAnsiTheme="minorHAnsi" w:cstheme="minorHAnsi"/>
        </w:rPr>
        <w:t>Administrar y actualizar la</w:t>
      </w:r>
      <w:r w:rsidR="00176439" w:rsidRPr="00F43A7F">
        <w:rPr>
          <w:rFonts w:asciiTheme="minorHAnsi" w:hAnsiTheme="minorHAnsi" w:cstheme="minorHAnsi"/>
        </w:rPr>
        <w:t>s</w:t>
      </w:r>
      <w:r w:rsidRPr="00F43A7F">
        <w:rPr>
          <w:rFonts w:asciiTheme="minorHAnsi" w:hAnsiTheme="minorHAnsi" w:cstheme="minorHAnsi"/>
        </w:rPr>
        <w:t xml:space="preserve"> herramienta</w:t>
      </w:r>
      <w:r w:rsidR="00176439" w:rsidRPr="00F43A7F">
        <w:rPr>
          <w:rFonts w:asciiTheme="minorHAnsi" w:hAnsiTheme="minorHAnsi" w:cstheme="minorHAnsi"/>
        </w:rPr>
        <w:t>s</w:t>
      </w:r>
      <w:r w:rsidR="00AB26F1" w:rsidRPr="00F43A7F">
        <w:rPr>
          <w:rFonts w:asciiTheme="minorHAnsi" w:hAnsiTheme="minorHAnsi" w:cstheme="minorHAnsi"/>
        </w:rPr>
        <w:t xml:space="preserve"> </w:t>
      </w:r>
      <w:r w:rsidR="00176439" w:rsidRPr="00F43A7F">
        <w:rPr>
          <w:rFonts w:asciiTheme="minorHAnsi" w:hAnsiTheme="minorHAnsi" w:cstheme="minorHAnsi"/>
        </w:rPr>
        <w:t>tecnológicas de gestor documental</w:t>
      </w:r>
      <w:r w:rsidR="006B4130" w:rsidRPr="00F43A7F">
        <w:rPr>
          <w:rFonts w:asciiTheme="minorHAnsi" w:hAnsiTheme="minorHAnsi" w:cstheme="minorHAnsi"/>
        </w:rPr>
        <w:t>.</w:t>
      </w:r>
    </w:p>
    <w:p w14:paraId="248D419B" w14:textId="3E313D80" w:rsidR="00402A46" w:rsidRPr="00F43A7F" w:rsidRDefault="00402A46">
      <w:pPr>
        <w:pStyle w:val="Textoindependiente"/>
        <w:numPr>
          <w:ilvl w:val="3"/>
          <w:numId w:val="1"/>
        </w:numPr>
        <w:spacing w:before="6"/>
        <w:jc w:val="both"/>
        <w:rPr>
          <w:rFonts w:asciiTheme="minorHAnsi" w:hAnsiTheme="minorHAnsi" w:cstheme="minorHAnsi"/>
        </w:rPr>
      </w:pPr>
      <w:r w:rsidRPr="00F43A7F">
        <w:rPr>
          <w:rFonts w:asciiTheme="minorHAnsi" w:hAnsiTheme="minorHAnsi" w:cstheme="minorHAnsi"/>
        </w:rPr>
        <w:t xml:space="preserve">Revisión </w:t>
      </w:r>
      <w:r w:rsidR="006B4130" w:rsidRPr="00F43A7F">
        <w:rPr>
          <w:rFonts w:asciiTheme="minorHAnsi" w:hAnsiTheme="minorHAnsi" w:cstheme="minorHAnsi"/>
        </w:rPr>
        <w:t>f</w:t>
      </w:r>
      <w:r w:rsidRPr="00F43A7F">
        <w:rPr>
          <w:rFonts w:asciiTheme="minorHAnsi" w:hAnsiTheme="minorHAnsi" w:cstheme="minorHAnsi"/>
        </w:rPr>
        <w:t>ísica de expedientes frente digital, con la correspondiente labor de actualización y/o digitalización en caso de ser requerido.</w:t>
      </w:r>
    </w:p>
    <w:p w14:paraId="5A1A9174" w14:textId="3D7EFC29" w:rsidR="00402A46" w:rsidRPr="00F43A7F" w:rsidRDefault="00402A46">
      <w:pPr>
        <w:pStyle w:val="Textoindependiente"/>
        <w:numPr>
          <w:ilvl w:val="3"/>
          <w:numId w:val="1"/>
        </w:numPr>
        <w:spacing w:before="6"/>
        <w:jc w:val="both"/>
        <w:rPr>
          <w:rFonts w:asciiTheme="minorHAnsi" w:hAnsiTheme="minorHAnsi" w:cstheme="minorHAnsi"/>
        </w:rPr>
      </w:pPr>
      <w:r w:rsidRPr="00F43A7F">
        <w:rPr>
          <w:rFonts w:asciiTheme="minorHAnsi" w:hAnsiTheme="minorHAnsi" w:cstheme="minorHAnsi"/>
        </w:rPr>
        <w:t xml:space="preserve">Realizar </w:t>
      </w:r>
      <w:r w:rsidR="006B4130" w:rsidRPr="00F43A7F">
        <w:rPr>
          <w:rFonts w:asciiTheme="minorHAnsi" w:hAnsiTheme="minorHAnsi" w:cstheme="minorHAnsi"/>
        </w:rPr>
        <w:t>t</w:t>
      </w:r>
      <w:r w:rsidRPr="00F43A7F">
        <w:rPr>
          <w:rFonts w:asciiTheme="minorHAnsi" w:hAnsiTheme="minorHAnsi" w:cstheme="minorHAnsi"/>
        </w:rPr>
        <w:t xml:space="preserve">ransferencias </w:t>
      </w:r>
      <w:r w:rsidR="006B4130" w:rsidRPr="00F43A7F">
        <w:rPr>
          <w:rFonts w:asciiTheme="minorHAnsi" w:hAnsiTheme="minorHAnsi" w:cstheme="minorHAnsi"/>
        </w:rPr>
        <w:t>d</w:t>
      </w:r>
      <w:r w:rsidRPr="00F43A7F">
        <w:rPr>
          <w:rFonts w:asciiTheme="minorHAnsi" w:hAnsiTheme="minorHAnsi" w:cstheme="minorHAnsi"/>
        </w:rPr>
        <w:t xml:space="preserve">ocumentales de archivo de </w:t>
      </w:r>
      <w:r w:rsidR="006B4130" w:rsidRPr="00F43A7F">
        <w:rPr>
          <w:rFonts w:asciiTheme="minorHAnsi" w:hAnsiTheme="minorHAnsi" w:cstheme="minorHAnsi"/>
        </w:rPr>
        <w:t>g</w:t>
      </w:r>
      <w:r w:rsidRPr="00F43A7F">
        <w:rPr>
          <w:rFonts w:asciiTheme="minorHAnsi" w:hAnsiTheme="minorHAnsi" w:cstheme="minorHAnsi"/>
        </w:rPr>
        <w:t xml:space="preserve">estión </w:t>
      </w:r>
      <w:r w:rsidR="006B4130" w:rsidRPr="00F43A7F">
        <w:rPr>
          <w:rFonts w:asciiTheme="minorHAnsi" w:hAnsiTheme="minorHAnsi" w:cstheme="minorHAnsi"/>
        </w:rPr>
        <w:t>c</w:t>
      </w:r>
      <w:r w:rsidRPr="00F43A7F">
        <w:rPr>
          <w:rFonts w:asciiTheme="minorHAnsi" w:hAnsiTheme="minorHAnsi" w:cstheme="minorHAnsi"/>
        </w:rPr>
        <w:t xml:space="preserve">entralizado al </w:t>
      </w:r>
      <w:r w:rsidR="006B4130" w:rsidRPr="00F43A7F">
        <w:rPr>
          <w:rFonts w:asciiTheme="minorHAnsi" w:hAnsiTheme="minorHAnsi" w:cstheme="minorHAnsi"/>
        </w:rPr>
        <w:t>a</w:t>
      </w:r>
      <w:r w:rsidRPr="00F43A7F">
        <w:rPr>
          <w:rFonts w:asciiTheme="minorHAnsi" w:hAnsiTheme="minorHAnsi" w:cstheme="minorHAnsi"/>
        </w:rPr>
        <w:t xml:space="preserve">rchivo </w:t>
      </w:r>
      <w:r w:rsidR="006B4130" w:rsidRPr="00F43A7F">
        <w:rPr>
          <w:rFonts w:asciiTheme="minorHAnsi" w:hAnsiTheme="minorHAnsi" w:cstheme="minorHAnsi"/>
        </w:rPr>
        <w:t>c</w:t>
      </w:r>
      <w:r w:rsidRPr="00F43A7F">
        <w:rPr>
          <w:rFonts w:asciiTheme="minorHAnsi" w:hAnsiTheme="minorHAnsi" w:cstheme="minorHAnsi"/>
        </w:rPr>
        <w:t>entral de acuerdo con la TRD y manual de procedimientos.</w:t>
      </w:r>
    </w:p>
    <w:p w14:paraId="484AE72E" w14:textId="77777777" w:rsidR="00402A46" w:rsidRPr="00F43A7F" w:rsidRDefault="00402A46">
      <w:pPr>
        <w:pStyle w:val="Textoindependiente"/>
        <w:numPr>
          <w:ilvl w:val="3"/>
          <w:numId w:val="1"/>
        </w:numPr>
        <w:spacing w:before="6"/>
        <w:jc w:val="both"/>
        <w:rPr>
          <w:rFonts w:asciiTheme="minorHAnsi" w:hAnsiTheme="minorHAnsi" w:cstheme="minorHAnsi"/>
        </w:rPr>
      </w:pPr>
      <w:r w:rsidRPr="00F43A7F">
        <w:rPr>
          <w:rFonts w:asciiTheme="minorHAnsi" w:hAnsiTheme="minorHAnsi" w:cstheme="minorHAnsi"/>
        </w:rPr>
        <w:t>Llevar control de los préstamos y devoluciones de documentos, unidades documentales y expedientes.</w:t>
      </w:r>
    </w:p>
    <w:p w14:paraId="7C93B9F5" w14:textId="77777777" w:rsidR="00402A46" w:rsidRPr="00F43A7F" w:rsidRDefault="00402A46" w:rsidP="00402A46">
      <w:pPr>
        <w:pStyle w:val="Textoindependiente"/>
        <w:spacing w:before="6"/>
        <w:rPr>
          <w:rFonts w:asciiTheme="minorHAnsi" w:hAnsiTheme="minorHAnsi" w:cstheme="minorHAnsi"/>
        </w:rPr>
      </w:pPr>
    </w:p>
    <w:p w14:paraId="4A51DB92" w14:textId="77777777" w:rsidR="00402A46" w:rsidRPr="00F43A7F" w:rsidRDefault="00402A46" w:rsidP="00402A46">
      <w:pPr>
        <w:pStyle w:val="Textoindependiente"/>
        <w:spacing w:before="6"/>
        <w:rPr>
          <w:rFonts w:asciiTheme="minorHAnsi" w:hAnsiTheme="minorHAnsi" w:cstheme="minorHAnsi"/>
        </w:rPr>
      </w:pPr>
      <w:r w:rsidRPr="00F43A7F">
        <w:rPr>
          <w:rFonts w:asciiTheme="minorHAnsi" w:hAnsiTheme="minorHAnsi" w:cstheme="minorHAnsi"/>
        </w:rPr>
        <w:t>C.</w:t>
      </w:r>
      <w:r w:rsidRPr="00F43A7F">
        <w:rPr>
          <w:rFonts w:asciiTheme="minorHAnsi" w:hAnsiTheme="minorHAnsi" w:cstheme="minorHAnsi"/>
        </w:rPr>
        <w:tab/>
        <w:t>Desarrollar actividades propias del archivo central:</w:t>
      </w:r>
    </w:p>
    <w:p w14:paraId="41615BB6" w14:textId="77777777" w:rsidR="00402A46" w:rsidRPr="00F43A7F" w:rsidRDefault="00402A46" w:rsidP="00402A46">
      <w:pPr>
        <w:pStyle w:val="Textoindependiente"/>
        <w:spacing w:before="6"/>
        <w:rPr>
          <w:rFonts w:asciiTheme="minorHAnsi" w:hAnsiTheme="minorHAnsi" w:cstheme="minorHAnsi"/>
        </w:rPr>
      </w:pPr>
    </w:p>
    <w:p w14:paraId="4F082FA1" w14:textId="4066FEE0" w:rsidR="00402A46" w:rsidRPr="00F43A7F" w:rsidRDefault="00402A46">
      <w:pPr>
        <w:pStyle w:val="Textoindependiente"/>
        <w:numPr>
          <w:ilvl w:val="3"/>
          <w:numId w:val="1"/>
        </w:numPr>
        <w:spacing w:before="6"/>
        <w:rPr>
          <w:rFonts w:asciiTheme="minorHAnsi" w:hAnsiTheme="minorHAnsi" w:cstheme="minorHAnsi"/>
        </w:rPr>
      </w:pPr>
      <w:r w:rsidRPr="00F43A7F">
        <w:rPr>
          <w:rFonts w:asciiTheme="minorHAnsi" w:hAnsiTheme="minorHAnsi" w:cstheme="minorHAnsi"/>
        </w:rPr>
        <w:t xml:space="preserve">Inventario </w:t>
      </w:r>
      <w:r w:rsidR="0022289D" w:rsidRPr="00F43A7F">
        <w:rPr>
          <w:rFonts w:asciiTheme="minorHAnsi" w:hAnsiTheme="minorHAnsi" w:cstheme="minorHAnsi"/>
        </w:rPr>
        <w:t>sistematizado:</w:t>
      </w:r>
      <w:r w:rsidRPr="00F43A7F">
        <w:rPr>
          <w:rFonts w:asciiTheme="minorHAnsi" w:hAnsiTheme="minorHAnsi" w:cstheme="minorHAnsi"/>
        </w:rPr>
        <w:t xml:space="preserve"> </w:t>
      </w:r>
      <w:r w:rsidR="006B4130" w:rsidRPr="00F43A7F">
        <w:rPr>
          <w:rFonts w:asciiTheme="minorHAnsi" w:hAnsiTheme="minorHAnsi" w:cstheme="minorHAnsi"/>
        </w:rPr>
        <w:t xml:space="preserve"> Actualizar los inventarios de acuerdo con las transferencias documentales en el software para administración documental.</w:t>
      </w:r>
    </w:p>
    <w:p w14:paraId="08181D84" w14:textId="069C3550" w:rsidR="00402A46" w:rsidRPr="00F43A7F" w:rsidRDefault="00402A46">
      <w:pPr>
        <w:pStyle w:val="Textoindependiente"/>
        <w:numPr>
          <w:ilvl w:val="3"/>
          <w:numId w:val="1"/>
        </w:numPr>
        <w:spacing w:before="6"/>
        <w:rPr>
          <w:rFonts w:asciiTheme="minorHAnsi" w:hAnsiTheme="minorHAnsi" w:cstheme="minorHAnsi"/>
        </w:rPr>
      </w:pPr>
      <w:r w:rsidRPr="00F43A7F">
        <w:rPr>
          <w:rFonts w:asciiTheme="minorHAnsi" w:hAnsiTheme="minorHAnsi" w:cstheme="minorHAnsi"/>
        </w:rPr>
        <w:t>Atender los requerimientos de consulta.</w:t>
      </w:r>
    </w:p>
    <w:p w14:paraId="31B5FBBB" w14:textId="4637625B" w:rsidR="00565DBC" w:rsidRPr="00F43A7F" w:rsidRDefault="00565DBC">
      <w:pPr>
        <w:pStyle w:val="Textoindependiente"/>
        <w:numPr>
          <w:ilvl w:val="3"/>
          <w:numId w:val="1"/>
        </w:numPr>
        <w:spacing w:before="6"/>
        <w:rPr>
          <w:rFonts w:asciiTheme="minorHAnsi" w:hAnsiTheme="minorHAnsi" w:cstheme="minorHAnsi"/>
        </w:rPr>
      </w:pPr>
      <w:r w:rsidRPr="00F43A7F">
        <w:rPr>
          <w:rFonts w:asciiTheme="minorHAnsi" w:hAnsiTheme="minorHAnsi" w:cstheme="minorHAnsi"/>
        </w:rPr>
        <w:lastRenderedPageBreak/>
        <w:t>Recibir las transferencias de acuerdo con los cronogramas establecidos con gestión documental.</w:t>
      </w:r>
    </w:p>
    <w:p w14:paraId="13A36037" w14:textId="77777777" w:rsidR="00402A46" w:rsidRPr="00F43A7F" w:rsidRDefault="00402A46">
      <w:pPr>
        <w:pStyle w:val="Textoindependiente"/>
        <w:numPr>
          <w:ilvl w:val="3"/>
          <w:numId w:val="1"/>
        </w:numPr>
        <w:spacing w:before="6"/>
        <w:rPr>
          <w:rFonts w:asciiTheme="minorHAnsi" w:hAnsiTheme="minorHAnsi" w:cstheme="minorHAnsi"/>
        </w:rPr>
      </w:pPr>
      <w:r w:rsidRPr="00F43A7F">
        <w:rPr>
          <w:rFonts w:asciiTheme="minorHAnsi" w:hAnsiTheme="minorHAnsi" w:cstheme="minorHAnsi"/>
        </w:rPr>
        <w:t>Llevar control de préstamos y devoluciones de unidades documentales.</w:t>
      </w:r>
    </w:p>
    <w:p w14:paraId="7DAECA09" w14:textId="77777777" w:rsidR="00402A46" w:rsidRPr="00F43A7F" w:rsidRDefault="00402A46" w:rsidP="00402A46">
      <w:pPr>
        <w:pStyle w:val="Textoindependiente"/>
        <w:spacing w:before="6"/>
        <w:rPr>
          <w:rFonts w:asciiTheme="minorHAnsi" w:hAnsiTheme="minorHAnsi" w:cstheme="minorHAnsi"/>
          <w:sz w:val="24"/>
        </w:rPr>
      </w:pPr>
    </w:p>
    <w:p w14:paraId="3589B3FB" w14:textId="77777777" w:rsidR="00402A46" w:rsidRPr="00F43A7F" w:rsidRDefault="00402A46">
      <w:pPr>
        <w:pStyle w:val="Prrafodelista"/>
        <w:numPr>
          <w:ilvl w:val="2"/>
          <w:numId w:val="1"/>
        </w:numPr>
        <w:tabs>
          <w:tab w:val="left" w:pos="821"/>
          <w:tab w:val="left" w:pos="822"/>
        </w:tabs>
        <w:spacing w:before="100"/>
        <w:ind w:left="822" w:hanging="721"/>
        <w:rPr>
          <w:rFonts w:asciiTheme="minorHAnsi" w:hAnsiTheme="minorHAnsi" w:cstheme="minorHAnsi"/>
        </w:rPr>
      </w:pPr>
      <w:r w:rsidRPr="00F43A7F">
        <w:rPr>
          <w:rFonts w:asciiTheme="minorHAnsi" w:hAnsiTheme="minorHAnsi" w:cstheme="minorHAnsi"/>
        </w:rPr>
        <w:t>ORGANIZACIÓN DE</w:t>
      </w:r>
      <w:r w:rsidRPr="00F43A7F">
        <w:rPr>
          <w:rFonts w:asciiTheme="minorHAnsi" w:hAnsiTheme="minorHAnsi" w:cstheme="minorHAnsi"/>
          <w:spacing w:val="-3"/>
        </w:rPr>
        <w:t xml:space="preserve"> </w:t>
      </w:r>
      <w:r w:rsidRPr="00F43A7F">
        <w:rPr>
          <w:rFonts w:asciiTheme="minorHAnsi" w:hAnsiTheme="minorHAnsi" w:cstheme="minorHAnsi"/>
        </w:rPr>
        <w:t>DOCUMENTOS</w:t>
      </w:r>
    </w:p>
    <w:p w14:paraId="7ECA6FA2" w14:textId="77777777" w:rsidR="00402A46" w:rsidRPr="00F43A7F" w:rsidRDefault="00402A46" w:rsidP="00402A46">
      <w:pPr>
        <w:pStyle w:val="Textoindependiente"/>
        <w:spacing w:before="5"/>
        <w:rPr>
          <w:rFonts w:asciiTheme="minorHAnsi" w:hAnsiTheme="minorHAnsi" w:cstheme="minorHAnsi"/>
          <w:sz w:val="23"/>
        </w:rPr>
      </w:pPr>
    </w:p>
    <w:p w14:paraId="372996AF" w14:textId="77777777" w:rsidR="00402A46" w:rsidRPr="00F43A7F" w:rsidRDefault="00402A46" w:rsidP="00402A46">
      <w:pPr>
        <w:pStyle w:val="Textoindependiente"/>
        <w:ind w:left="101" w:right="122"/>
        <w:jc w:val="both"/>
        <w:rPr>
          <w:rFonts w:asciiTheme="minorHAnsi" w:hAnsiTheme="minorHAnsi" w:cstheme="minorHAnsi"/>
        </w:rPr>
      </w:pPr>
      <w:r w:rsidRPr="00F43A7F">
        <w:rPr>
          <w:rFonts w:asciiTheme="minorHAnsi" w:hAnsiTheme="minorHAnsi" w:cstheme="minorHAnsi"/>
        </w:rPr>
        <w:t>Para la ejecución de las actividades de organización se deben tener en cuenta y aplicar de manera estricta las directrices estipuladas en la siguiente normatividad:</w:t>
      </w:r>
    </w:p>
    <w:p w14:paraId="518682BA" w14:textId="77777777" w:rsidR="00402A46" w:rsidRPr="00F43A7F" w:rsidRDefault="00402A46" w:rsidP="00402A46">
      <w:pPr>
        <w:pStyle w:val="Textoindependiente"/>
        <w:spacing w:before="4"/>
        <w:rPr>
          <w:rFonts w:asciiTheme="minorHAnsi" w:hAnsiTheme="minorHAnsi" w:cstheme="minorHAnsi"/>
          <w:sz w:val="23"/>
        </w:rPr>
      </w:pPr>
    </w:p>
    <w:p w14:paraId="3051FA87" w14:textId="77777777" w:rsidR="00402A46" w:rsidRPr="00F43A7F" w:rsidRDefault="00402A46">
      <w:pPr>
        <w:pStyle w:val="Prrafodelista"/>
        <w:numPr>
          <w:ilvl w:val="3"/>
          <w:numId w:val="1"/>
        </w:numPr>
        <w:tabs>
          <w:tab w:val="left" w:pos="1425"/>
          <w:tab w:val="left" w:pos="1426"/>
        </w:tabs>
        <w:ind w:hanging="361"/>
        <w:rPr>
          <w:rFonts w:asciiTheme="minorHAnsi" w:hAnsiTheme="minorHAnsi" w:cstheme="minorHAnsi"/>
        </w:rPr>
      </w:pPr>
      <w:r w:rsidRPr="00F43A7F">
        <w:rPr>
          <w:rFonts w:asciiTheme="minorHAnsi" w:hAnsiTheme="minorHAnsi" w:cstheme="minorHAnsi"/>
        </w:rPr>
        <w:t>Acuerdo 11 de</w:t>
      </w:r>
      <w:r w:rsidRPr="00F43A7F">
        <w:rPr>
          <w:rFonts w:asciiTheme="minorHAnsi" w:hAnsiTheme="minorHAnsi" w:cstheme="minorHAnsi"/>
          <w:spacing w:val="-3"/>
        </w:rPr>
        <w:t xml:space="preserve"> </w:t>
      </w:r>
      <w:r w:rsidRPr="00F43A7F">
        <w:rPr>
          <w:rFonts w:asciiTheme="minorHAnsi" w:hAnsiTheme="minorHAnsi" w:cstheme="minorHAnsi"/>
        </w:rPr>
        <w:t>1996.</w:t>
      </w:r>
    </w:p>
    <w:p w14:paraId="5404E888" w14:textId="77777777" w:rsidR="00402A46" w:rsidRPr="00F43A7F" w:rsidRDefault="00402A46">
      <w:pPr>
        <w:pStyle w:val="Prrafodelista"/>
        <w:numPr>
          <w:ilvl w:val="3"/>
          <w:numId w:val="1"/>
        </w:numPr>
        <w:tabs>
          <w:tab w:val="left" w:pos="1425"/>
          <w:tab w:val="left" w:pos="1426"/>
        </w:tabs>
        <w:spacing w:before="9"/>
        <w:ind w:hanging="361"/>
        <w:rPr>
          <w:rFonts w:asciiTheme="minorHAnsi" w:hAnsiTheme="minorHAnsi" w:cstheme="minorHAnsi"/>
        </w:rPr>
      </w:pPr>
      <w:r w:rsidRPr="00F43A7F">
        <w:rPr>
          <w:rFonts w:asciiTheme="minorHAnsi" w:hAnsiTheme="minorHAnsi" w:cstheme="minorHAnsi"/>
        </w:rPr>
        <w:t>Ley 594 de</w:t>
      </w:r>
      <w:r w:rsidRPr="00F43A7F">
        <w:rPr>
          <w:rFonts w:asciiTheme="minorHAnsi" w:hAnsiTheme="minorHAnsi" w:cstheme="minorHAnsi"/>
          <w:spacing w:val="-3"/>
        </w:rPr>
        <w:t xml:space="preserve"> </w:t>
      </w:r>
      <w:r w:rsidRPr="00F43A7F">
        <w:rPr>
          <w:rFonts w:asciiTheme="minorHAnsi" w:hAnsiTheme="minorHAnsi" w:cstheme="minorHAnsi"/>
        </w:rPr>
        <w:t>2000.</w:t>
      </w:r>
    </w:p>
    <w:p w14:paraId="5B597AED" w14:textId="77777777" w:rsidR="00402A46" w:rsidRPr="00F43A7F" w:rsidRDefault="00402A46">
      <w:pPr>
        <w:pStyle w:val="Prrafodelista"/>
        <w:numPr>
          <w:ilvl w:val="3"/>
          <w:numId w:val="1"/>
        </w:numPr>
        <w:tabs>
          <w:tab w:val="left" w:pos="1425"/>
          <w:tab w:val="left" w:pos="1426"/>
        </w:tabs>
        <w:spacing w:before="9"/>
        <w:ind w:hanging="361"/>
        <w:rPr>
          <w:rFonts w:asciiTheme="minorHAnsi" w:hAnsiTheme="minorHAnsi" w:cstheme="minorHAnsi"/>
        </w:rPr>
      </w:pPr>
      <w:r w:rsidRPr="00F43A7F">
        <w:rPr>
          <w:rFonts w:asciiTheme="minorHAnsi" w:hAnsiTheme="minorHAnsi" w:cstheme="minorHAnsi"/>
        </w:rPr>
        <w:t>Acuerdo 042 de</w:t>
      </w:r>
      <w:r w:rsidRPr="00F43A7F">
        <w:rPr>
          <w:rFonts w:asciiTheme="minorHAnsi" w:hAnsiTheme="minorHAnsi" w:cstheme="minorHAnsi"/>
          <w:spacing w:val="-15"/>
        </w:rPr>
        <w:t xml:space="preserve"> </w:t>
      </w:r>
      <w:r w:rsidRPr="00F43A7F">
        <w:rPr>
          <w:rFonts w:asciiTheme="minorHAnsi" w:hAnsiTheme="minorHAnsi" w:cstheme="minorHAnsi"/>
        </w:rPr>
        <w:t>2002.</w:t>
      </w:r>
    </w:p>
    <w:p w14:paraId="00C9C022" w14:textId="63E21E04" w:rsidR="009F1BC8" w:rsidRPr="00C16D4B" w:rsidRDefault="00402A46" w:rsidP="009F1BC8">
      <w:pPr>
        <w:pStyle w:val="Prrafodelista"/>
        <w:numPr>
          <w:ilvl w:val="3"/>
          <w:numId w:val="1"/>
        </w:numPr>
        <w:tabs>
          <w:tab w:val="left" w:pos="1425"/>
          <w:tab w:val="left" w:pos="1426"/>
        </w:tabs>
        <w:spacing w:before="9"/>
        <w:ind w:hanging="361"/>
        <w:rPr>
          <w:rFonts w:asciiTheme="minorHAnsi" w:hAnsiTheme="minorHAnsi" w:cstheme="minorHAnsi"/>
        </w:rPr>
      </w:pPr>
      <w:r w:rsidRPr="00F43A7F">
        <w:rPr>
          <w:rFonts w:asciiTheme="minorHAnsi" w:hAnsiTheme="minorHAnsi" w:cstheme="minorHAnsi"/>
        </w:rPr>
        <w:t>Acuerdo 037 de</w:t>
      </w:r>
      <w:r w:rsidRPr="00F43A7F">
        <w:rPr>
          <w:rFonts w:asciiTheme="minorHAnsi" w:hAnsiTheme="minorHAnsi" w:cstheme="minorHAnsi"/>
          <w:spacing w:val="-15"/>
        </w:rPr>
        <w:t xml:space="preserve"> </w:t>
      </w:r>
      <w:r w:rsidRPr="00F43A7F">
        <w:rPr>
          <w:rFonts w:asciiTheme="minorHAnsi" w:hAnsiTheme="minorHAnsi" w:cstheme="minorHAnsi"/>
        </w:rPr>
        <w:t>2002.</w:t>
      </w:r>
    </w:p>
    <w:p w14:paraId="7B7B3279" w14:textId="0F25B2D3" w:rsidR="00402A46" w:rsidRPr="00F43A7F" w:rsidRDefault="00660179">
      <w:pPr>
        <w:pStyle w:val="Prrafodelista"/>
        <w:numPr>
          <w:ilvl w:val="3"/>
          <w:numId w:val="1"/>
        </w:numPr>
        <w:tabs>
          <w:tab w:val="left" w:pos="1425"/>
          <w:tab w:val="left" w:pos="1426"/>
        </w:tabs>
        <w:spacing w:before="9"/>
        <w:ind w:hanging="361"/>
        <w:rPr>
          <w:rFonts w:asciiTheme="minorHAnsi" w:hAnsiTheme="minorHAnsi" w:cstheme="minorHAnsi"/>
        </w:rPr>
      </w:pPr>
      <w:r w:rsidRPr="00F43A7F">
        <w:rPr>
          <w:rFonts w:asciiTheme="minorHAnsi" w:hAnsiTheme="minorHAnsi" w:cstheme="minorHAnsi"/>
        </w:rPr>
        <w:t>Mini manual</w:t>
      </w:r>
      <w:r w:rsidR="00402A46" w:rsidRPr="00F43A7F">
        <w:rPr>
          <w:rFonts w:asciiTheme="minorHAnsi" w:hAnsiTheme="minorHAnsi" w:cstheme="minorHAnsi"/>
        </w:rPr>
        <w:t xml:space="preserve"> de Organización Documental del AGN de</w:t>
      </w:r>
      <w:r w:rsidR="00402A46" w:rsidRPr="00F43A7F">
        <w:rPr>
          <w:rFonts w:asciiTheme="minorHAnsi" w:hAnsiTheme="minorHAnsi" w:cstheme="minorHAnsi"/>
          <w:spacing w:val="-8"/>
        </w:rPr>
        <w:t xml:space="preserve"> </w:t>
      </w:r>
      <w:r w:rsidR="00402A46" w:rsidRPr="00F43A7F">
        <w:rPr>
          <w:rFonts w:asciiTheme="minorHAnsi" w:hAnsiTheme="minorHAnsi" w:cstheme="minorHAnsi"/>
        </w:rPr>
        <w:t>2003.</w:t>
      </w:r>
    </w:p>
    <w:p w14:paraId="404C3D53" w14:textId="77777777" w:rsidR="00402A46" w:rsidRPr="00F43A7F" w:rsidRDefault="00402A46">
      <w:pPr>
        <w:pStyle w:val="Prrafodelista"/>
        <w:numPr>
          <w:ilvl w:val="3"/>
          <w:numId w:val="1"/>
        </w:numPr>
        <w:tabs>
          <w:tab w:val="left" w:pos="1425"/>
          <w:tab w:val="left" w:pos="1426"/>
        </w:tabs>
        <w:spacing w:before="10"/>
        <w:ind w:hanging="361"/>
        <w:rPr>
          <w:rFonts w:asciiTheme="minorHAnsi" w:hAnsiTheme="minorHAnsi" w:cstheme="minorHAnsi"/>
        </w:rPr>
      </w:pPr>
      <w:r w:rsidRPr="00F43A7F">
        <w:rPr>
          <w:rFonts w:asciiTheme="minorHAnsi" w:hAnsiTheme="minorHAnsi" w:cstheme="minorHAnsi"/>
        </w:rPr>
        <w:t>Acuerdo 002 de</w:t>
      </w:r>
      <w:r w:rsidRPr="00F43A7F">
        <w:rPr>
          <w:rFonts w:asciiTheme="minorHAnsi" w:hAnsiTheme="minorHAnsi" w:cstheme="minorHAnsi"/>
          <w:spacing w:val="-3"/>
        </w:rPr>
        <w:t xml:space="preserve"> </w:t>
      </w:r>
      <w:r w:rsidRPr="00F43A7F">
        <w:rPr>
          <w:rFonts w:asciiTheme="minorHAnsi" w:hAnsiTheme="minorHAnsi" w:cstheme="minorHAnsi"/>
        </w:rPr>
        <w:t>2004</w:t>
      </w:r>
    </w:p>
    <w:p w14:paraId="47D96C3F" w14:textId="77777777" w:rsidR="00402A46" w:rsidRPr="00F43A7F" w:rsidRDefault="00402A46">
      <w:pPr>
        <w:pStyle w:val="Prrafodelista"/>
        <w:numPr>
          <w:ilvl w:val="3"/>
          <w:numId w:val="1"/>
        </w:numPr>
        <w:tabs>
          <w:tab w:val="left" w:pos="1425"/>
          <w:tab w:val="left" w:pos="1426"/>
        </w:tabs>
        <w:spacing w:before="8"/>
        <w:ind w:hanging="361"/>
        <w:rPr>
          <w:rFonts w:asciiTheme="minorHAnsi" w:hAnsiTheme="minorHAnsi" w:cstheme="minorHAnsi"/>
        </w:rPr>
      </w:pPr>
      <w:r w:rsidRPr="00F43A7F">
        <w:rPr>
          <w:rFonts w:asciiTheme="minorHAnsi" w:hAnsiTheme="minorHAnsi" w:cstheme="minorHAnsi"/>
        </w:rPr>
        <w:t>Ley 1581 de</w:t>
      </w:r>
      <w:r w:rsidRPr="00F43A7F">
        <w:rPr>
          <w:rFonts w:asciiTheme="minorHAnsi" w:hAnsiTheme="minorHAnsi" w:cstheme="minorHAnsi"/>
          <w:spacing w:val="-1"/>
        </w:rPr>
        <w:t xml:space="preserve"> </w:t>
      </w:r>
      <w:r w:rsidRPr="00F43A7F">
        <w:rPr>
          <w:rFonts w:asciiTheme="minorHAnsi" w:hAnsiTheme="minorHAnsi" w:cstheme="minorHAnsi"/>
        </w:rPr>
        <w:t>2012.</w:t>
      </w:r>
    </w:p>
    <w:p w14:paraId="7B1A9795" w14:textId="77777777" w:rsidR="00402A46" w:rsidRPr="00F43A7F" w:rsidRDefault="00402A46">
      <w:pPr>
        <w:pStyle w:val="Prrafodelista"/>
        <w:numPr>
          <w:ilvl w:val="3"/>
          <w:numId w:val="1"/>
        </w:numPr>
        <w:tabs>
          <w:tab w:val="left" w:pos="1425"/>
          <w:tab w:val="left" w:pos="1426"/>
        </w:tabs>
        <w:spacing w:before="10"/>
        <w:ind w:hanging="361"/>
        <w:rPr>
          <w:rFonts w:asciiTheme="minorHAnsi" w:hAnsiTheme="minorHAnsi" w:cstheme="minorHAnsi"/>
        </w:rPr>
      </w:pPr>
      <w:r w:rsidRPr="00F43A7F">
        <w:rPr>
          <w:rFonts w:asciiTheme="minorHAnsi" w:hAnsiTheme="minorHAnsi" w:cstheme="minorHAnsi"/>
        </w:rPr>
        <w:t>Decreto 2609 de</w:t>
      </w:r>
      <w:r w:rsidRPr="00F43A7F">
        <w:rPr>
          <w:rFonts w:asciiTheme="minorHAnsi" w:hAnsiTheme="minorHAnsi" w:cstheme="minorHAnsi"/>
          <w:spacing w:val="-1"/>
        </w:rPr>
        <w:t xml:space="preserve"> </w:t>
      </w:r>
      <w:r w:rsidRPr="00F43A7F">
        <w:rPr>
          <w:rFonts w:asciiTheme="minorHAnsi" w:hAnsiTheme="minorHAnsi" w:cstheme="minorHAnsi"/>
        </w:rPr>
        <w:t>2012.</w:t>
      </w:r>
    </w:p>
    <w:p w14:paraId="46362225" w14:textId="77777777" w:rsidR="00402A46" w:rsidRPr="00F43A7F" w:rsidRDefault="00402A46">
      <w:pPr>
        <w:pStyle w:val="Prrafodelista"/>
        <w:numPr>
          <w:ilvl w:val="3"/>
          <w:numId w:val="1"/>
        </w:numPr>
        <w:tabs>
          <w:tab w:val="left" w:pos="1426"/>
        </w:tabs>
        <w:spacing w:before="9"/>
        <w:ind w:hanging="361"/>
        <w:jc w:val="both"/>
        <w:rPr>
          <w:rFonts w:asciiTheme="minorHAnsi" w:hAnsiTheme="minorHAnsi" w:cstheme="minorHAnsi"/>
        </w:rPr>
      </w:pPr>
      <w:r w:rsidRPr="00F43A7F">
        <w:rPr>
          <w:rFonts w:asciiTheme="minorHAnsi" w:hAnsiTheme="minorHAnsi" w:cstheme="minorHAnsi"/>
        </w:rPr>
        <w:t>Acuerdo 05 de</w:t>
      </w:r>
      <w:r w:rsidRPr="00F43A7F">
        <w:rPr>
          <w:rFonts w:asciiTheme="minorHAnsi" w:hAnsiTheme="minorHAnsi" w:cstheme="minorHAnsi"/>
          <w:spacing w:val="-3"/>
        </w:rPr>
        <w:t xml:space="preserve"> </w:t>
      </w:r>
      <w:r w:rsidRPr="00F43A7F">
        <w:rPr>
          <w:rFonts w:asciiTheme="minorHAnsi" w:hAnsiTheme="minorHAnsi" w:cstheme="minorHAnsi"/>
        </w:rPr>
        <w:t>2013.</w:t>
      </w:r>
    </w:p>
    <w:p w14:paraId="25C8B864" w14:textId="77777777" w:rsidR="00402A46" w:rsidRPr="00F43A7F" w:rsidRDefault="00402A46">
      <w:pPr>
        <w:pStyle w:val="Prrafodelista"/>
        <w:numPr>
          <w:ilvl w:val="3"/>
          <w:numId w:val="1"/>
        </w:numPr>
        <w:tabs>
          <w:tab w:val="left" w:pos="1426"/>
        </w:tabs>
        <w:spacing w:before="8"/>
        <w:ind w:right="119"/>
        <w:jc w:val="both"/>
        <w:rPr>
          <w:rFonts w:asciiTheme="minorHAnsi" w:hAnsiTheme="minorHAnsi" w:cstheme="minorHAnsi"/>
        </w:rPr>
      </w:pPr>
      <w:r w:rsidRPr="00F43A7F">
        <w:rPr>
          <w:rFonts w:asciiTheme="minorHAnsi" w:hAnsiTheme="minorHAnsi" w:cstheme="minorHAnsi"/>
        </w:rPr>
        <w:t>Acuerdo 002 de 2014. (dicho acuerdo será tenido en cuenta en los procesos de intervención de expedientes cerrados, con el fin de determinar la procedencia de</w:t>
      </w:r>
      <w:r w:rsidRPr="00F43A7F">
        <w:rPr>
          <w:rFonts w:asciiTheme="minorHAnsi" w:hAnsiTheme="minorHAnsi" w:cstheme="minorHAnsi"/>
          <w:spacing w:val="-10"/>
        </w:rPr>
        <w:t xml:space="preserve"> </w:t>
      </w:r>
      <w:r w:rsidRPr="00F43A7F">
        <w:rPr>
          <w:rFonts w:asciiTheme="minorHAnsi" w:hAnsiTheme="minorHAnsi" w:cstheme="minorHAnsi"/>
        </w:rPr>
        <w:t>la</w:t>
      </w:r>
      <w:r w:rsidRPr="00F43A7F">
        <w:rPr>
          <w:rFonts w:asciiTheme="minorHAnsi" w:hAnsiTheme="minorHAnsi" w:cstheme="minorHAnsi"/>
          <w:spacing w:val="-9"/>
        </w:rPr>
        <w:t xml:space="preserve"> </w:t>
      </w:r>
      <w:r w:rsidRPr="00F43A7F">
        <w:rPr>
          <w:rFonts w:asciiTheme="minorHAnsi" w:hAnsiTheme="minorHAnsi" w:cstheme="minorHAnsi"/>
        </w:rPr>
        <w:t>reordenación,</w:t>
      </w:r>
      <w:r w:rsidRPr="00F43A7F">
        <w:rPr>
          <w:rFonts w:asciiTheme="minorHAnsi" w:hAnsiTheme="minorHAnsi" w:cstheme="minorHAnsi"/>
          <w:spacing w:val="-10"/>
        </w:rPr>
        <w:t xml:space="preserve"> </w:t>
      </w:r>
      <w:r w:rsidRPr="00F43A7F">
        <w:rPr>
          <w:rFonts w:asciiTheme="minorHAnsi" w:hAnsiTheme="minorHAnsi" w:cstheme="minorHAnsi"/>
        </w:rPr>
        <w:t>la</w:t>
      </w:r>
      <w:r w:rsidRPr="00F43A7F">
        <w:rPr>
          <w:rFonts w:asciiTheme="minorHAnsi" w:hAnsiTheme="minorHAnsi" w:cstheme="minorHAnsi"/>
          <w:spacing w:val="-9"/>
        </w:rPr>
        <w:t xml:space="preserve"> </w:t>
      </w:r>
      <w:proofErr w:type="spellStart"/>
      <w:r w:rsidRPr="00F43A7F">
        <w:rPr>
          <w:rFonts w:asciiTheme="minorHAnsi" w:hAnsiTheme="minorHAnsi" w:cstheme="minorHAnsi"/>
        </w:rPr>
        <w:t>refoliación</w:t>
      </w:r>
      <w:proofErr w:type="spellEnd"/>
      <w:r w:rsidRPr="00F43A7F">
        <w:rPr>
          <w:rFonts w:asciiTheme="minorHAnsi" w:hAnsiTheme="minorHAnsi" w:cstheme="minorHAnsi"/>
          <w:spacing w:val="-9"/>
        </w:rPr>
        <w:t xml:space="preserve"> </w:t>
      </w:r>
      <w:r w:rsidRPr="00F43A7F">
        <w:rPr>
          <w:rFonts w:asciiTheme="minorHAnsi" w:hAnsiTheme="minorHAnsi" w:cstheme="minorHAnsi"/>
        </w:rPr>
        <w:t>y</w:t>
      </w:r>
      <w:r w:rsidRPr="00F43A7F">
        <w:rPr>
          <w:rFonts w:asciiTheme="minorHAnsi" w:hAnsiTheme="minorHAnsi" w:cstheme="minorHAnsi"/>
          <w:spacing w:val="-9"/>
        </w:rPr>
        <w:t xml:space="preserve"> </w:t>
      </w:r>
      <w:r w:rsidRPr="00F43A7F">
        <w:rPr>
          <w:rFonts w:asciiTheme="minorHAnsi" w:hAnsiTheme="minorHAnsi" w:cstheme="minorHAnsi"/>
        </w:rPr>
        <w:t>la</w:t>
      </w:r>
      <w:r w:rsidRPr="00F43A7F">
        <w:rPr>
          <w:rFonts w:asciiTheme="minorHAnsi" w:hAnsiTheme="minorHAnsi" w:cstheme="minorHAnsi"/>
          <w:spacing w:val="-10"/>
        </w:rPr>
        <w:t xml:space="preserve"> </w:t>
      </w:r>
      <w:r w:rsidRPr="00F43A7F">
        <w:rPr>
          <w:rFonts w:asciiTheme="minorHAnsi" w:hAnsiTheme="minorHAnsi" w:cstheme="minorHAnsi"/>
        </w:rPr>
        <w:t>descripción</w:t>
      </w:r>
      <w:r w:rsidRPr="00F43A7F">
        <w:rPr>
          <w:rFonts w:asciiTheme="minorHAnsi" w:hAnsiTheme="minorHAnsi" w:cstheme="minorHAnsi"/>
          <w:spacing w:val="-8"/>
        </w:rPr>
        <w:t xml:space="preserve"> </w:t>
      </w:r>
      <w:r w:rsidRPr="00F43A7F">
        <w:rPr>
          <w:rFonts w:asciiTheme="minorHAnsi" w:hAnsiTheme="minorHAnsi" w:cstheme="minorHAnsi"/>
        </w:rPr>
        <w:t>documental</w:t>
      </w:r>
      <w:r w:rsidRPr="00F43A7F">
        <w:rPr>
          <w:rFonts w:asciiTheme="minorHAnsi" w:hAnsiTheme="minorHAnsi" w:cstheme="minorHAnsi"/>
          <w:spacing w:val="-6"/>
        </w:rPr>
        <w:t xml:space="preserve"> </w:t>
      </w:r>
      <w:r w:rsidRPr="00F43A7F">
        <w:rPr>
          <w:rFonts w:asciiTheme="minorHAnsi" w:hAnsiTheme="minorHAnsi" w:cstheme="minorHAnsi"/>
        </w:rPr>
        <w:t>–</w:t>
      </w:r>
      <w:r w:rsidRPr="00F43A7F">
        <w:rPr>
          <w:rFonts w:asciiTheme="minorHAnsi" w:hAnsiTheme="minorHAnsi" w:cstheme="minorHAnsi"/>
          <w:spacing w:val="-9"/>
        </w:rPr>
        <w:t xml:space="preserve"> </w:t>
      </w:r>
      <w:r w:rsidRPr="00F43A7F">
        <w:rPr>
          <w:rFonts w:asciiTheme="minorHAnsi" w:hAnsiTheme="minorHAnsi" w:cstheme="minorHAnsi"/>
        </w:rPr>
        <w:t>hojas</w:t>
      </w:r>
      <w:r w:rsidRPr="00F43A7F">
        <w:rPr>
          <w:rFonts w:asciiTheme="minorHAnsi" w:hAnsiTheme="minorHAnsi" w:cstheme="minorHAnsi"/>
          <w:spacing w:val="-10"/>
        </w:rPr>
        <w:t xml:space="preserve"> </w:t>
      </w:r>
      <w:r w:rsidRPr="00F43A7F">
        <w:rPr>
          <w:rFonts w:asciiTheme="minorHAnsi" w:hAnsiTheme="minorHAnsi" w:cstheme="minorHAnsi"/>
        </w:rPr>
        <w:t>de</w:t>
      </w:r>
      <w:r w:rsidRPr="00F43A7F">
        <w:rPr>
          <w:rFonts w:asciiTheme="minorHAnsi" w:hAnsiTheme="minorHAnsi" w:cstheme="minorHAnsi"/>
          <w:spacing w:val="-10"/>
        </w:rPr>
        <w:t xml:space="preserve"> </w:t>
      </w:r>
      <w:r w:rsidRPr="00F43A7F">
        <w:rPr>
          <w:rFonts w:asciiTheme="minorHAnsi" w:hAnsiTheme="minorHAnsi" w:cstheme="minorHAnsi"/>
        </w:rPr>
        <w:t>control; no obstante, los demás criterios (clasificación, foliación, limpieza, depuración, perfilación, pegado de documentos, primeros auxilios, rotulación, descripción documental</w:t>
      </w:r>
      <w:r w:rsidRPr="00F43A7F">
        <w:rPr>
          <w:rFonts w:asciiTheme="minorHAnsi" w:hAnsiTheme="minorHAnsi" w:cstheme="minorHAnsi"/>
          <w:spacing w:val="-4"/>
        </w:rPr>
        <w:t xml:space="preserve"> </w:t>
      </w:r>
      <w:r w:rsidRPr="00F43A7F">
        <w:rPr>
          <w:rFonts w:asciiTheme="minorHAnsi" w:hAnsiTheme="minorHAnsi" w:cstheme="minorHAnsi"/>
        </w:rPr>
        <w:t>–</w:t>
      </w:r>
      <w:r w:rsidRPr="00F43A7F">
        <w:rPr>
          <w:rFonts w:asciiTheme="minorHAnsi" w:hAnsiTheme="minorHAnsi" w:cstheme="minorHAnsi"/>
          <w:spacing w:val="-6"/>
        </w:rPr>
        <w:t xml:space="preserve"> </w:t>
      </w:r>
      <w:r w:rsidRPr="00F43A7F">
        <w:rPr>
          <w:rFonts w:asciiTheme="minorHAnsi" w:hAnsiTheme="minorHAnsi" w:cstheme="minorHAnsi"/>
        </w:rPr>
        <w:t>FUID</w:t>
      </w:r>
      <w:r w:rsidRPr="00F43A7F">
        <w:rPr>
          <w:rFonts w:asciiTheme="minorHAnsi" w:hAnsiTheme="minorHAnsi" w:cstheme="minorHAnsi"/>
          <w:spacing w:val="-6"/>
        </w:rPr>
        <w:t xml:space="preserve"> </w:t>
      </w:r>
      <w:r w:rsidRPr="00F43A7F">
        <w:rPr>
          <w:rFonts w:asciiTheme="minorHAnsi" w:hAnsiTheme="minorHAnsi" w:cstheme="minorHAnsi"/>
        </w:rPr>
        <w:t>y</w:t>
      </w:r>
      <w:r w:rsidRPr="00F43A7F">
        <w:rPr>
          <w:rFonts w:asciiTheme="minorHAnsi" w:hAnsiTheme="minorHAnsi" w:cstheme="minorHAnsi"/>
          <w:spacing w:val="-6"/>
        </w:rPr>
        <w:t xml:space="preserve"> </w:t>
      </w:r>
      <w:r w:rsidRPr="00F43A7F">
        <w:rPr>
          <w:rFonts w:asciiTheme="minorHAnsi" w:hAnsiTheme="minorHAnsi" w:cstheme="minorHAnsi"/>
        </w:rPr>
        <w:t>ubicación</w:t>
      </w:r>
      <w:r w:rsidRPr="00F43A7F">
        <w:rPr>
          <w:rFonts w:asciiTheme="minorHAnsi" w:hAnsiTheme="minorHAnsi" w:cstheme="minorHAnsi"/>
          <w:spacing w:val="-6"/>
        </w:rPr>
        <w:t xml:space="preserve"> </w:t>
      </w:r>
      <w:r w:rsidRPr="00F43A7F">
        <w:rPr>
          <w:rFonts w:asciiTheme="minorHAnsi" w:hAnsiTheme="minorHAnsi" w:cstheme="minorHAnsi"/>
        </w:rPr>
        <w:t>en</w:t>
      </w:r>
      <w:r w:rsidRPr="00F43A7F">
        <w:rPr>
          <w:rFonts w:asciiTheme="minorHAnsi" w:hAnsiTheme="minorHAnsi" w:cstheme="minorHAnsi"/>
          <w:spacing w:val="-5"/>
        </w:rPr>
        <w:t xml:space="preserve"> </w:t>
      </w:r>
      <w:r w:rsidRPr="00F43A7F">
        <w:rPr>
          <w:rFonts w:asciiTheme="minorHAnsi" w:hAnsiTheme="minorHAnsi" w:cstheme="minorHAnsi"/>
        </w:rPr>
        <w:t>mobiliario)</w:t>
      </w:r>
      <w:r w:rsidRPr="00F43A7F">
        <w:rPr>
          <w:rFonts w:asciiTheme="minorHAnsi" w:hAnsiTheme="minorHAnsi" w:cstheme="minorHAnsi"/>
          <w:spacing w:val="-7"/>
        </w:rPr>
        <w:t xml:space="preserve"> </w:t>
      </w:r>
      <w:r w:rsidRPr="00F43A7F">
        <w:rPr>
          <w:rFonts w:asciiTheme="minorHAnsi" w:hAnsiTheme="minorHAnsi" w:cstheme="minorHAnsi"/>
        </w:rPr>
        <w:t>no</w:t>
      </w:r>
      <w:r w:rsidRPr="00F43A7F">
        <w:rPr>
          <w:rFonts w:asciiTheme="minorHAnsi" w:hAnsiTheme="minorHAnsi" w:cstheme="minorHAnsi"/>
          <w:spacing w:val="-6"/>
        </w:rPr>
        <w:t xml:space="preserve"> </w:t>
      </w:r>
      <w:r w:rsidRPr="00F43A7F">
        <w:rPr>
          <w:rFonts w:asciiTheme="minorHAnsi" w:hAnsiTheme="minorHAnsi" w:cstheme="minorHAnsi"/>
        </w:rPr>
        <w:t>procede</w:t>
      </w:r>
      <w:r w:rsidRPr="00F43A7F">
        <w:rPr>
          <w:rFonts w:asciiTheme="minorHAnsi" w:hAnsiTheme="minorHAnsi" w:cstheme="minorHAnsi"/>
          <w:spacing w:val="-6"/>
        </w:rPr>
        <w:t xml:space="preserve"> </w:t>
      </w:r>
      <w:r w:rsidRPr="00F43A7F">
        <w:rPr>
          <w:rFonts w:asciiTheme="minorHAnsi" w:hAnsiTheme="minorHAnsi" w:cstheme="minorHAnsi"/>
        </w:rPr>
        <w:t>la</w:t>
      </w:r>
      <w:r w:rsidRPr="00F43A7F">
        <w:rPr>
          <w:rFonts w:asciiTheme="minorHAnsi" w:hAnsiTheme="minorHAnsi" w:cstheme="minorHAnsi"/>
          <w:spacing w:val="-5"/>
        </w:rPr>
        <w:t xml:space="preserve"> </w:t>
      </w:r>
      <w:r w:rsidRPr="00F43A7F">
        <w:rPr>
          <w:rFonts w:asciiTheme="minorHAnsi" w:hAnsiTheme="minorHAnsi" w:cstheme="minorHAnsi"/>
        </w:rPr>
        <w:t>aplicación</w:t>
      </w:r>
      <w:r w:rsidRPr="00F43A7F">
        <w:rPr>
          <w:rFonts w:asciiTheme="minorHAnsi" w:hAnsiTheme="minorHAnsi" w:cstheme="minorHAnsi"/>
          <w:spacing w:val="-6"/>
        </w:rPr>
        <w:t xml:space="preserve"> </w:t>
      </w:r>
      <w:r w:rsidRPr="00F43A7F">
        <w:rPr>
          <w:rFonts w:asciiTheme="minorHAnsi" w:hAnsiTheme="minorHAnsi" w:cstheme="minorHAnsi"/>
        </w:rPr>
        <w:t>de</w:t>
      </w:r>
      <w:r w:rsidRPr="00F43A7F">
        <w:rPr>
          <w:rFonts w:asciiTheme="minorHAnsi" w:hAnsiTheme="minorHAnsi" w:cstheme="minorHAnsi"/>
          <w:spacing w:val="-6"/>
        </w:rPr>
        <w:t xml:space="preserve"> </w:t>
      </w:r>
      <w:r w:rsidRPr="00F43A7F">
        <w:rPr>
          <w:rFonts w:asciiTheme="minorHAnsi" w:hAnsiTheme="minorHAnsi" w:cstheme="minorHAnsi"/>
        </w:rPr>
        <w:t>dicho Acuerdo)</w:t>
      </w:r>
    </w:p>
    <w:p w14:paraId="20568ABA" w14:textId="77777777" w:rsidR="00402A46" w:rsidRPr="00F43A7F" w:rsidRDefault="00402A46">
      <w:pPr>
        <w:pStyle w:val="Prrafodelista"/>
        <w:numPr>
          <w:ilvl w:val="3"/>
          <w:numId w:val="1"/>
        </w:numPr>
        <w:tabs>
          <w:tab w:val="left" w:pos="1426"/>
        </w:tabs>
        <w:spacing w:before="10"/>
        <w:ind w:hanging="361"/>
        <w:jc w:val="both"/>
        <w:rPr>
          <w:rFonts w:asciiTheme="minorHAnsi" w:hAnsiTheme="minorHAnsi" w:cstheme="minorHAnsi"/>
        </w:rPr>
      </w:pPr>
      <w:r w:rsidRPr="00F43A7F">
        <w:rPr>
          <w:rFonts w:asciiTheme="minorHAnsi" w:hAnsiTheme="minorHAnsi" w:cstheme="minorHAnsi"/>
        </w:rPr>
        <w:t>Acuerdo 006 de</w:t>
      </w:r>
      <w:r w:rsidRPr="00F43A7F">
        <w:rPr>
          <w:rFonts w:asciiTheme="minorHAnsi" w:hAnsiTheme="minorHAnsi" w:cstheme="minorHAnsi"/>
          <w:spacing w:val="-13"/>
        </w:rPr>
        <w:t xml:space="preserve"> </w:t>
      </w:r>
      <w:r w:rsidRPr="00F43A7F">
        <w:rPr>
          <w:rFonts w:asciiTheme="minorHAnsi" w:hAnsiTheme="minorHAnsi" w:cstheme="minorHAnsi"/>
        </w:rPr>
        <w:t>2014.</w:t>
      </w:r>
    </w:p>
    <w:p w14:paraId="3314D677" w14:textId="77777777" w:rsidR="00402A46" w:rsidRPr="00F43A7F" w:rsidRDefault="00402A46">
      <w:pPr>
        <w:pStyle w:val="Prrafodelista"/>
        <w:numPr>
          <w:ilvl w:val="3"/>
          <w:numId w:val="1"/>
        </w:numPr>
        <w:tabs>
          <w:tab w:val="left" w:pos="1426"/>
        </w:tabs>
        <w:spacing w:before="9"/>
        <w:ind w:hanging="361"/>
        <w:jc w:val="both"/>
        <w:rPr>
          <w:rFonts w:asciiTheme="minorHAnsi" w:hAnsiTheme="minorHAnsi" w:cstheme="minorHAnsi"/>
        </w:rPr>
      </w:pPr>
      <w:r w:rsidRPr="00F43A7F">
        <w:rPr>
          <w:rFonts w:asciiTheme="minorHAnsi" w:hAnsiTheme="minorHAnsi" w:cstheme="minorHAnsi"/>
        </w:rPr>
        <w:t>Decreto 1080 de</w:t>
      </w:r>
      <w:r w:rsidRPr="00F43A7F">
        <w:rPr>
          <w:rFonts w:asciiTheme="minorHAnsi" w:hAnsiTheme="minorHAnsi" w:cstheme="minorHAnsi"/>
          <w:spacing w:val="-8"/>
        </w:rPr>
        <w:t xml:space="preserve"> </w:t>
      </w:r>
      <w:r w:rsidRPr="00F43A7F">
        <w:rPr>
          <w:rFonts w:asciiTheme="minorHAnsi" w:hAnsiTheme="minorHAnsi" w:cstheme="minorHAnsi"/>
        </w:rPr>
        <w:t>2015.</w:t>
      </w:r>
    </w:p>
    <w:p w14:paraId="737839D7" w14:textId="77777777" w:rsidR="00402A46" w:rsidRPr="00F43A7F" w:rsidRDefault="00402A46" w:rsidP="00402A46">
      <w:pPr>
        <w:pStyle w:val="Textoindependiente"/>
        <w:rPr>
          <w:rFonts w:asciiTheme="minorHAnsi" w:hAnsiTheme="minorHAnsi" w:cstheme="minorHAnsi"/>
          <w:sz w:val="20"/>
        </w:rPr>
      </w:pPr>
    </w:p>
    <w:p w14:paraId="664FDE05" w14:textId="77777777" w:rsidR="00402A46" w:rsidRPr="00F43A7F" w:rsidRDefault="00402A46" w:rsidP="00402A46">
      <w:pPr>
        <w:pStyle w:val="Textoindependiente"/>
        <w:spacing w:before="9"/>
        <w:rPr>
          <w:rFonts w:asciiTheme="minorHAnsi" w:hAnsiTheme="minorHAnsi" w:cstheme="minorHAnsi"/>
          <w:sz w:val="24"/>
        </w:rPr>
      </w:pPr>
    </w:p>
    <w:tbl>
      <w:tblPr>
        <w:tblStyle w:val="TableNormal"/>
        <w:tblW w:w="0" w:type="auto"/>
        <w:tblInd w:w="2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80"/>
        <w:gridCol w:w="5812"/>
      </w:tblGrid>
      <w:tr w:rsidR="00402A46" w:rsidRPr="00F43A7F" w14:paraId="60B616AB" w14:textId="77777777" w:rsidTr="007974E9">
        <w:trPr>
          <w:trHeight w:val="603"/>
        </w:trPr>
        <w:tc>
          <w:tcPr>
            <w:tcW w:w="2880" w:type="dxa"/>
            <w:shd w:val="clear" w:color="auto" w:fill="BDBDBD"/>
          </w:tcPr>
          <w:p w14:paraId="21055BD5" w14:textId="77777777" w:rsidR="00402A46" w:rsidRPr="00F43A7F" w:rsidRDefault="00402A46" w:rsidP="007974E9">
            <w:pPr>
              <w:pStyle w:val="TableParagraph"/>
              <w:spacing w:before="1" w:line="300" w:lineRule="atLeast"/>
              <w:ind w:left="575" w:right="544" w:hanging="14"/>
              <w:rPr>
                <w:rFonts w:asciiTheme="minorHAnsi" w:hAnsiTheme="minorHAnsi" w:cstheme="minorHAnsi"/>
              </w:rPr>
            </w:pPr>
            <w:r w:rsidRPr="00F43A7F">
              <w:rPr>
                <w:rFonts w:asciiTheme="minorHAnsi" w:hAnsiTheme="minorHAnsi" w:cstheme="minorHAnsi"/>
                <w:w w:val="95"/>
              </w:rPr>
              <w:t xml:space="preserve">CARACTERÍSTICAS </w:t>
            </w:r>
            <w:r w:rsidRPr="00F43A7F">
              <w:rPr>
                <w:rFonts w:asciiTheme="minorHAnsi" w:hAnsiTheme="minorHAnsi" w:cstheme="minorHAnsi"/>
              </w:rPr>
              <w:t>Y/O ACTIVIDADES</w:t>
            </w:r>
          </w:p>
        </w:tc>
        <w:tc>
          <w:tcPr>
            <w:tcW w:w="5812" w:type="dxa"/>
            <w:shd w:val="clear" w:color="auto" w:fill="BDBDBD"/>
          </w:tcPr>
          <w:p w14:paraId="65A0B113" w14:textId="77777777" w:rsidR="00402A46" w:rsidRPr="00F43A7F" w:rsidRDefault="00402A46" w:rsidP="007974E9">
            <w:pPr>
              <w:pStyle w:val="TableParagraph"/>
              <w:spacing w:before="8"/>
              <w:ind w:left="2219" w:right="2211"/>
              <w:jc w:val="center"/>
              <w:rPr>
                <w:rFonts w:asciiTheme="minorHAnsi" w:hAnsiTheme="minorHAnsi" w:cstheme="minorHAnsi"/>
              </w:rPr>
            </w:pPr>
            <w:r w:rsidRPr="00F43A7F">
              <w:rPr>
                <w:rFonts w:asciiTheme="minorHAnsi" w:hAnsiTheme="minorHAnsi" w:cstheme="minorHAnsi"/>
              </w:rPr>
              <w:t>DESCRIPCIÓN</w:t>
            </w:r>
          </w:p>
        </w:tc>
      </w:tr>
      <w:tr w:rsidR="00402A46" w:rsidRPr="00F43A7F" w14:paraId="61D0F9E0" w14:textId="77777777" w:rsidTr="007974E9">
        <w:trPr>
          <w:trHeight w:val="1472"/>
        </w:trPr>
        <w:tc>
          <w:tcPr>
            <w:tcW w:w="2880" w:type="dxa"/>
          </w:tcPr>
          <w:p w14:paraId="4490861F" w14:textId="77777777" w:rsidR="00402A46" w:rsidRPr="00F43A7F" w:rsidRDefault="00402A46" w:rsidP="007974E9">
            <w:pPr>
              <w:pStyle w:val="TableParagraph"/>
              <w:rPr>
                <w:rFonts w:asciiTheme="minorHAnsi" w:hAnsiTheme="minorHAnsi" w:cstheme="minorHAnsi"/>
                <w:sz w:val="28"/>
              </w:rPr>
            </w:pPr>
          </w:p>
          <w:p w14:paraId="77763198" w14:textId="77777777" w:rsidR="00402A46" w:rsidRPr="00F43A7F" w:rsidRDefault="00402A46" w:rsidP="007974E9">
            <w:pPr>
              <w:pStyle w:val="TableParagraph"/>
              <w:spacing w:before="221"/>
              <w:ind w:left="432"/>
              <w:rPr>
                <w:rFonts w:asciiTheme="minorHAnsi" w:hAnsiTheme="minorHAnsi" w:cstheme="minorHAnsi"/>
              </w:rPr>
            </w:pPr>
            <w:proofErr w:type="gramStart"/>
            <w:r w:rsidRPr="00F43A7F">
              <w:rPr>
                <w:rFonts w:asciiTheme="minorHAnsi" w:hAnsiTheme="minorHAnsi" w:cstheme="minorHAnsi"/>
              </w:rPr>
              <w:t>Volumen a custodiar</w:t>
            </w:r>
            <w:proofErr w:type="gramEnd"/>
          </w:p>
        </w:tc>
        <w:tc>
          <w:tcPr>
            <w:tcW w:w="5812" w:type="dxa"/>
          </w:tcPr>
          <w:p w14:paraId="0C59885C" w14:textId="2BD08C5F" w:rsidR="00402A46" w:rsidRPr="00F43A7F" w:rsidRDefault="00402A46" w:rsidP="007974E9">
            <w:pPr>
              <w:pStyle w:val="TableParagraph"/>
              <w:spacing w:before="8"/>
              <w:ind w:left="5" w:right="-15"/>
              <w:jc w:val="both"/>
              <w:rPr>
                <w:rFonts w:asciiTheme="minorHAnsi" w:hAnsiTheme="minorHAnsi" w:cstheme="minorHAnsi"/>
              </w:rPr>
            </w:pPr>
            <w:r w:rsidRPr="00F43A7F">
              <w:rPr>
                <w:rFonts w:asciiTheme="minorHAnsi" w:hAnsiTheme="minorHAnsi" w:cstheme="minorHAnsi"/>
              </w:rPr>
              <w:t>Fiducoldex S.A.</w:t>
            </w:r>
            <w:r w:rsidR="00962291" w:rsidRPr="00F43A7F">
              <w:rPr>
                <w:rFonts w:asciiTheme="minorHAnsi" w:hAnsiTheme="minorHAnsi" w:cstheme="minorHAnsi"/>
              </w:rPr>
              <w:t xml:space="preserve"> y sus </w:t>
            </w:r>
            <w:r w:rsidR="000F62BC" w:rsidRPr="00F43A7F">
              <w:rPr>
                <w:rFonts w:asciiTheme="minorHAnsi" w:hAnsiTheme="minorHAnsi" w:cstheme="minorHAnsi"/>
              </w:rPr>
              <w:t>P</w:t>
            </w:r>
            <w:r w:rsidR="00962291" w:rsidRPr="00F43A7F">
              <w:rPr>
                <w:rFonts w:asciiTheme="minorHAnsi" w:hAnsiTheme="minorHAnsi" w:cstheme="minorHAnsi"/>
              </w:rPr>
              <w:t xml:space="preserve">atrimonios </w:t>
            </w:r>
            <w:r w:rsidR="000F62BC" w:rsidRPr="00F43A7F">
              <w:rPr>
                <w:rFonts w:asciiTheme="minorHAnsi" w:hAnsiTheme="minorHAnsi" w:cstheme="minorHAnsi"/>
              </w:rPr>
              <w:t>A</w:t>
            </w:r>
            <w:r w:rsidR="00962291" w:rsidRPr="00F43A7F">
              <w:rPr>
                <w:rFonts w:asciiTheme="minorHAnsi" w:hAnsiTheme="minorHAnsi" w:cstheme="minorHAnsi"/>
              </w:rPr>
              <w:t xml:space="preserve">utónomos </w:t>
            </w:r>
            <w:r w:rsidRPr="00F43A7F">
              <w:rPr>
                <w:rFonts w:asciiTheme="minorHAnsi" w:hAnsiTheme="minorHAnsi" w:cstheme="minorHAnsi"/>
              </w:rPr>
              <w:t>cuenta</w:t>
            </w:r>
            <w:r w:rsidR="00962291" w:rsidRPr="00F43A7F">
              <w:rPr>
                <w:rFonts w:asciiTheme="minorHAnsi" w:hAnsiTheme="minorHAnsi" w:cstheme="minorHAnsi"/>
              </w:rPr>
              <w:t>n</w:t>
            </w:r>
            <w:r w:rsidRPr="00F43A7F">
              <w:rPr>
                <w:rFonts w:asciiTheme="minorHAnsi" w:hAnsiTheme="minorHAnsi" w:cstheme="minorHAnsi"/>
              </w:rPr>
              <w:t xml:space="preserve"> con un aproximado de 14.881 en cajas X300 y 3.309 cajas x 200 cajas equivalentes a 5.971 metros lineales, que contienen </w:t>
            </w:r>
            <w:r w:rsidR="000F62BC" w:rsidRPr="00F43A7F">
              <w:rPr>
                <w:rFonts w:asciiTheme="minorHAnsi" w:hAnsiTheme="minorHAnsi" w:cstheme="minorHAnsi"/>
              </w:rPr>
              <w:t xml:space="preserve">documentos </w:t>
            </w:r>
            <w:r w:rsidRPr="00F43A7F">
              <w:rPr>
                <w:rFonts w:asciiTheme="minorHAnsi" w:hAnsiTheme="minorHAnsi" w:cstheme="minorHAnsi"/>
              </w:rPr>
              <w:t>relativ</w:t>
            </w:r>
            <w:r w:rsidR="000F62BC" w:rsidRPr="00F43A7F">
              <w:rPr>
                <w:rFonts w:asciiTheme="minorHAnsi" w:hAnsiTheme="minorHAnsi" w:cstheme="minorHAnsi"/>
              </w:rPr>
              <w:t>os</w:t>
            </w:r>
            <w:r w:rsidRPr="00F43A7F">
              <w:rPr>
                <w:rFonts w:asciiTheme="minorHAnsi" w:hAnsiTheme="minorHAnsi" w:cstheme="minorHAnsi"/>
              </w:rPr>
              <w:t xml:space="preserve"> a todas las series y subseries que produce</w:t>
            </w:r>
            <w:r w:rsidR="000F62BC" w:rsidRPr="00F43A7F">
              <w:rPr>
                <w:rFonts w:asciiTheme="minorHAnsi" w:hAnsiTheme="minorHAnsi" w:cstheme="minorHAnsi"/>
              </w:rPr>
              <w:t>n.</w:t>
            </w:r>
          </w:p>
        </w:tc>
      </w:tr>
      <w:tr w:rsidR="00402A46" w:rsidRPr="00F43A7F" w14:paraId="67A347CA" w14:textId="77777777" w:rsidTr="007974E9">
        <w:trPr>
          <w:trHeight w:val="1471"/>
        </w:trPr>
        <w:tc>
          <w:tcPr>
            <w:tcW w:w="2880" w:type="dxa"/>
          </w:tcPr>
          <w:p w14:paraId="290EF904" w14:textId="77777777" w:rsidR="00402A46" w:rsidRPr="00F43A7F" w:rsidRDefault="00402A46" w:rsidP="007974E9">
            <w:pPr>
              <w:pStyle w:val="TableParagraph"/>
              <w:spacing w:before="8"/>
              <w:rPr>
                <w:rFonts w:asciiTheme="minorHAnsi" w:hAnsiTheme="minorHAnsi" w:cstheme="minorHAnsi"/>
                <w:sz w:val="33"/>
              </w:rPr>
            </w:pPr>
            <w:bookmarkStart w:id="3" w:name="_Hlk109752754"/>
          </w:p>
          <w:p w14:paraId="3E73E4D9" w14:textId="77777777" w:rsidR="00402A46" w:rsidRPr="00F43A7F" w:rsidRDefault="00402A46" w:rsidP="007974E9">
            <w:pPr>
              <w:pStyle w:val="TableParagraph"/>
              <w:ind w:left="543" w:right="61" w:hanging="456"/>
              <w:rPr>
                <w:rFonts w:asciiTheme="minorHAnsi" w:hAnsiTheme="minorHAnsi" w:cstheme="minorHAnsi"/>
              </w:rPr>
            </w:pPr>
            <w:r w:rsidRPr="00F43A7F">
              <w:rPr>
                <w:rFonts w:asciiTheme="minorHAnsi" w:hAnsiTheme="minorHAnsi" w:cstheme="minorHAnsi"/>
              </w:rPr>
              <w:t>Formato Único de Inventario Documental (FUID)</w:t>
            </w:r>
          </w:p>
        </w:tc>
        <w:tc>
          <w:tcPr>
            <w:tcW w:w="5812" w:type="dxa"/>
          </w:tcPr>
          <w:p w14:paraId="7F1F1CDD" w14:textId="77777777" w:rsidR="00402A46" w:rsidRPr="00F43A7F" w:rsidRDefault="00402A46" w:rsidP="007974E9">
            <w:pPr>
              <w:pStyle w:val="TableParagraph"/>
              <w:spacing w:before="8" w:line="290" w:lineRule="atLeast"/>
              <w:ind w:left="5" w:right="-15"/>
              <w:jc w:val="both"/>
              <w:rPr>
                <w:rFonts w:asciiTheme="minorHAnsi" w:hAnsiTheme="minorHAnsi" w:cstheme="minorHAnsi"/>
              </w:rPr>
            </w:pPr>
            <w:r w:rsidRPr="00F43A7F">
              <w:rPr>
                <w:rFonts w:asciiTheme="minorHAnsi" w:hAnsiTheme="minorHAnsi" w:cstheme="minorHAnsi"/>
              </w:rPr>
              <w:t>Actualización de ubicación topológica: Al concluir con la ubicación correspondiente se procederá a realizar la actualización del FUID con los datos de ubicación topológica, que permita la ubicación de la información posteriormente (Depósito, Modulo, Estante, Entrepaño, Caja y Carpeta)</w:t>
            </w:r>
          </w:p>
        </w:tc>
      </w:tr>
      <w:bookmarkEnd w:id="3"/>
    </w:tbl>
    <w:p w14:paraId="4A703069" w14:textId="77777777" w:rsidR="00402A46" w:rsidRPr="00F43A7F" w:rsidRDefault="00402A46" w:rsidP="00402A46">
      <w:pPr>
        <w:spacing w:line="290" w:lineRule="atLeast"/>
        <w:rPr>
          <w:rFonts w:asciiTheme="minorHAnsi" w:hAnsiTheme="minorHAnsi" w:cstheme="minorHAnsi"/>
        </w:rPr>
        <w:sectPr w:rsidR="00402A46" w:rsidRPr="00F43A7F" w:rsidSect="00C16D4B">
          <w:pgSz w:w="12240" w:h="15840"/>
          <w:pgMar w:top="851" w:right="1580" w:bottom="568" w:left="1600" w:header="827" w:footer="0" w:gutter="0"/>
          <w:cols w:space="720"/>
        </w:sectPr>
      </w:pPr>
    </w:p>
    <w:p w14:paraId="4CFDF93F" w14:textId="77777777" w:rsidR="00402A46" w:rsidRPr="00F43A7F" w:rsidRDefault="00402A46" w:rsidP="00402A46">
      <w:pPr>
        <w:pStyle w:val="Textoindependiente"/>
        <w:spacing w:before="3"/>
        <w:rPr>
          <w:rFonts w:asciiTheme="minorHAnsi" w:hAnsiTheme="minorHAnsi" w:cstheme="minorHAnsi"/>
          <w:sz w:val="11"/>
        </w:rPr>
      </w:pPr>
    </w:p>
    <w:tbl>
      <w:tblPr>
        <w:tblStyle w:val="TableNormal"/>
        <w:tblW w:w="0" w:type="auto"/>
        <w:tblInd w:w="2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80"/>
        <w:gridCol w:w="5812"/>
      </w:tblGrid>
      <w:tr w:rsidR="00402A46" w:rsidRPr="00F43A7F" w14:paraId="601510F0" w14:textId="77777777" w:rsidTr="007974E9">
        <w:trPr>
          <w:trHeight w:val="3520"/>
        </w:trPr>
        <w:tc>
          <w:tcPr>
            <w:tcW w:w="2880" w:type="dxa"/>
          </w:tcPr>
          <w:p w14:paraId="222F9761" w14:textId="77777777" w:rsidR="00402A46" w:rsidRPr="00F43A7F" w:rsidRDefault="00402A46" w:rsidP="007974E9">
            <w:pPr>
              <w:pStyle w:val="TableParagraph"/>
              <w:rPr>
                <w:rFonts w:asciiTheme="minorHAnsi" w:hAnsiTheme="minorHAnsi" w:cstheme="minorHAnsi"/>
                <w:sz w:val="28"/>
              </w:rPr>
            </w:pPr>
          </w:p>
          <w:p w14:paraId="16CF3A8F" w14:textId="77777777" w:rsidR="00402A46" w:rsidRPr="00F43A7F" w:rsidRDefault="00402A46" w:rsidP="007974E9">
            <w:pPr>
              <w:pStyle w:val="TableParagraph"/>
              <w:rPr>
                <w:rFonts w:asciiTheme="minorHAnsi" w:hAnsiTheme="minorHAnsi" w:cstheme="minorHAnsi"/>
                <w:sz w:val="28"/>
              </w:rPr>
            </w:pPr>
          </w:p>
          <w:p w14:paraId="27063D05" w14:textId="77777777" w:rsidR="00402A46" w:rsidRPr="00F43A7F" w:rsidRDefault="00402A46" w:rsidP="007974E9">
            <w:pPr>
              <w:pStyle w:val="TableParagraph"/>
              <w:rPr>
                <w:rFonts w:asciiTheme="minorHAnsi" w:hAnsiTheme="minorHAnsi" w:cstheme="minorHAnsi"/>
                <w:sz w:val="28"/>
              </w:rPr>
            </w:pPr>
          </w:p>
          <w:p w14:paraId="355F9DB7" w14:textId="77777777" w:rsidR="00402A46" w:rsidRPr="00F43A7F" w:rsidRDefault="00402A46" w:rsidP="007974E9">
            <w:pPr>
              <w:pStyle w:val="TableParagraph"/>
              <w:spacing w:before="9"/>
              <w:rPr>
                <w:rFonts w:asciiTheme="minorHAnsi" w:hAnsiTheme="minorHAnsi" w:cstheme="minorHAnsi"/>
                <w:sz w:val="26"/>
              </w:rPr>
            </w:pPr>
          </w:p>
          <w:p w14:paraId="30325876" w14:textId="77777777" w:rsidR="00402A46" w:rsidRPr="00F43A7F" w:rsidRDefault="00402A46" w:rsidP="007974E9">
            <w:pPr>
              <w:pStyle w:val="TableParagraph"/>
              <w:ind w:left="693" w:right="573" w:hanging="90"/>
              <w:rPr>
                <w:rFonts w:asciiTheme="minorHAnsi" w:hAnsiTheme="minorHAnsi" w:cstheme="minorHAnsi"/>
              </w:rPr>
            </w:pPr>
            <w:r w:rsidRPr="00F43A7F">
              <w:rPr>
                <w:rFonts w:asciiTheme="minorHAnsi" w:hAnsiTheme="minorHAnsi" w:cstheme="minorHAnsi"/>
              </w:rPr>
              <w:t>Clasificación de la Documentación</w:t>
            </w:r>
          </w:p>
        </w:tc>
        <w:tc>
          <w:tcPr>
            <w:tcW w:w="5812" w:type="dxa"/>
          </w:tcPr>
          <w:p w14:paraId="16787EB0" w14:textId="1D855101" w:rsidR="00402A46" w:rsidRPr="00F43A7F" w:rsidRDefault="00402A46" w:rsidP="007974E9">
            <w:pPr>
              <w:pStyle w:val="TableParagraph"/>
              <w:spacing w:before="9"/>
              <w:ind w:left="5" w:right="-15"/>
              <w:jc w:val="both"/>
              <w:rPr>
                <w:rFonts w:asciiTheme="minorHAnsi" w:hAnsiTheme="minorHAnsi" w:cstheme="minorHAnsi"/>
              </w:rPr>
            </w:pPr>
            <w:r w:rsidRPr="00F43A7F">
              <w:rPr>
                <w:rFonts w:asciiTheme="minorHAnsi" w:hAnsiTheme="minorHAnsi" w:cstheme="minorHAnsi"/>
              </w:rPr>
              <w:t xml:space="preserve">Una vez se entregue el inventario </w:t>
            </w:r>
            <w:r w:rsidR="009D6889" w:rsidRPr="00F43A7F">
              <w:rPr>
                <w:rFonts w:asciiTheme="minorHAnsi" w:hAnsiTheme="minorHAnsi" w:cstheme="minorHAnsi"/>
              </w:rPr>
              <w:t xml:space="preserve">documental </w:t>
            </w:r>
            <w:r w:rsidRPr="00F43A7F">
              <w:rPr>
                <w:rFonts w:asciiTheme="minorHAnsi" w:hAnsiTheme="minorHAnsi" w:cstheme="minorHAnsi"/>
              </w:rPr>
              <w:t>se procederá por parte del contratista entrante a seleccionar cada una de las unidades de conservación que contengan</w:t>
            </w:r>
            <w:r w:rsidRPr="00F43A7F">
              <w:rPr>
                <w:rFonts w:asciiTheme="minorHAnsi" w:hAnsiTheme="minorHAnsi" w:cstheme="minorHAnsi"/>
                <w:spacing w:val="-7"/>
              </w:rPr>
              <w:t xml:space="preserve"> </w:t>
            </w:r>
            <w:r w:rsidRPr="00F43A7F">
              <w:rPr>
                <w:rFonts w:asciiTheme="minorHAnsi" w:hAnsiTheme="minorHAnsi" w:cstheme="minorHAnsi"/>
              </w:rPr>
              <w:t>la</w:t>
            </w:r>
            <w:r w:rsidRPr="00F43A7F">
              <w:rPr>
                <w:rFonts w:asciiTheme="minorHAnsi" w:hAnsiTheme="minorHAnsi" w:cstheme="minorHAnsi"/>
                <w:spacing w:val="-7"/>
              </w:rPr>
              <w:t xml:space="preserve"> </w:t>
            </w:r>
            <w:r w:rsidRPr="00F43A7F">
              <w:rPr>
                <w:rFonts w:asciiTheme="minorHAnsi" w:hAnsiTheme="minorHAnsi" w:cstheme="minorHAnsi"/>
              </w:rPr>
              <w:t>documentación</w:t>
            </w:r>
            <w:r w:rsidRPr="00F43A7F">
              <w:rPr>
                <w:rFonts w:asciiTheme="minorHAnsi" w:hAnsiTheme="minorHAnsi" w:cstheme="minorHAnsi"/>
                <w:spacing w:val="-7"/>
              </w:rPr>
              <w:t xml:space="preserve"> </w:t>
            </w:r>
            <w:r w:rsidRPr="00F43A7F">
              <w:rPr>
                <w:rFonts w:asciiTheme="minorHAnsi" w:hAnsiTheme="minorHAnsi" w:cstheme="minorHAnsi"/>
              </w:rPr>
              <w:t>relacionada</w:t>
            </w:r>
            <w:r w:rsidRPr="00F43A7F">
              <w:rPr>
                <w:rFonts w:asciiTheme="minorHAnsi" w:hAnsiTheme="minorHAnsi" w:cstheme="minorHAnsi"/>
                <w:spacing w:val="-7"/>
              </w:rPr>
              <w:t xml:space="preserve"> </w:t>
            </w:r>
            <w:r w:rsidRPr="00F43A7F">
              <w:rPr>
                <w:rFonts w:asciiTheme="minorHAnsi" w:hAnsiTheme="minorHAnsi" w:cstheme="minorHAnsi"/>
              </w:rPr>
              <w:t>con</w:t>
            </w:r>
            <w:r w:rsidRPr="00F43A7F">
              <w:rPr>
                <w:rFonts w:asciiTheme="minorHAnsi" w:hAnsiTheme="minorHAnsi" w:cstheme="minorHAnsi"/>
                <w:spacing w:val="-7"/>
              </w:rPr>
              <w:t xml:space="preserve"> </w:t>
            </w:r>
            <w:r w:rsidRPr="00F43A7F">
              <w:rPr>
                <w:rFonts w:asciiTheme="minorHAnsi" w:hAnsiTheme="minorHAnsi" w:cstheme="minorHAnsi"/>
              </w:rPr>
              <w:t>cada</w:t>
            </w:r>
            <w:r w:rsidRPr="00F43A7F">
              <w:rPr>
                <w:rFonts w:asciiTheme="minorHAnsi" w:hAnsiTheme="minorHAnsi" w:cstheme="minorHAnsi"/>
                <w:spacing w:val="-7"/>
              </w:rPr>
              <w:t xml:space="preserve"> </w:t>
            </w:r>
            <w:r w:rsidRPr="00F43A7F">
              <w:rPr>
                <w:rFonts w:asciiTheme="minorHAnsi" w:hAnsiTheme="minorHAnsi" w:cstheme="minorHAnsi"/>
              </w:rPr>
              <w:t>una</w:t>
            </w:r>
            <w:r w:rsidRPr="00F43A7F">
              <w:rPr>
                <w:rFonts w:asciiTheme="minorHAnsi" w:hAnsiTheme="minorHAnsi" w:cstheme="minorHAnsi"/>
                <w:spacing w:val="-7"/>
              </w:rPr>
              <w:t xml:space="preserve"> </w:t>
            </w:r>
            <w:r w:rsidRPr="00F43A7F">
              <w:rPr>
                <w:rFonts w:asciiTheme="minorHAnsi" w:hAnsiTheme="minorHAnsi" w:cstheme="minorHAnsi"/>
              </w:rPr>
              <w:t>de</w:t>
            </w:r>
            <w:r w:rsidRPr="00F43A7F">
              <w:rPr>
                <w:rFonts w:asciiTheme="minorHAnsi" w:hAnsiTheme="minorHAnsi" w:cstheme="minorHAnsi"/>
                <w:spacing w:val="-7"/>
              </w:rPr>
              <w:t xml:space="preserve"> </w:t>
            </w:r>
            <w:r w:rsidRPr="00F43A7F">
              <w:rPr>
                <w:rFonts w:asciiTheme="minorHAnsi" w:hAnsiTheme="minorHAnsi" w:cstheme="minorHAnsi"/>
              </w:rPr>
              <w:t xml:space="preserve">las series que se estipulo chequear. Así mismo, para aquellos documentos que en el proceso de revisión del </w:t>
            </w:r>
            <w:r w:rsidR="009D6889" w:rsidRPr="00F43A7F">
              <w:rPr>
                <w:rFonts w:asciiTheme="minorHAnsi" w:hAnsiTheme="minorHAnsi" w:cstheme="minorHAnsi"/>
              </w:rPr>
              <w:t>i</w:t>
            </w:r>
            <w:r w:rsidRPr="00F43A7F">
              <w:rPr>
                <w:rFonts w:asciiTheme="minorHAnsi" w:hAnsiTheme="minorHAnsi" w:cstheme="minorHAnsi"/>
              </w:rPr>
              <w:t xml:space="preserve">nventario en </w:t>
            </w:r>
            <w:r w:rsidR="009D6889" w:rsidRPr="00F43A7F">
              <w:rPr>
                <w:rFonts w:asciiTheme="minorHAnsi" w:hAnsiTheme="minorHAnsi" w:cstheme="minorHAnsi"/>
              </w:rPr>
              <w:t>e</w:t>
            </w:r>
            <w:r w:rsidRPr="00F43A7F">
              <w:rPr>
                <w:rFonts w:asciiTheme="minorHAnsi" w:hAnsiTheme="minorHAnsi" w:cstheme="minorHAnsi"/>
              </w:rPr>
              <w:t xml:space="preserve">stado </w:t>
            </w:r>
            <w:r w:rsidR="009D6889" w:rsidRPr="00F43A7F">
              <w:rPr>
                <w:rFonts w:asciiTheme="minorHAnsi" w:hAnsiTheme="minorHAnsi" w:cstheme="minorHAnsi"/>
              </w:rPr>
              <w:t>n</w:t>
            </w:r>
            <w:r w:rsidRPr="00F43A7F">
              <w:rPr>
                <w:rFonts w:asciiTheme="minorHAnsi" w:hAnsiTheme="minorHAnsi" w:cstheme="minorHAnsi"/>
              </w:rPr>
              <w:t>atural haya lugar a reclasificar y por determinación del</w:t>
            </w:r>
            <w:r w:rsidRPr="00F43A7F">
              <w:rPr>
                <w:rFonts w:asciiTheme="minorHAnsi" w:hAnsiTheme="minorHAnsi" w:cstheme="minorHAnsi"/>
                <w:spacing w:val="-11"/>
              </w:rPr>
              <w:t xml:space="preserve"> </w:t>
            </w:r>
            <w:r w:rsidRPr="00F43A7F">
              <w:rPr>
                <w:rFonts w:asciiTheme="minorHAnsi" w:hAnsiTheme="minorHAnsi" w:cstheme="minorHAnsi"/>
              </w:rPr>
              <w:t>productor</w:t>
            </w:r>
            <w:r w:rsidRPr="00F43A7F">
              <w:rPr>
                <w:rFonts w:asciiTheme="minorHAnsi" w:hAnsiTheme="minorHAnsi" w:cstheme="minorHAnsi"/>
                <w:spacing w:val="-10"/>
              </w:rPr>
              <w:t xml:space="preserve"> </w:t>
            </w:r>
            <w:r w:rsidRPr="00F43A7F">
              <w:rPr>
                <w:rFonts w:asciiTheme="minorHAnsi" w:hAnsiTheme="minorHAnsi" w:cstheme="minorHAnsi"/>
              </w:rPr>
              <w:t>documental,</w:t>
            </w:r>
            <w:r w:rsidRPr="00F43A7F">
              <w:rPr>
                <w:rFonts w:asciiTheme="minorHAnsi" w:hAnsiTheme="minorHAnsi" w:cstheme="minorHAnsi"/>
                <w:spacing w:val="-10"/>
              </w:rPr>
              <w:t xml:space="preserve"> </w:t>
            </w:r>
            <w:r w:rsidRPr="00F43A7F">
              <w:rPr>
                <w:rFonts w:asciiTheme="minorHAnsi" w:hAnsiTheme="minorHAnsi" w:cstheme="minorHAnsi"/>
              </w:rPr>
              <w:t>se</w:t>
            </w:r>
            <w:r w:rsidRPr="00F43A7F">
              <w:rPr>
                <w:rFonts w:asciiTheme="minorHAnsi" w:hAnsiTheme="minorHAnsi" w:cstheme="minorHAnsi"/>
                <w:spacing w:val="-12"/>
              </w:rPr>
              <w:t xml:space="preserve"> </w:t>
            </w:r>
            <w:r w:rsidRPr="00F43A7F">
              <w:rPr>
                <w:rFonts w:asciiTheme="minorHAnsi" w:hAnsiTheme="minorHAnsi" w:cstheme="minorHAnsi"/>
              </w:rPr>
              <w:t>dispone</w:t>
            </w:r>
            <w:r w:rsidRPr="00F43A7F">
              <w:rPr>
                <w:rFonts w:asciiTheme="minorHAnsi" w:hAnsiTheme="minorHAnsi" w:cstheme="minorHAnsi"/>
                <w:spacing w:val="-9"/>
              </w:rPr>
              <w:t xml:space="preserve"> </w:t>
            </w:r>
            <w:r w:rsidRPr="00F43A7F">
              <w:rPr>
                <w:rFonts w:asciiTheme="minorHAnsi" w:hAnsiTheme="minorHAnsi" w:cstheme="minorHAnsi"/>
              </w:rPr>
              <w:t>a</w:t>
            </w:r>
            <w:r w:rsidRPr="00F43A7F">
              <w:rPr>
                <w:rFonts w:asciiTheme="minorHAnsi" w:hAnsiTheme="minorHAnsi" w:cstheme="minorHAnsi"/>
                <w:spacing w:val="-10"/>
              </w:rPr>
              <w:t xml:space="preserve"> </w:t>
            </w:r>
            <w:r w:rsidRPr="00F43A7F">
              <w:rPr>
                <w:rFonts w:asciiTheme="minorHAnsi" w:hAnsiTheme="minorHAnsi" w:cstheme="minorHAnsi"/>
              </w:rPr>
              <w:t>incluirlos</w:t>
            </w:r>
            <w:r w:rsidRPr="00F43A7F">
              <w:rPr>
                <w:rFonts w:asciiTheme="minorHAnsi" w:hAnsiTheme="minorHAnsi" w:cstheme="minorHAnsi"/>
                <w:spacing w:val="-11"/>
              </w:rPr>
              <w:t xml:space="preserve"> </w:t>
            </w:r>
            <w:r w:rsidRPr="00F43A7F">
              <w:rPr>
                <w:rFonts w:asciiTheme="minorHAnsi" w:hAnsiTheme="minorHAnsi" w:cstheme="minorHAnsi"/>
              </w:rPr>
              <w:t>dentro</w:t>
            </w:r>
            <w:r w:rsidRPr="00F43A7F">
              <w:rPr>
                <w:rFonts w:asciiTheme="minorHAnsi" w:hAnsiTheme="minorHAnsi" w:cstheme="minorHAnsi"/>
                <w:spacing w:val="-9"/>
              </w:rPr>
              <w:t xml:space="preserve"> </w:t>
            </w:r>
            <w:r w:rsidRPr="00F43A7F">
              <w:rPr>
                <w:rFonts w:asciiTheme="minorHAnsi" w:hAnsiTheme="minorHAnsi" w:cstheme="minorHAnsi"/>
              </w:rPr>
              <w:t>de</w:t>
            </w:r>
            <w:r w:rsidRPr="00F43A7F">
              <w:rPr>
                <w:rFonts w:asciiTheme="minorHAnsi" w:hAnsiTheme="minorHAnsi" w:cstheme="minorHAnsi"/>
                <w:spacing w:val="-10"/>
              </w:rPr>
              <w:t xml:space="preserve"> </w:t>
            </w:r>
            <w:r w:rsidRPr="00F43A7F">
              <w:rPr>
                <w:rFonts w:asciiTheme="minorHAnsi" w:hAnsiTheme="minorHAnsi" w:cstheme="minorHAnsi"/>
              </w:rPr>
              <w:t>la clasificación de las series que se aprueben a ser intervenidas; el contratista, deberá realizar la selección de dicha masa documental</w:t>
            </w:r>
            <w:r w:rsidRPr="00F43A7F">
              <w:rPr>
                <w:rFonts w:asciiTheme="minorHAnsi" w:hAnsiTheme="minorHAnsi" w:cstheme="minorHAnsi"/>
                <w:spacing w:val="6"/>
              </w:rPr>
              <w:t xml:space="preserve"> </w:t>
            </w:r>
            <w:r w:rsidRPr="00F43A7F">
              <w:rPr>
                <w:rFonts w:asciiTheme="minorHAnsi" w:hAnsiTheme="minorHAnsi" w:cstheme="minorHAnsi"/>
              </w:rPr>
              <w:t>e</w:t>
            </w:r>
            <w:r w:rsidRPr="00F43A7F">
              <w:rPr>
                <w:rFonts w:asciiTheme="minorHAnsi" w:hAnsiTheme="minorHAnsi" w:cstheme="minorHAnsi"/>
                <w:spacing w:val="6"/>
              </w:rPr>
              <w:t xml:space="preserve"> </w:t>
            </w:r>
            <w:r w:rsidRPr="00F43A7F">
              <w:rPr>
                <w:rFonts w:asciiTheme="minorHAnsi" w:hAnsiTheme="minorHAnsi" w:cstheme="minorHAnsi"/>
              </w:rPr>
              <w:t>incorporarla</w:t>
            </w:r>
            <w:r w:rsidRPr="00F43A7F">
              <w:rPr>
                <w:rFonts w:asciiTheme="minorHAnsi" w:hAnsiTheme="minorHAnsi" w:cstheme="minorHAnsi"/>
                <w:spacing w:val="6"/>
              </w:rPr>
              <w:t xml:space="preserve"> </w:t>
            </w:r>
            <w:r w:rsidRPr="00F43A7F">
              <w:rPr>
                <w:rFonts w:asciiTheme="minorHAnsi" w:hAnsiTheme="minorHAnsi" w:cstheme="minorHAnsi"/>
              </w:rPr>
              <w:t>dentro</w:t>
            </w:r>
            <w:r w:rsidRPr="00F43A7F">
              <w:rPr>
                <w:rFonts w:asciiTheme="minorHAnsi" w:hAnsiTheme="minorHAnsi" w:cstheme="minorHAnsi"/>
                <w:spacing w:val="6"/>
              </w:rPr>
              <w:t xml:space="preserve"> </w:t>
            </w:r>
            <w:r w:rsidRPr="00F43A7F">
              <w:rPr>
                <w:rFonts w:asciiTheme="minorHAnsi" w:hAnsiTheme="minorHAnsi" w:cstheme="minorHAnsi"/>
              </w:rPr>
              <w:t>del</w:t>
            </w:r>
            <w:r w:rsidRPr="00F43A7F">
              <w:rPr>
                <w:rFonts w:asciiTheme="minorHAnsi" w:hAnsiTheme="minorHAnsi" w:cstheme="minorHAnsi"/>
                <w:spacing w:val="6"/>
              </w:rPr>
              <w:t xml:space="preserve"> </w:t>
            </w:r>
            <w:r w:rsidRPr="00F43A7F">
              <w:rPr>
                <w:rFonts w:asciiTheme="minorHAnsi" w:hAnsiTheme="minorHAnsi" w:cstheme="minorHAnsi"/>
              </w:rPr>
              <w:t>proceso</w:t>
            </w:r>
            <w:r w:rsidRPr="00F43A7F">
              <w:rPr>
                <w:rFonts w:asciiTheme="minorHAnsi" w:hAnsiTheme="minorHAnsi" w:cstheme="minorHAnsi"/>
                <w:spacing w:val="5"/>
              </w:rPr>
              <w:t xml:space="preserve"> </w:t>
            </w:r>
            <w:r w:rsidRPr="00F43A7F">
              <w:rPr>
                <w:rFonts w:asciiTheme="minorHAnsi" w:hAnsiTheme="minorHAnsi" w:cstheme="minorHAnsi"/>
              </w:rPr>
              <w:t>de</w:t>
            </w:r>
            <w:r w:rsidR="009D6889" w:rsidRPr="00F43A7F">
              <w:rPr>
                <w:rFonts w:asciiTheme="minorHAnsi" w:hAnsiTheme="minorHAnsi" w:cstheme="minorHAnsi"/>
              </w:rPr>
              <w:t xml:space="preserve"> organización de dicha serie o subseries.</w:t>
            </w:r>
          </w:p>
          <w:p w14:paraId="27A0D4EB" w14:textId="45B3DDFF" w:rsidR="00402A46" w:rsidRPr="00F43A7F" w:rsidRDefault="00402A46" w:rsidP="007974E9">
            <w:pPr>
              <w:pStyle w:val="TableParagraph"/>
              <w:spacing w:line="272" w:lineRule="exact"/>
              <w:ind w:left="5"/>
              <w:jc w:val="both"/>
              <w:rPr>
                <w:rFonts w:asciiTheme="minorHAnsi" w:hAnsiTheme="minorHAnsi" w:cstheme="minorHAnsi"/>
              </w:rPr>
            </w:pPr>
          </w:p>
        </w:tc>
      </w:tr>
      <w:tr w:rsidR="00402A46" w:rsidRPr="00F43A7F" w14:paraId="2445E801" w14:textId="77777777" w:rsidTr="007974E9">
        <w:trPr>
          <w:trHeight w:val="2359"/>
        </w:trPr>
        <w:tc>
          <w:tcPr>
            <w:tcW w:w="2880" w:type="dxa"/>
          </w:tcPr>
          <w:p w14:paraId="2337B1AA" w14:textId="77777777" w:rsidR="00402A46" w:rsidRPr="00F43A7F" w:rsidRDefault="00402A46" w:rsidP="007974E9">
            <w:pPr>
              <w:pStyle w:val="TableParagraph"/>
              <w:rPr>
                <w:rFonts w:asciiTheme="minorHAnsi" w:hAnsiTheme="minorHAnsi" w:cstheme="minorHAnsi"/>
                <w:sz w:val="28"/>
              </w:rPr>
            </w:pPr>
          </w:p>
          <w:p w14:paraId="2AA77E82" w14:textId="77777777" w:rsidR="00402A46" w:rsidRPr="00F43A7F" w:rsidRDefault="00402A46" w:rsidP="007974E9">
            <w:pPr>
              <w:pStyle w:val="TableParagraph"/>
              <w:rPr>
                <w:rFonts w:asciiTheme="minorHAnsi" w:hAnsiTheme="minorHAnsi" w:cstheme="minorHAnsi"/>
                <w:sz w:val="39"/>
              </w:rPr>
            </w:pPr>
          </w:p>
          <w:p w14:paraId="76ACFA18" w14:textId="77777777" w:rsidR="00402A46" w:rsidRPr="00F43A7F" w:rsidRDefault="00402A46" w:rsidP="007974E9">
            <w:pPr>
              <w:pStyle w:val="TableParagraph"/>
              <w:spacing w:before="1"/>
              <w:ind w:left="563" w:right="6" w:hanging="529"/>
              <w:rPr>
                <w:rFonts w:asciiTheme="minorHAnsi" w:hAnsiTheme="minorHAnsi" w:cstheme="minorHAnsi"/>
              </w:rPr>
            </w:pPr>
            <w:r w:rsidRPr="00F43A7F">
              <w:rPr>
                <w:rFonts w:asciiTheme="minorHAnsi" w:hAnsiTheme="minorHAnsi" w:cstheme="minorHAnsi"/>
              </w:rPr>
              <w:t>Conformación y/o Unificación de los Expedientes</w:t>
            </w:r>
          </w:p>
        </w:tc>
        <w:tc>
          <w:tcPr>
            <w:tcW w:w="5812" w:type="dxa"/>
          </w:tcPr>
          <w:p w14:paraId="650365C0" w14:textId="77777777" w:rsidR="00402A46" w:rsidRPr="00F43A7F" w:rsidRDefault="00402A46" w:rsidP="007974E9">
            <w:pPr>
              <w:pStyle w:val="TableParagraph"/>
              <w:spacing w:before="9"/>
              <w:ind w:left="5" w:right="-15"/>
              <w:jc w:val="both"/>
              <w:rPr>
                <w:rFonts w:asciiTheme="minorHAnsi" w:hAnsiTheme="minorHAnsi" w:cstheme="minorHAnsi"/>
              </w:rPr>
            </w:pPr>
            <w:r w:rsidRPr="00F43A7F">
              <w:rPr>
                <w:rFonts w:asciiTheme="minorHAnsi" w:hAnsiTheme="minorHAnsi" w:cstheme="minorHAnsi"/>
              </w:rPr>
              <w:t>Al terminar la clasificación de la documentación y de haberse identificado en el inventario la necesidad de unificar expedientes o incorporar documentación suelta dentro de expedientes ya conformados, el contratista procederá a realizar dichas labores.</w:t>
            </w:r>
          </w:p>
          <w:p w14:paraId="4E635A7B" w14:textId="77777777" w:rsidR="00402A46" w:rsidRPr="00F43A7F" w:rsidRDefault="00402A46" w:rsidP="007974E9">
            <w:pPr>
              <w:pStyle w:val="TableParagraph"/>
              <w:spacing w:before="9"/>
              <w:ind w:left="5"/>
              <w:jc w:val="both"/>
              <w:rPr>
                <w:rFonts w:asciiTheme="minorHAnsi" w:hAnsiTheme="minorHAnsi" w:cstheme="minorHAnsi"/>
              </w:rPr>
            </w:pPr>
            <w:r w:rsidRPr="00F43A7F">
              <w:rPr>
                <w:rFonts w:asciiTheme="minorHAnsi" w:hAnsiTheme="minorHAnsi" w:cstheme="minorHAnsi"/>
              </w:rPr>
              <w:t>Lo anterior para no incurrir en reprocesos de organización al</w:t>
            </w:r>
          </w:p>
          <w:p w14:paraId="5492F175" w14:textId="77777777" w:rsidR="00402A46" w:rsidRPr="00F43A7F" w:rsidRDefault="00402A46" w:rsidP="007974E9">
            <w:pPr>
              <w:pStyle w:val="TableParagraph"/>
              <w:spacing w:before="5" w:line="292" w:lineRule="exact"/>
              <w:ind w:left="5" w:right="-15"/>
              <w:jc w:val="both"/>
              <w:rPr>
                <w:rFonts w:asciiTheme="minorHAnsi" w:hAnsiTheme="minorHAnsi" w:cstheme="minorHAnsi"/>
              </w:rPr>
            </w:pPr>
            <w:r w:rsidRPr="00F43A7F">
              <w:rPr>
                <w:rFonts w:asciiTheme="minorHAnsi" w:hAnsiTheme="minorHAnsi" w:cstheme="minorHAnsi"/>
              </w:rPr>
              <w:t>finalizar la intervención o que se corra el riesgo de fraccionar la unidad documental(expediente).</w:t>
            </w:r>
          </w:p>
        </w:tc>
      </w:tr>
      <w:tr w:rsidR="00402A46" w:rsidRPr="00F43A7F" w14:paraId="1C898CA5" w14:textId="77777777" w:rsidTr="007974E9">
        <w:trPr>
          <w:trHeight w:val="1761"/>
        </w:trPr>
        <w:tc>
          <w:tcPr>
            <w:tcW w:w="2880" w:type="dxa"/>
          </w:tcPr>
          <w:p w14:paraId="28E22151" w14:textId="77777777" w:rsidR="00402A46" w:rsidRPr="00F43A7F" w:rsidRDefault="00402A46" w:rsidP="007974E9">
            <w:pPr>
              <w:pStyle w:val="TableParagraph"/>
              <w:rPr>
                <w:rFonts w:asciiTheme="minorHAnsi" w:hAnsiTheme="minorHAnsi" w:cstheme="minorHAnsi"/>
                <w:sz w:val="28"/>
              </w:rPr>
            </w:pPr>
          </w:p>
          <w:p w14:paraId="0624E7B0" w14:textId="77777777" w:rsidR="00402A46" w:rsidRPr="00F43A7F" w:rsidRDefault="00402A46" w:rsidP="007974E9">
            <w:pPr>
              <w:pStyle w:val="TableParagraph"/>
              <w:spacing w:before="218"/>
              <w:ind w:left="815" w:right="542" w:hanging="240"/>
              <w:rPr>
                <w:rFonts w:asciiTheme="minorHAnsi" w:hAnsiTheme="minorHAnsi" w:cstheme="minorHAnsi"/>
              </w:rPr>
            </w:pPr>
            <w:r w:rsidRPr="00F43A7F">
              <w:rPr>
                <w:rFonts w:asciiTheme="minorHAnsi" w:hAnsiTheme="minorHAnsi" w:cstheme="minorHAnsi"/>
              </w:rPr>
              <w:t>Ordenación de los Documentos.</w:t>
            </w:r>
          </w:p>
        </w:tc>
        <w:tc>
          <w:tcPr>
            <w:tcW w:w="5812" w:type="dxa"/>
          </w:tcPr>
          <w:p w14:paraId="50D8F472" w14:textId="77777777" w:rsidR="00402A46" w:rsidRPr="00F43A7F" w:rsidRDefault="00402A46" w:rsidP="007974E9">
            <w:pPr>
              <w:pStyle w:val="TableParagraph"/>
              <w:spacing w:before="6"/>
              <w:ind w:left="5" w:right="-15"/>
              <w:jc w:val="both"/>
              <w:rPr>
                <w:rFonts w:asciiTheme="minorHAnsi" w:hAnsiTheme="minorHAnsi" w:cstheme="minorHAnsi"/>
              </w:rPr>
            </w:pPr>
            <w:r w:rsidRPr="00F43A7F">
              <w:rPr>
                <w:rFonts w:asciiTheme="minorHAnsi" w:hAnsiTheme="minorHAnsi" w:cstheme="minorHAnsi"/>
              </w:rPr>
              <w:t>Concluida la labor de conformación y/o unificación de los expedientes a intervenir, se procederá a realizar la reordenación sobre los expedientes (unificado, en gestión o que por análisis de la ordenación de dicha documentación se requiera reordenar), sin embargo, si es aplicable lo estipulado</w:t>
            </w:r>
          </w:p>
          <w:p w14:paraId="2E26AB62" w14:textId="77777777" w:rsidR="00402A46" w:rsidRPr="00F43A7F" w:rsidRDefault="00402A46" w:rsidP="007974E9">
            <w:pPr>
              <w:pStyle w:val="TableParagraph"/>
              <w:spacing w:line="273" w:lineRule="exact"/>
              <w:ind w:left="5"/>
              <w:jc w:val="both"/>
              <w:rPr>
                <w:rFonts w:asciiTheme="minorHAnsi" w:hAnsiTheme="minorHAnsi" w:cstheme="minorHAnsi"/>
              </w:rPr>
            </w:pPr>
            <w:r w:rsidRPr="00F43A7F">
              <w:rPr>
                <w:rFonts w:asciiTheme="minorHAnsi" w:hAnsiTheme="minorHAnsi" w:cstheme="minorHAnsi"/>
              </w:rPr>
              <w:t>dentro del Acuerdo 002 de 2014, se dejará registro escrito.</w:t>
            </w:r>
          </w:p>
        </w:tc>
      </w:tr>
    </w:tbl>
    <w:p w14:paraId="45A7C183" w14:textId="77777777" w:rsidR="00402A46" w:rsidRPr="00F43A7F" w:rsidRDefault="00402A46" w:rsidP="00402A46">
      <w:pPr>
        <w:pStyle w:val="Textoindependiente"/>
        <w:rPr>
          <w:rFonts w:asciiTheme="minorHAnsi" w:hAnsiTheme="minorHAnsi" w:cstheme="minorHAnsi"/>
          <w:sz w:val="28"/>
        </w:rPr>
      </w:pPr>
    </w:p>
    <w:p w14:paraId="4FB7895E" w14:textId="77777777" w:rsidR="00402A46" w:rsidRPr="00F43A7F" w:rsidRDefault="00402A46">
      <w:pPr>
        <w:pStyle w:val="Prrafodelista"/>
        <w:numPr>
          <w:ilvl w:val="2"/>
          <w:numId w:val="1"/>
        </w:numPr>
        <w:tabs>
          <w:tab w:val="left" w:pos="821"/>
          <w:tab w:val="left" w:pos="822"/>
        </w:tabs>
        <w:spacing w:before="222"/>
        <w:ind w:left="822" w:hanging="721"/>
        <w:rPr>
          <w:rFonts w:asciiTheme="minorHAnsi" w:hAnsiTheme="minorHAnsi" w:cstheme="minorHAnsi"/>
        </w:rPr>
      </w:pPr>
      <w:r w:rsidRPr="00F43A7F">
        <w:rPr>
          <w:rFonts w:asciiTheme="minorHAnsi" w:hAnsiTheme="minorHAnsi" w:cstheme="minorHAnsi"/>
        </w:rPr>
        <w:t>ACTIVIDADES</w:t>
      </w:r>
      <w:r w:rsidRPr="00F43A7F">
        <w:rPr>
          <w:rFonts w:asciiTheme="minorHAnsi" w:hAnsiTheme="minorHAnsi" w:cstheme="minorHAnsi"/>
          <w:spacing w:val="-1"/>
        </w:rPr>
        <w:t xml:space="preserve"> </w:t>
      </w:r>
      <w:r w:rsidRPr="00F43A7F">
        <w:rPr>
          <w:rFonts w:asciiTheme="minorHAnsi" w:hAnsiTheme="minorHAnsi" w:cstheme="minorHAnsi"/>
        </w:rPr>
        <w:t>GENERALES</w:t>
      </w:r>
    </w:p>
    <w:p w14:paraId="4F1DBFA0" w14:textId="77777777" w:rsidR="00402A46" w:rsidRPr="00F43A7F" w:rsidRDefault="00402A46" w:rsidP="00402A46">
      <w:pPr>
        <w:pStyle w:val="Textoindependiente"/>
        <w:spacing w:before="5"/>
        <w:rPr>
          <w:rFonts w:asciiTheme="minorHAnsi" w:hAnsiTheme="minorHAnsi" w:cstheme="minorHAnsi"/>
          <w:sz w:val="23"/>
        </w:rPr>
      </w:pPr>
    </w:p>
    <w:p w14:paraId="434D4D38" w14:textId="77777777" w:rsidR="00402A46" w:rsidRPr="00F43A7F" w:rsidRDefault="00402A46" w:rsidP="00402A46">
      <w:pPr>
        <w:pStyle w:val="Textoindependiente"/>
        <w:ind w:left="101" w:right="122"/>
        <w:jc w:val="both"/>
        <w:rPr>
          <w:rFonts w:asciiTheme="minorHAnsi" w:hAnsiTheme="minorHAnsi" w:cstheme="minorHAnsi"/>
        </w:rPr>
      </w:pPr>
      <w:r w:rsidRPr="00F43A7F">
        <w:rPr>
          <w:rFonts w:asciiTheme="minorHAnsi" w:hAnsiTheme="minorHAnsi" w:cstheme="minorHAnsi"/>
        </w:rPr>
        <w:t>Además de las actividades consignadas para cumplir con el objeto a contratar, el alcance general, y las condiciones del servicio, se requiere que el oferente tenga en cuenta las siguientes observaciones:</w:t>
      </w:r>
    </w:p>
    <w:p w14:paraId="6A4C31CD" w14:textId="77777777" w:rsidR="009F1BC8" w:rsidRPr="00F43A7F" w:rsidRDefault="009F1BC8" w:rsidP="00402A46">
      <w:pPr>
        <w:pStyle w:val="Textoindependiente"/>
        <w:spacing w:before="4"/>
        <w:rPr>
          <w:rFonts w:asciiTheme="minorHAnsi" w:hAnsiTheme="minorHAnsi" w:cstheme="minorHAnsi"/>
          <w:sz w:val="23"/>
        </w:rPr>
      </w:pPr>
    </w:p>
    <w:p w14:paraId="7402E955" w14:textId="05704742" w:rsidR="00402A46" w:rsidRPr="00F43A7F" w:rsidRDefault="00402A46">
      <w:pPr>
        <w:pStyle w:val="Prrafodelista"/>
        <w:numPr>
          <w:ilvl w:val="0"/>
          <w:numId w:val="2"/>
        </w:numPr>
        <w:tabs>
          <w:tab w:val="left" w:pos="822"/>
        </w:tabs>
        <w:ind w:left="821" w:right="119"/>
        <w:jc w:val="both"/>
        <w:rPr>
          <w:rFonts w:asciiTheme="minorHAnsi" w:hAnsiTheme="minorHAnsi" w:cstheme="minorHAnsi"/>
        </w:rPr>
      </w:pPr>
      <w:r w:rsidRPr="00F43A7F">
        <w:rPr>
          <w:rFonts w:asciiTheme="minorHAnsi" w:hAnsiTheme="minorHAnsi" w:cstheme="minorHAnsi"/>
        </w:rPr>
        <w:t>Apoyar</w:t>
      </w:r>
      <w:r w:rsidRPr="00F43A7F">
        <w:rPr>
          <w:rFonts w:asciiTheme="minorHAnsi" w:hAnsiTheme="minorHAnsi" w:cstheme="minorHAnsi"/>
          <w:spacing w:val="-15"/>
        </w:rPr>
        <w:t xml:space="preserve"> </w:t>
      </w:r>
      <w:r w:rsidRPr="00F43A7F">
        <w:rPr>
          <w:rFonts w:asciiTheme="minorHAnsi" w:hAnsiTheme="minorHAnsi" w:cstheme="minorHAnsi"/>
        </w:rPr>
        <w:t>y</w:t>
      </w:r>
      <w:r w:rsidRPr="00F43A7F">
        <w:rPr>
          <w:rFonts w:asciiTheme="minorHAnsi" w:hAnsiTheme="minorHAnsi" w:cstheme="minorHAnsi"/>
          <w:spacing w:val="-14"/>
        </w:rPr>
        <w:t xml:space="preserve"> </w:t>
      </w:r>
      <w:r w:rsidRPr="00F43A7F">
        <w:rPr>
          <w:rFonts w:asciiTheme="minorHAnsi" w:hAnsiTheme="minorHAnsi" w:cstheme="minorHAnsi"/>
        </w:rPr>
        <w:t>asesorar</w:t>
      </w:r>
      <w:r w:rsidRPr="00F43A7F">
        <w:rPr>
          <w:rFonts w:asciiTheme="minorHAnsi" w:hAnsiTheme="minorHAnsi" w:cstheme="minorHAnsi"/>
          <w:spacing w:val="-15"/>
        </w:rPr>
        <w:t xml:space="preserve"> </w:t>
      </w:r>
      <w:r w:rsidRPr="00F43A7F">
        <w:rPr>
          <w:rFonts w:asciiTheme="minorHAnsi" w:hAnsiTheme="minorHAnsi" w:cstheme="minorHAnsi"/>
        </w:rPr>
        <w:t>al</w:t>
      </w:r>
      <w:r w:rsidRPr="00F43A7F">
        <w:rPr>
          <w:rFonts w:asciiTheme="minorHAnsi" w:hAnsiTheme="minorHAnsi" w:cstheme="minorHAnsi"/>
          <w:spacing w:val="-14"/>
        </w:rPr>
        <w:t xml:space="preserve"> </w:t>
      </w:r>
      <w:r w:rsidR="009D6889" w:rsidRPr="00F43A7F">
        <w:rPr>
          <w:rFonts w:asciiTheme="minorHAnsi" w:hAnsiTheme="minorHAnsi" w:cstheme="minorHAnsi"/>
        </w:rPr>
        <w:t>p</w:t>
      </w:r>
      <w:r w:rsidRPr="00F43A7F">
        <w:rPr>
          <w:rFonts w:asciiTheme="minorHAnsi" w:hAnsiTheme="minorHAnsi" w:cstheme="minorHAnsi"/>
        </w:rPr>
        <w:t>rofesional</w:t>
      </w:r>
      <w:r w:rsidRPr="00F43A7F">
        <w:rPr>
          <w:rFonts w:asciiTheme="minorHAnsi" w:hAnsiTheme="minorHAnsi" w:cstheme="minorHAnsi"/>
          <w:spacing w:val="-15"/>
        </w:rPr>
        <w:t xml:space="preserve"> </w:t>
      </w:r>
      <w:r w:rsidRPr="00F43A7F">
        <w:rPr>
          <w:rFonts w:asciiTheme="minorHAnsi" w:hAnsiTheme="minorHAnsi" w:cstheme="minorHAnsi"/>
        </w:rPr>
        <w:t>responsable</w:t>
      </w:r>
      <w:r w:rsidRPr="00F43A7F">
        <w:rPr>
          <w:rFonts w:asciiTheme="minorHAnsi" w:hAnsiTheme="minorHAnsi" w:cstheme="minorHAnsi"/>
          <w:spacing w:val="-14"/>
        </w:rPr>
        <w:t xml:space="preserve"> </w:t>
      </w:r>
      <w:r w:rsidRPr="00F43A7F">
        <w:rPr>
          <w:rFonts w:asciiTheme="minorHAnsi" w:hAnsiTheme="minorHAnsi" w:cstheme="minorHAnsi"/>
        </w:rPr>
        <w:t>de</w:t>
      </w:r>
      <w:r w:rsidRPr="00F43A7F">
        <w:rPr>
          <w:rFonts w:asciiTheme="minorHAnsi" w:hAnsiTheme="minorHAnsi" w:cstheme="minorHAnsi"/>
          <w:spacing w:val="-16"/>
        </w:rPr>
        <w:t xml:space="preserve"> </w:t>
      </w:r>
      <w:r w:rsidR="009D6889" w:rsidRPr="00F43A7F">
        <w:rPr>
          <w:rFonts w:asciiTheme="minorHAnsi" w:hAnsiTheme="minorHAnsi" w:cstheme="minorHAnsi"/>
        </w:rPr>
        <w:t>g</w:t>
      </w:r>
      <w:r w:rsidRPr="00F43A7F">
        <w:rPr>
          <w:rFonts w:asciiTheme="minorHAnsi" w:hAnsiTheme="minorHAnsi" w:cstheme="minorHAnsi"/>
        </w:rPr>
        <w:t>estión</w:t>
      </w:r>
      <w:r w:rsidRPr="00F43A7F">
        <w:rPr>
          <w:rFonts w:asciiTheme="minorHAnsi" w:hAnsiTheme="minorHAnsi" w:cstheme="minorHAnsi"/>
          <w:spacing w:val="-14"/>
        </w:rPr>
        <w:t xml:space="preserve"> </w:t>
      </w:r>
      <w:r w:rsidR="009D6889" w:rsidRPr="00F43A7F">
        <w:rPr>
          <w:rFonts w:asciiTheme="minorHAnsi" w:hAnsiTheme="minorHAnsi" w:cstheme="minorHAnsi"/>
        </w:rPr>
        <w:t>d</w:t>
      </w:r>
      <w:r w:rsidRPr="00F43A7F">
        <w:rPr>
          <w:rFonts w:asciiTheme="minorHAnsi" w:hAnsiTheme="minorHAnsi" w:cstheme="minorHAnsi"/>
        </w:rPr>
        <w:t>ocumental</w:t>
      </w:r>
      <w:r w:rsidRPr="00F43A7F">
        <w:rPr>
          <w:rFonts w:asciiTheme="minorHAnsi" w:hAnsiTheme="minorHAnsi" w:cstheme="minorHAnsi"/>
          <w:spacing w:val="-14"/>
        </w:rPr>
        <w:t xml:space="preserve"> </w:t>
      </w:r>
      <w:r w:rsidRPr="00F43A7F">
        <w:rPr>
          <w:rFonts w:asciiTheme="minorHAnsi" w:hAnsiTheme="minorHAnsi" w:cstheme="minorHAnsi"/>
        </w:rPr>
        <w:t>en</w:t>
      </w:r>
      <w:r w:rsidRPr="00F43A7F">
        <w:rPr>
          <w:rFonts w:asciiTheme="minorHAnsi" w:hAnsiTheme="minorHAnsi" w:cstheme="minorHAnsi"/>
          <w:spacing w:val="-15"/>
        </w:rPr>
        <w:t xml:space="preserve"> </w:t>
      </w:r>
      <w:r w:rsidRPr="00F43A7F">
        <w:rPr>
          <w:rFonts w:asciiTheme="minorHAnsi" w:hAnsiTheme="minorHAnsi" w:cstheme="minorHAnsi"/>
        </w:rPr>
        <w:t>el</w:t>
      </w:r>
      <w:r w:rsidRPr="00F43A7F">
        <w:rPr>
          <w:rFonts w:asciiTheme="minorHAnsi" w:hAnsiTheme="minorHAnsi" w:cstheme="minorHAnsi"/>
          <w:spacing w:val="-13"/>
        </w:rPr>
        <w:t xml:space="preserve"> </w:t>
      </w:r>
      <w:r w:rsidRPr="00F43A7F">
        <w:rPr>
          <w:rFonts w:asciiTheme="minorHAnsi" w:hAnsiTheme="minorHAnsi" w:cstheme="minorHAnsi"/>
        </w:rPr>
        <w:t xml:space="preserve">seguimiento a cada una de las áreas del nivel central sobre aplicación de Tablas </w:t>
      </w:r>
      <w:r w:rsidRPr="00F43A7F">
        <w:rPr>
          <w:rFonts w:asciiTheme="minorHAnsi" w:hAnsiTheme="minorHAnsi" w:cstheme="minorHAnsi"/>
          <w:spacing w:val="2"/>
        </w:rPr>
        <w:t xml:space="preserve">de </w:t>
      </w:r>
      <w:r w:rsidRPr="00F43A7F">
        <w:rPr>
          <w:rFonts w:asciiTheme="minorHAnsi" w:hAnsiTheme="minorHAnsi" w:cstheme="minorHAnsi"/>
        </w:rPr>
        <w:t>Retención documental</w:t>
      </w:r>
      <w:r w:rsidR="009D6889" w:rsidRPr="00F43A7F">
        <w:rPr>
          <w:rFonts w:asciiTheme="minorHAnsi" w:hAnsiTheme="minorHAnsi" w:cstheme="minorHAnsi"/>
        </w:rPr>
        <w:t xml:space="preserve"> (TRD)</w:t>
      </w:r>
      <w:r w:rsidRPr="00F43A7F">
        <w:rPr>
          <w:rFonts w:asciiTheme="minorHAnsi" w:hAnsiTheme="minorHAnsi" w:cstheme="minorHAnsi"/>
        </w:rPr>
        <w:t>.</w:t>
      </w:r>
    </w:p>
    <w:p w14:paraId="2EBE52A6" w14:textId="77777777" w:rsidR="00402A46" w:rsidRPr="00F43A7F" w:rsidRDefault="00402A46" w:rsidP="00402A46">
      <w:pPr>
        <w:pStyle w:val="Textoindependiente"/>
        <w:spacing w:before="5"/>
        <w:rPr>
          <w:rFonts w:asciiTheme="minorHAnsi" w:hAnsiTheme="minorHAnsi" w:cstheme="minorHAnsi"/>
          <w:sz w:val="23"/>
        </w:rPr>
      </w:pPr>
    </w:p>
    <w:p w14:paraId="56756C04" w14:textId="7B01CA80" w:rsidR="00402A46" w:rsidRPr="00F43A7F" w:rsidRDefault="00402A46">
      <w:pPr>
        <w:pStyle w:val="Prrafodelista"/>
        <w:numPr>
          <w:ilvl w:val="0"/>
          <w:numId w:val="2"/>
        </w:numPr>
        <w:tabs>
          <w:tab w:val="left" w:pos="822"/>
        </w:tabs>
        <w:spacing w:before="1"/>
        <w:ind w:left="821" w:right="123"/>
        <w:jc w:val="both"/>
        <w:rPr>
          <w:rFonts w:asciiTheme="minorHAnsi" w:hAnsiTheme="minorHAnsi" w:cstheme="minorHAnsi"/>
        </w:rPr>
      </w:pPr>
      <w:r w:rsidRPr="00F43A7F">
        <w:rPr>
          <w:rFonts w:asciiTheme="minorHAnsi" w:hAnsiTheme="minorHAnsi" w:cstheme="minorHAnsi"/>
        </w:rPr>
        <w:t xml:space="preserve">Utilizar todos los formatos que Fiducoldex S.A, haya diseñado para cada uno de los procesos de archivo. </w:t>
      </w:r>
      <w:r w:rsidR="005861E0" w:rsidRPr="00F43A7F">
        <w:rPr>
          <w:rFonts w:asciiTheme="minorHAnsi" w:hAnsiTheme="minorHAnsi" w:cstheme="minorHAnsi"/>
        </w:rPr>
        <w:t>así</w:t>
      </w:r>
      <w:r w:rsidR="009D6889" w:rsidRPr="00F43A7F">
        <w:rPr>
          <w:rFonts w:asciiTheme="minorHAnsi" w:hAnsiTheme="minorHAnsi" w:cstheme="minorHAnsi"/>
        </w:rPr>
        <w:t xml:space="preserve"> mismo </w:t>
      </w:r>
      <w:r w:rsidRPr="00F43A7F">
        <w:rPr>
          <w:rFonts w:asciiTheme="minorHAnsi" w:hAnsiTheme="minorHAnsi" w:cstheme="minorHAnsi"/>
        </w:rPr>
        <w:t>suministrará los formatos y la reproducción estará a cargo del</w:t>
      </w:r>
      <w:r w:rsidRPr="00F43A7F">
        <w:rPr>
          <w:rFonts w:asciiTheme="minorHAnsi" w:hAnsiTheme="minorHAnsi" w:cstheme="minorHAnsi"/>
          <w:spacing w:val="-2"/>
        </w:rPr>
        <w:t xml:space="preserve"> </w:t>
      </w:r>
      <w:r w:rsidR="009D6889" w:rsidRPr="00F43A7F">
        <w:rPr>
          <w:rFonts w:asciiTheme="minorHAnsi" w:hAnsiTheme="minorHAnsi" w:cstheme="minorHAnsi"/>
        </w:rPr>
        <w:t>p</w:t>
      </w:r>
      <w:r w:rsidRPr="00F43A7F">
        <w:rPr>
          <w:rFonts w:asciiTheme="minorHAnsi" w:hAnsiTheme="minorHAnsi" w:cstheme="minorHAnsi"/>
        </w:rPr>
        <w:t>roponente.</w:t>
      </w:r>
    </w:p>
    <w:p w14:paraId="71BDBAC1" w14:textId="77777777" w:rsidR="00402A46" w:rsidRPr="00F43A7F" w:rsidRDefault="00402A46" w:rsidP="00402A46">
      <w:pPr>
        <w:pStyle w:val="Textoindependiente"/>
        <w:spacing w:before="4"/>
        <w:rPr>
          <w:rFonts w:asciiTheme="minorHAnsi" w:hAnsiTheme="minorHAnsi" w:cstheme="minorHAnsi"/>
          <w:sz w:val="23"/>
        </w:rPr>
      </w:pPr>
    </w:p>
    <w:p w14:paraId="16B26E22" w14:textId="77777777" w:rsidR="00402A46" w:rsidRPr="00F43A7F" w:rsidRDefault="00402A46">
      <w:pPr>
        <w:pStyle w:val="Prrafodelista"/>
        <w:numPr>
          <w:ilvl w:val="0"/>
          <w:numId w:val="2"/>
        </w:numPr>
        <w:tabs>
          <w:tab w:val="left" w:pos="822"/>
        </w:tabs>
        <w:ind w:left="821" w:right="120"/>
        <w:jc w:val="both"/>
        <w:rPr>
          <w:rFonts w:asciiTheme="minorHAnsi" w:hAnsiTheme="minorHAnsi" w:cstheme="minorHAnsi"/>
        </w:rPr>
      </w:pPr>
      <w:r w:rsidRPr="00F43A7F">
        <w:rPr>
          <w:rFonts w:asciiTheme="minorHAnsi" w:hAnsiTheme="minorHAnsi" w:cstheme="minorHAnsi"/>
        </w:rPr>
        <w:t>Dar</w:t>
      </w:r>
      <w:r w:rsidRPr="00F43A7F">
        <w:rPr>
          <w:rFonts w:asciiTheme="minorHAnsi" w:hAnsiTheme="minorHAnsi" w:cstheme="minorHAnsi"/>
          <w:spacing w:val="-7"/>
        </w:rPr>
        <w:t xml:space="preserve"> </w:t>
      </w:r>
      <w:r w:rsidRPr="00F43A7F">
        <w:rPr>
          <w:rFonts w:asciiTheme="minorHAnsi" w:hAnsiTheme="minorHAnsi" w:cstheme="minorHAnsi"/>
        </w:rPr>
        <w:t>el</w:t>
      </w:r>
      <w:r w:rsidRPr="00F43A7F">
        <w:rPr>
          <w:rFonts w:asciiTheme="minorHAnsi" w:hAnsiTheme="minorHAnsi" w:cstheme="minorHAnsi"/>
          <w:spacing w:val="-7"/>
        </w:rPr>
        <w:t xml:space="preserve"> </w:t>
      </w:r>
      <w:r w:rsidRPr="00F43A7F">
        <w:rPr>
          <w:rFonts w:asciiTheme="minorHAnsi" w:hAnsiTheme="minorHAnsi" w:cstheme="minorHAnsi"/>
        </w:rPr>
        <w:t>uso</w:t>
      </w:r>
      <w:r w:rsidRPr="00F43A7F">
        <w:rPr>
          <w:rFonts w:asciiTheme="minorHAnsi" w:hAnsiTheme="minorHAnsi" w:cstheme="minorHAnsi"/>
          <w:spacing w:val="-8"/>
        </w:rPr>
        <w:t xml:space="preserve"> </w:t>
      </w:r>
      <w:r w:rsidRPr="00F43A7F">
        <w:rPr>
          <w:rFonts w:asciiTheme="minorHAnsi" w:hAnsiTheme="minorHAnsi" w:cstheme="minorHAnsi"/>
        </w:rPr>
        <w:t>confidencial</w:t>
      </w:r>
      <w:r w:rsidRPr="00F43A7F">
        <w:rPr>
          <w:rFonts w:asciiTheme="minorHAnsi" w:hAnsiTheme="minorHAnsi" w:cstheme="minorHAnsi"/>
          <w:spacing w:val="-7"/>
        </w:rPr>
        <w:t xml:space="preserve"> </w:t>
      </w:r>
      <w:r w:rsidRPr="00F43A7F">
        <w:rPr>
          <w:rFonts w:asciiTheme="minorHAnsi" w:hAnsiTheme="minorHAnsi" w:cstheme="minorHAnsi"/>
        </w:rPr>
        <w:t>requerido</w:t>
      </w:r>
      <w:r w:rsidRPr="00F43A7F">
        <w:rPr>
          <w:rFonts w:asciiTheme="minorHAnsi" w:hAnsiTheme="minorHAnsi" w:cstheme="minorHAnsi"/>
          <w:spacing w:val="-6"/>
        </w:rPr>
        <w:t xml:space="preserve"> </w:t>
      </w:r>
      <w:r w:rsidRPr="00F43A7F">
        <w:rPr>
          <w:rFonts w:asciiTheme="minorHAnsi" w:hAnsiTheme="minorHAnsi" w:cstheme="minorHAnsi"/>
        </w:rPr>
        <w:t>a</w:t>
      </w:r>
      <w:r w:rsidRPr="00F43A7F">
        <w:rPr>
          <w:rFonts w:asciiTheme="minorHAnsi" w:hAnsiTheme="minorHAnsi" w:cstheme="minorHAnsi"/>
          <w:spacing w:val="-7"/>
        </w:rPr>
        <w:t xml:space="preserve"> </w:t>
      </w:r>
      <w:r w:rsidRPr="00F43A7F">
        <w:rPr>
          <w:rFonts w:asciiTheme="minorHAnsi" w:hAnsiTheme="minorHAnsi" w:cstheme="minorHAnsi"/>
        </w:rPr>
        <w:t>las</w:t>
      </w:r>
      <w:r w:rsidRPr="00F43A7F">
        <w:rPr>
          <w:rFonts w:asciiTheme="minorHAnsi" w:hAnsiTheme="minorHAnsi" w:cstheme="minorHAnsi"/>
          <w:spacing w:val="-7"/>
        </w:rPr>
        <w:t xml:space="preserve"> </w:t>
      </w:r>
      <w:r w:rsidRPr="00F43A7F">
        <w:rPr>
          <w:rFonts w:asciiTheme="minorHAnsi" w:hAnsiTheme="minorHAnsi" w:cstheme="minorHAnsi"/>
        </w:rPr>
        <w:t>bases</w:t>
      </w:r>
      <w:r w:rsidRPr="00F43A7F">
        <w:rPr>
          <w:rFonts w:asciiTheme="minorHAnsi" w:hAnsiTheme="minorHAnsi" w:cstheme="minorHAnsi"/>
          <w:spacing w:val="-7"/>
        </w:rPr>
        <w:t xml:space="preserve"> </w:t>
      </w:r>
      <w:r w:rsidRPr="00F43A7F">
        <w:rPr>
          <w:rFonts w:asciiTheme="minorHAnsi" w:hAnsiTheme="minorHAnsi" w:cstheme="minorHAnsi"/>
        </w:rPr>
        <w:t>de</w:t>
      </w:r>
      <w:r w:rsidRPr="00F43A7F">
        <w:rPr>
          <w:rFonts w:asciiTheme="minorHAnsi" w:hAnsiTheme="minorHAnsi" w:cstheme="minorHAnsi"/>
          <w:spacing w:val="-7"/>
        </w:rPr>
        <w:t xml:space="preserve"> </w:t>
      </w:r>
      <w:r w:rsidRPr="00F43A7F">
        <w:rPr>
          <w:rFonts w:asciiTheme="minorHAnsi" w:hAnsiTheme="minorHAnsi" w:cstheme="minorHAnsi"/>
        </w:rPr>
        <w:t>datos</w:t>
      </w:r>
      <w:r w:rsidRPr="00F43A7F">
        <w:rPr>
          <w:rFonts w:asciiTheme="minorHAnsi" w:hAnsiTheme="minorHAnsi" w:cstheme="minorHAnsi"/>
          <w:spacing w:val="-8"/>
        </w:rPr>
        <w:t xml:space="preserve"> </w:t>
      </w:r>
      <w:r w:rsidRPr="00F43A7F">
        <w:rPr>
          <w:rFonts w:asciiTheme="minorHAnsi" w:hAnsiTheme="minorHAnsi" w:cstheme="minorHAnsi"/>
        </w:rPr>
        <w:t>y</w:t>
      </w:r>
      <w:r w:rsidRPr="00F43A7F">
        <w:rPr>
          <w:rFonts w:asciiTheme="minorHAnsi" w:hAnsiTheme="minorHAnsi" w:cstheme="minorHAnsi"/>
          <w:spacing w:val="-7"/>
        </w:rPr>
        <w:t xml:space="preserve"> </w:t>
      </w:r>
      <w:r w:rsidRPr="00F43A7F">
        <w:rPr>
          <w:rFonts w:asciiTheme="minorHAnsi" w:hAnsiTheme="minorHAnsi" w:cstheme="minorHAnsi"/>
        </w:rPr>
        <w:t>al</w:t>
      </w:r>
      <w:r w:rsidRPr="00F43A7F">
        <w:rPr>
          <w:rFonts w:asciiTheme="minorHAnsi" w:hAnsiTheme="minorHAnsi" w:cstheme="minorHAnsi"/>
          <w:spacing w:val="-7"/>
        </w:rPr>
        <w:t xml:space="preserve"> </w:t>
      </w:r>
      <w:r w:rsidRPr="00F43A7F">
        <w:rPr>
          <w:rFonts w:asciiTheme="minorHAnsi" w:hAnsiTheme="minorHAnsi" w:cstheme="minorHAnsi"/>
        </w:rPr>
        <w:t>resto</w:t>
      </w:r>
      <w:r w:rsidRPr="00F43A7F">
        <w:rPr>
          <w:rFonts w:asciiTheme="minorHAnsi" w:hAnsiTheme="minorHAnsi" w:cstheme="minorHAnsi"/>
          <w:spacing w:val="-6"/>
        </w:rPr>
        <w:t xml:space="preserve"> </w:t>
      </w:r>
      <w:r w:rsidRPr="00F43A7F">
        <w:rPr>
          <w:rFonts w:asciiTheme="minorHAnsi" w:hAnsiTheme="minorHAnsi" w:cstheme="minorHAnsi"/>
        </w:rPr>
        <w:t>de</w:t>
      </w:r>
      <w:r w:rsidRPr="00F43A7F">
        <w:rPr>
          <w:rFonts w:asciiTheme="minorHAnsi" w:hAnsiTheme="minorHAnsi" w:cstheme="minorHAnsi"/>
          <w:spacing w:val="-8"/>
        </w:rPr>
        <w:t xml:space="preserve"> </w:t>
      </w:r>
      <w:r w:rsidRPr="00F43A7F">
        <w:rPr>
          <w:rFonts w:asciiTheme="minorHAnsi" w:hAnsiTheme="minorHAnsi" w:cstheme="minorHAnsi"/>
        </w:rPr>
        <w:t>información</w:t>
      </w:r>
      <w:r w:rsidRPr="00F43A7F">
        <w:rPr>
          <w:rFonts w:asciiTheme="minorHAnsi" w:hAnsiTheme="minorHAnsi" w:cstheme="minorHAnsi"/>
          <w:spacing w:val="-7"/>
        </w:rPr>
        <w:t xml:space="preserve"> </w:t>
      </w:r>
      <w:r w:rsidRPr="00F43A7F">
        <w:rPr>
          <w:rFonts w:asciiTheme="minorHAnsi" w:hAnsiTheme="minorHAnsi" w:cstheme="minorHAnsi"/>
        </w:rPr>
        <w:t>que</w:t>
      </w:r>
      <w:r w:rsidRPr="00F43A7F">
        <w:rPr>
          <w:rFonts w:asciiTheme="minorHAnsi" w:hAnsiTheme="minorHAnsi" w:cstheme="minorHAnsi"/>
          <w:spacing w:val="-8"/>
        </w:rPr>
        <w:t xml:space="preserve"> </w:t>
      </w:r>
      <w:r w:rsidRPr="00F43A7F">
        <w:rPr>
          <w:rFonts w:asciiTheme="minorHAnsi" w:hAnsiTheme="minorHAnsi" w:cstheme="minorHAnsi"/>
        </w:rPr>
        <w:t>en ejercicio del contrato llegue a</w:t>
      </w:r>
      <w:r w:rsidRPr="00F43A7F">
        <w:rPr>
          <w:rFonts w:asciiTheme="minorHAnsi" w:hAnsiTheme="minorHAnsi" w:cstheme="minorHAnsi"/>
          <w:spacing w:val="-5"/>
        </w:rPr>
        <w:t xml:space="preserve"> </w:t>
      </w:r>
      <w:r w:rsidRPr="00F43A7F">
        <w:rPr>
          <w:rFonts w:asciiTheme="minorHAnsi" w:hAnsiTheme="minorHAnsi" w:cstheme="minorHAnsi"/>
        </w:rPr>
        <w:t>manipular.</w:t>
      </w:r>
    </w:p>
    <w:p w14:paraId="5637D71B" w14:textId="77777777" w:rsidR="00402A46" w:rsidRPr="00F43A7F" w:rsidRDefault="00402A46" w:rsidP="00402A46">
      <w:pPr>
        <w:pStyle w:val="Textoindependiente"/>
        <w:spacing w:before="5"/>
        <w:rPr>
          <w:rFonts w:asciiTheme="minorHAnsi" w:hAnsiTheme="minorHAnsi" w:cstheme="minorHAnsi"/>
          <w:sz w:val="23"/>
        </w:rPr>
      </w:pPr>
    </w:p>
    <w:p w14:paraId="37440EF6" w14:textId="41D486D9" w:rsidR="00402A46" w:rsidRPr="00F43A7F" w:rsidRDefault="00402A46">
      <w:pPr>
        <w:pStyle w:val="Prrafodelista"/>
        <w:numPr>
          <w:ilvl w:val="0"/>
          <w:numId w:val="2"/>
        </w:numPr>
        <w:tabs>
          <w:tab w:val="left" w:pos="822"/>
        </w:tabs>
        <w:ind w:left="821" w:right="119"/>
        <w:jc w:val="both"/>
        <w:rPr>
          <w:rFonts w:asciiTheme="minorHAnsi" w:hAnsiTheme="minorHAnsi" w:cstheme="minorHAnsi"/>
        </w:rPr>
      </w:pPr>
      <w:r w:rsidRPr="00F43A7F">
        <w:rPr>
          <w:rFonts w:asciiTheme="minorHAnsi" w:hAnsiTheme="minorHAnsi" w:cstheme="minorHAnsi"/>
        </w:rPr>
        <w:t xml:space="preserve">Capacitar y retroalimentar al personal que incorpore para la ejecución del contrato, dejando registro del proceso de inducción y capacitación en los informes mensuales </w:t>
      </w:r>
      <w:r w:rsidR="009D6889" w:rsidRPr="00F43A7F">
        <w:rPr>
          <w:rFonts w:asciiTheme="minorHAnsi" w:hAnsiTheme="minorHAnsi" w:cstheme="minorHAnsi"/>
        </w:rPr>
        <w:t xml:space="preserve">que </w:t>
      </w:r>
      <w:r w:rsidRPr="00F43A7F">
        <w:rPr>
          <w:rFonts w:asciiTheme="minorHAnsi" w:hAnsiTheme="minorHAnsi" w:cstheme="minorHAnsi"/>
        </w:rPr>
        <w:t>debe</w:t>
      </w:r>
      <w:r w:rsidRPr="00F43A7F">
        <w:rPr>
          <w:rFonts w:asciiTheme="minorHAnsi" w:hAnsiTheme="minorHAnsi" w:cstheme="minorHAnsi"/>
          <w:spacing w:val="-2"/>
        </w:rPr>
        <w:t xml:space="preserve"> </w:t>
      </w:r>
      <w:r w:rsidRPr="00F43A7F">
        <w:rPr>
          <w:rFonts w:asciiTheme="minorHAnsi" w:hAnsiTheme="minorHAnsi" w:cstheme="minorHAnsi"/>
        </w:rPr>
        <w:t>presentar.</w:t>
      </w:r>
    </w:p>
    <w:p w14:paraId="48FEB946" w14:textId="77777777" w:rsidR="00402A46" w:rsidRPr="00F43A7F" w:rsidRDefault="00402A46" w:rsidP="00402A46">
      <w:pPr>
        <w:pStyle w:val="Textoindependiente"/>
        <w:spacing w:before="8"/>
        <w:rPr>
          <w:rFonts w:asciiTheme="minorHAnsi" w:hAnsiTheme="minorHAnsi" w:cstheme="minorHAnsi"/>
        </w:rPr>
      </w:pPr>
    </w:p>
    <w:p w14:paraId="6F169E53" w14:textId="0EC29607" w:rsidR="00402A46" w:rsidRPr="00F43A7F" w:rsidRDefault="00402A46">
      <w:pPr>
        <w:pStyle w:val="Prrafodelista"/>
        <w:numPr>
          <w:ilvl w:val="0"/>
          <w:numId w:val="2"/>
        </w:numPr>
        <w:tabs>
          <w:tab w:val="left" w:pos="822"/>
        </w:tabs>
        <w:ind w:left="821" w:right="119"/>
        <w:jc w:val="both"/>
        <w:rPr>
          <w:rFonts w:asciiTheme="minorHAnsi" w:hAnsiTheme="minorHAnsi" w:cstheme="minorHAnsi"/>
        </w:rPr>
      </w:pPr>
      <w:r w:rsidRPr="00F43A7F">
        <w:rPr>
          <w:rFonts w:asciiTheme="minorHAnsi" w:hAnsiTheme="minorHAnsi" w:cstheme="minorHAnsi"/>
        </w:rPr>
        <w:t xml:space="preserve">Instruir y capacitar </w:t>
      </w:r>
      <w:r w:rsidR="007938DE" w:rsidRPr="00F43A7F">
        <w:rPr>
          <w:rFonts w:asciiTheme="minorHAnsi" w:hAnsiTheme="minorHAnsi" w:cstheme="minorHAnsi"/>
        </w:rPr>
        <w:t xml:space="preserve">a los </w:t>
      </w:r>
      <w:r w:rsidRPr="00F43A7F">
        <w:rPr>
          <w:rFonts w:asciiTheme="minorHAnsi" w:hAnsiTheme="minorHAnsi" w:cstheme="minorHAnsi"/>
        </w:rPr>
        <w:t>funcionarios que indique Fiducoldex S.A. en los procesos de gestión documental, haciendo uso de los espacios y medios tecnológicos que requiera para este propósito. Dichas capacitaciones deberán realizarse a más tardar en el segundo (02) mes de ejecución del contrato y así sucesivamente cada</w:t>
      </w:r>
      <w:r w:rsidRPr="00F43A7F">
        <w:rPr>
          <w:rFonts w:asciiTheme="minorHAnsi" w:hAnsiTheme="minorHAnsi" w:cstheme="minorHAnsi"/>
          <w:spacing w:val="-35"/>
        </w:rPr>
        <w:t xml:space="preserve"> </w:t>
      </w:r>
      <w:r w:rsidRPr="00F43A7F">
        <w:rPr>
          <w:rFonts w:asciiTheme="minorHAnsi" w:hAnsiTheme="minorHAnsi" w:cstheme="minorHAnsi"/>
        </w:rPr>
        <w:t>seis</w:t>
      </w:r>
    </w:p>
    <w:p w14:paraId="7E680B95" w14:textId="2B1FCA12" w:rsidR="009F1BC8" w:rsidRPr="00F43A7F" w:rsidRDefault="00402A46" w:rsidP="009F1BC8">
      <w:pPr>
        <w:pStyle w:val="Textoindependiente"/>
        <w:spacing w:before="1"/>
        <w:ind w:left="821" w:right="123"/>
        <w:jc w:val="both"/>
        <w:rPr>
          <w:rFonts w:asciiTheme="minorHAnsi" w:hAnsiTheme="minorHAnsi" w:cstheme="minorHAnsi"/>
        </w:rPr>
      </w:pPr>
      <w:r w:rsidRPr="00F43A7F">
        <w:rPr>
          <w:rFonts w:asciiTheme="minorHAnsi" w:hAnsiTheme="minorHAnsi" w:cstheme="minorHAnsi"/>
        </w:rPr>
        <w:t>(06) meses según la ejecución, con una intensidad de no menos de cuatro (4) horas, para contemplar la totalidad de los procedimientos de gestión documental.</w:t>
      </w:r>
    </w:p>
    <w:p w14:paraId="78914804" w14:textId="77777777" w:rsidR="009F1BC8" w:rsidRPr="00F43A7F" w:rsidRDefault="009F1BC8" w:rsidP="009F1BC8">
      <w:pPr>
        <w:pStyle w:val="Prrafodelista"/>
        <w:numPr>
          <w:ilvl w:val="0"/>
          <w:numId w:val="2"/>
        </w:numPr>
        <w:tabs>
          <w:tab w:val="left" w:pos="822"/>
        </w:tabs>
        <w:spacing w:before="148"/>
        <w:ind w:left="821" w:right="124"/>
        <w:jc w:val="both"/>
        <w:rPr>
          <w:rFonts w:asciiTheme="minorHAnsi" w:hAnsiTheme="minorHAnsi" w:cstheme="minorHAnsi"/>
        </w:rPr>
      </w:pPr>
      <w:r w:rsidRPr="00F43A7F">
        <w:rPr>
          <w:rFonts w:asciiTheme="minorHAnsi" w:hAnsiTheme="minorHAnsi" w:cstheme="minorHAnsi"/>
        </w:rPr>
        <w:t>Contemplar dentro del costeo de su oferta lo correspondiente a la recepción de los documentos en custodia a los que se refiere el archivo y lo correspondiente a la operación de empalme con las entidades.</w:t>
      </w:r>
    </w:p>
    <w:p w14:paraId="7884A913" w14:textId="77777777" w:rsidR="009F1BC8" w:rsidRPr="00F43A7F" w:rsidRDefault="009F1BC8" w:rsidP="009F1BC8">
      <w:pPr>
        <w:pStyle w:val="Textoindependiente"/>
        <w:spacing w:before="6"/>
        <w:rPr>
          <w:rFonts w:asciiTheme="minorHAnsi" w:hAnsiTheme="minorHAnsi" w:cstheme="minorHAnsi"/>
          <w:sz w:val="23"/>
        </w:rPr>
      </w:pPr>
    </w:p>
    <w:p w14:paraId="14574633" w14:textId="77777777" w:rsidR="009F1BC8" w:rsidRPr="00F43A7F" w:rsidRDefault="009F1BC8" w:rsidP="009F1BC8">
      <w:pPr>
        <w:pStyle w:val="Prrafodelista"/>
        <w:numPr>
          <w:ilvl w:val="0"/>
          <w:numId w:val="2"/>
        </w:numPr>
        <w:tabs>
          <w:tab w:val="left" w:pos="822"/>
        </w:tabs>
        <w:ind w:left="821" w:right="120"/>
        <w:jc w:val="both"/>
        <w:rPr>
          <w:rFonts w:asciiTheme="minorHAnsi" w:hAnsiTheme="minorHAnsi" w:cstheme="minorHAnsi"/>
        </w:rPr>
      </w:pPr>
      <w:r w:rsidRPr="00F43A7F">
        <w:rPr>
          <w:rFonts w:asciiTheme="minorHAnsi" w:hAnsiTheme="minorHAnsi" w:cstheme="minorHAnsi"/>
        </w:rPr>
        <w:t>Realizar</w:t>
      </w:r>
      <w:r w:rsidRPr="00F43A7F">
        <w:rPr>
          <w:rFonts w:asciiTheme="minorHAnsi" w:hAnsiTheme="minorHAnsi" w:cstheme="minorHAnsi"/>
          <w:spacing w:val="-6"/>
        </w:rPr>
        <w:t xml:space="preserve"> </w:t>
      </w:r>
      <w:r w:rsidRPr="00F43A7F">
        <w:rPr>
          <w:rFonts w:asciiTheme="minorHAnsi" w:hAnsiTheme="minorHAnsi" w:cstheme="minorHAnsi"/>
        </w:rPr>
        <w:t>el</w:t>
      </w:r>
      <w:r w:rsidRPr="00F43A7F">
        <w:rPr>
          <w:rFonts w:asciiTheme="minorHAnsi" w:hAnsiTheme="minorHAnsi" w:cstheme="minorHAnsi"/>
          <w:spacing w:val="-5"/>
        </w:rPr>
        <w:t xml:space="preserve"> </w:t>
      </w:r>
      <w:r w:rsidRPr="00F43A7F">
        <w:rPr>
          <w:rFonts w:asciiTheme="minorHAnsi" w:hAnsiTheme="minorHAnsi" w:cstheme="minorHAnsi"/>
        </w:rPr>
        <w:t>proceso</w:t>
      </w:r>
      <w:r w:rsidRPr="00F43A7F">
        <w:rPr>
          <w:rFonts w:asciiTheme="minorHAnsi" w:hAnsiTheme="minorHAnsi" w:cstheme="minorHAnsi"/>
          <w:spacing w:val="-5"/>
        </w:rPr>
        <w:t xml:space="preserve"> </w:t>
      </w:r>
      <w:r w:rsidRPr="00F43A7F">
        <w:rPr>
          <w:rFonts w:asciiTheme="minorHAnsi" w:hAnsiTheme="minorHAnsi" w:cstheme="minorHAnsi"/>
        </w:rPr>
        <w:t>de</w:t>
      </w:r>
      <w:r w:rsidRPr="00F43A7F">
        <w:rPr>
          <w:rFonts w:asciiTheme="minorHAnsi" w:hAnsiTheme="minorHAnsi" w:cstheme="minorHAnsi"/>
          <w:spacing w:val="-5"/>
        </w:rPr>
        <w:t xml:space="preserve"> </w:t>
      </w:r>
      <w:r w:rsidRPr="00F43A7F">
        <w:rPr>
          <w:rFonts w:asciiTheme="minorHAnsi" w:hAnsiTheme="minorHAnsi" w:cstheme="minorHAnsi"/>
        </w:rPr>
        <w:t>empalme</w:t>
      </w:r>
      <w:r w:rsidRPr="00F43A7F">
        <w:rPr>
          <w:rFonts w:asciiTheme="minorHAnsi" w:hAnsiTheme="minorHAnsi" w:cstheme="minorHAnsi"/>
          <w:spacing w:val="-5"/>
        </w:rPr>
        <w:t xml:space="preserve"> </w:t>
      </w:r>
      <w:r w:rsidRPr="00F43A7F">
        <w:rPr>
          <w:rFonts w:asciiTheme="minorHAnsi" w:hAnsiTheme="minorHAnsi" w:cstheme="minorHAnsi"/>
        </w:rPr>
        <w:t>entre</w:t>
      </w:r>
      <w:r w:rsidRPr="00F43A7F">
        <w:rPr>
          <w:rFonts w:asciiTheme="minorHAnsi" w:hAnsiTheme="minorHAnsi" w:cstheme="minorHAnsi"/>
          <w:spacing w:val="-3"/>
        </w:rPr>
        <w:t xml:space="preserve"> </w:t>
      </w:r>
      <w:r w:rsidRPr="00F43A7F">
        <w:rPr>
          <w:rFonts w:asciiTheme="minorHAnsi" w:hAnsiTheme="minorHAnsi" w:cstheme="minorHAnsi"/>
        </w:rPr>
        <w:t>el</w:t>
      </w:r>
      <w:r w:rsidRPr="00F43A7F">
        <w:rPr>
          <w:rFonts w:asciiTheme="minorHAnsi" w:hAnsiTheme="minorHAnsi" w:cstheme="minorHAnsi"/>
          <w:spacing w:val="-5"/>
        </w:rPr>
        <w:t xml:space="preserve"> </w:t>
      </w:r>
      <w:r w:rsidRPr="00F43A7F">
        <w:rPr>
          <w:rFonts w:asciiTheme="minorHAnsi" w:hAnsiTheme="minorHAnsi" w:cstheme="minorHAnsi"/>
        </w:rPr>
        <w:t>contratista</w:t>
      </w:r>
      <w:r w:rsidRPr="00F43A7F">
        <w:rPr>
          <w:rFonts w:asciiTheme="minorHAnsi" w:hAnsiTheme="minorHAnsi" w:cstheme="minorHAnsi"/>
          <w:spacing w:val="-5"/>
        </w:rPr>
        <w:t xml:space="preserve"> </w:t>
      </w:r>
      <w:r w:rsidRPr="00F43A7F">
        <w:rPr>
          <w:rFonts w:asciiTheme="minorHAnsi" w:hAnsiTheme="minorHAnsi" w:cstheme="minorHAnsi"/>
        </w:rPr>
        <w:t>saliente</w:t>
      </w:r>
      <w:r w:rsidRPr="00F43A7F">
        <w:rPr>
          <w:rFonts w:asciiTheme="minorHAnsi" w:hAnsiTheme="minorHAnsi" w:cstheme="minorHAnsi"/>
          <w:spacing w:val="-5"/>
        </w:rPr>
        <w:t xml:space="preserve"> </w:t>
      </w:r>
      <w:r w:rsidRPr="00F43A7F">
        <w:rPr>
          <w:rFonts w:asciiTheme="minorHAnsi" w:hAnsiTheme="minorHAnsi" w:cstheme="minorHAnsi"/>
        </w:rPr>
        <w:t>con</w:t>
      </w:r>
      <w:r w:rsidRPr="00F43A7F">
        <w:rPr>
          <w:rFonts w:asciiTheme="minorHAnsi" w:hAnsiTheme="minorHAnsi" w:cstheme="minorHAnsi"/>
          <w:spacing w:val="-3"/>
        </w:rPr>
        <w:t xml:space="preserve"> </w:t>
      </w:r>
      <w:r w:rsidRPr="00F43A7F">
        <w:rPr>
          <w:rFonts w:asciiTheme="minorHAnsi" w:hAnsiTheme="minorHAnsi" w:cstheme="minorHAnsi"/>
        </w:rPr>
        <w:t>el</w:t>
      </w:r>
      <w:r w:rsidRPr="00F43A7F">
        <w:rPr>
          <w:rFonts w:asciiTheme="minorHAnsi" w:hAnsiTheme="minorHAnsi" w:cstheme="minorHAnsi"/>
          <w:spacing w:val="-5"/>
        </w:rPr>
        <w:t xml:space="preserve"> </w:t>
      </w:r>
      <w:r w:rsidRPr="00F43A7F">
        <w:rPr>
          <w:rFonts w:asciiTheme="minorHAnsi" w:hAnsiTheme="minorHAnsi" w:cstheme="minorHAnsi"/>
        </w:rPr>
        <w:t>contratista</w:t>
      </w:r>
      <w:r w:rsidRPr="00F43A7F">
        <w:rPr>
          <w:rFonts w:asciiTheme="minorHAnsi" w:hAnsiTheme="minorHAnsi" w:cstheme="minorHAnsi"/>
          <w:spacing w:val="-4"/>
        </w:rPr>
        <w:t xml:space="preserve"> </w:t>
      </w:r>
      <w:r w:rsidRPr="00F43A7F">
        <w:rPr>
          <w:rFonts w:asciiTheme="minorHAnsi" w:hAnsiTheme="minorHAnsi" w:cstheme="minorHAnsi"/>
        </w:rPr>
        <w:t>entrante con el fin de llevar a cabo la operación con las condiciones descritas en el alcance general, y las condiciones del servicio</w:t>
      </w:r>
      <w:r w:rsidRPr="00F43A7F">
        <w:rPr>
          <w:rFonts w:asciiTheme="minorHAnsi" w:hAnsiTheme="minorHAnsi" w:cstheme="minorHAnsi"/>
          <w:spacing w:val="-5"/>
        </w:rPr>
        <w:t xml:space="preserve"> </w:t>
      </w:r>
      <w:r w:rsidRPr="00F43A7F">
        <w:rPr>
          <w:rFonts w:asciiTheme="minorHAnsi" w:hAnsiTheme="minorHAnsi" w:cstheme="minorHAnsi"/>
        </w:rPr>
        <w:t>requeridas.</w:t>
      </w:r>
    </w:p>
    <w:p w14:paraId="732CD596" w14:textId="77777777" w:rsidR="009F1BC8" w:rsidRPr="00F43A7F" w:rsidRDefault="009F1BC8" w:rsidP="009F1BC8">
      <w:pPr>
        <w:pStyle w:val="Textoindependiente"/>
        <w:spacing w:before="4"/>
        <w:rPr>
          <w:rFonts w:asciiTheme="minorHAnsi" w:hAnsiTheme="minorHAnsi" w:cstheme="minorHAnsi"/>
          <w:sz w:val="23"/>
        </w:rPr>
      </w:pPr>
    </w:p>
    <w:p w14:paraId="5B194940" w14:textId="51E7CB58" w:rsidR="00402A46" w:rsidRPr="00F43A7F" w:rsidRDefault="009F1BC8" w:rsidP="003C4BB8">
      <w:pPr>
        <w:pStyle w:val="Prrafodelista"/>
        <w:numPr>
          <w:ilvl w:val="0"/>
          <w:numId w:val="2"/>
        </w:numPr>
        <w:tabs>
          <w:tab w:val="left" w:pos="822"/>
        </w:tabs>
        <w:spacing w:before="5"/>
        <w:ind w:left="821" w:right="121"/>
        <w:jc w:val="both"/>
        <w:rPr>
          <w:rFonts w:asciiTheme="minorHAnsi" w:hAnsiTheme="minorHAnsi" w:cstheme="minorHAnsi"/>
          <w:sz w:val="23"/>
        </w:rPr>
      </w:pPr>
      <w:r w:rsidRPr="00F43A7F">
        <w:rPr>
          <w:rFonts w:asciiTheme="minorHAnsi" w:hAnsiTheme="minorHAnsi" w:cstheme="minorHAnsi"/>
        </w:rPr>
        <w:t>Es</w:t>
      </w:r>
      <w:r w:rsidRPr="00F43A7F">
        <w:rPr>
          <w:rFonts w:asciiTheme="minorHAnsi" w:hAnsiTheme="minorHAnsi" w:cstheme="minorHAnsi"/>
          <w:spacing w:val="-13"/>
        </w:rPr>
        <w:t xml:space="preserve"> </w:t>
      </w:r>
      <w:r w:rsidRPr="00F43A7F">
        <w:rPr>
          <w:rFonts w:asciiTheme="minorHAnsi" w:hAnsiTheme="minorHAnsi" w:cstheme="minorHAnsi"/>
        </w:rPr>
        <w:t>obligación</w:t>
      </w:r>
      <w:r w:rsidRPr="00F43A7F">
        <w:rPr>
          <w:rFonts w:asciiTheme="minorHAnsi" w:hAnsiTheme="minorHAnsi" w:cstheme="minorHAnsi"/>
          <w:spacing w:val="-11"/>
        </w:rPr>
        <w:t xml:space="preserve"> </w:t>
      </w:r>
      <w:r w:rsidRPr="00F43A7F">
        <w:rPr>
          <w:rFonts w:asciiTheme="minorHAnsi" w:hAnsiTheme="minorHAnsi" w:cstheme="minorHAnsi"/>
        </w:rPr>
        <w:t>del</w:t>
      </w:r>
      <w:r w:rsidRPr="00F43A7F">
        <w:rPr>
          <w:rFonts w:asciiTheme="minorHAnsi" w:hAnsiTheme="minorHAnsi" w:cstheme="minorHAnsi"/>
          <w:spacing w:val="-11"/>
        </w:rPr>
        <w:t xml:space="preserve"> </w:t>
      </w:r>
      <w:r w:rsidRPr="00F43A7F">
        <w:rPr>
          <w:rFonts w:asciiTheme="minorHAnsi" w:hAnsiTheme="minorHAnsi" w:cstheme="minorHAnsi"/>
        </w:rPr>
        <w:t>contratista</w:t>
      </w:r>
      <w:r w:rsidRPr="00F43A7F">
        <w:rPr>
          <w:rFonts w:asciiTheme="minorHAnsi" w:hAnsiTheme="minorHAnsi" w:cstheme="minorHAnsi"/>
          <w:spacing w:val="-12"/>
        </w:rPr>
        <w:t xml:space="preserve"> </w:t>
      </w:r>
      <w:r w:rsidRPr="00F43A7F">
        <w:rPr>
          <w:rFonts w:asciiTheme="minorHAnsi" w:hAnsiTheme="minorHAnsi" w:cstheme="minorHAnsi"/>
        </w:rPr>
        <w:t>para</w:t>
      </w:r>
      <w:r w:rsidRPr="00F43A7F">
        <w:rPr>
          <w:rFonts w:asciiTheme="minorHAnsi" w:hAnsiTheme="minorHAnsi" w:cstheme="minorHAnsi"/>
          <w:spacing w:val="-10"/>
        </w:rPr>
        <w:t xml:space="preserve"> </w:t>
      </w:r>
      <w:r w:rsidRPr="00F43A7F">
        <w:rPr>
          <w:rFonts w:asciiTheme="minorHAnsi" w:hAnsiTheme="minorHAnsi" w:cstheme="minorHAnsi"/>
        </w:rPr>
        <w:t>la</w:t>
      </w:r>
      <w:r w:rsidRPr="00F43A7F">
        <w:rPr>
          <w:rFonts w:asciiTheme="minorHAnsi" w:hAnsiTheme="minorHAnsi" w:cstheme="minorHAnsi"/>
          <w:spacing w:val="-11"/>
        </w:rPr>
        <w:t xml:space="preserve"> </w:t>
      </w:r>
      <w:r w:rsidRPr="00F43A7F">
        <w:rPr>
          <w:rFonts w:asciiTheme="minorHAnsi" w:hAnsiTheme="minorHAnsi" w:cstheme="minorHAnsi"/>
        </w:rPr>
        <w:t>liquidación</w:t>
      </w:r>
      <w:r w:rsidRPr="00F43A7F">
        <w:rPr>
          <w:rFonts w:asciiTheme="minorHAnsi" w:hAnsiTheme="minorHAnsi" w:cstheme="minorHAnsi"/>
          <w:spacing w:val="-11"/>
        </w:rPr>
        <w:t xml:space="preserve"> </w:t>
      </w:r>
      <w:r w:rsidRPr="00F43A7F">
        <w:rPr>
          <w:rFonts w:asciiTheme="minorHAnsi" w:hAnsiTheme="minorHAnsi" w:cstheme="minorHAnsi"/>
        </w:rPr>
        <w:t>del</w:t>
      </w:r>
      <w:r w:rsidRPr="00F43A7F">
        <w:rPr>
          <w:rFonts w:asciiTheme="minorHAnsi" w:hAnsiTheme="minorHAnsi" w:cstheme="minorHAnsi"/>
          <w:spacing w:val="-12"/>
        </w:rPr>
        <w:t xml:space="preserve"> </w:t>
      </w:r>
      <w:r w:rsidRPr="00F43A7F">
        <w:rPr>
          <w:rFonts w:asciiTheme="minorHAnsi" w:hAnsiTheme="minorHAnsi" w:cstheme="minorHAnsi"/>
        </w:rPr>
        <w:t>contrato,</w:t>
      </w:r>
      <w:r w:rsidRPr="00F43A7F">
        <w:rPr>
          <w:rFonts w:asciiTheme="minorHAnsi" w:hAnsiTheme="minorHAnsi" w:cstheme="minorHAnsi"/>
          <w:spacing w:val="-10"/>
        </w:rPr>
        <w:t xml:space="preserve"> </w:t>
      </w:r>
      <w:r w:rsidRPr="00F43A7F">
        <w:rPr>
          <w:rFonts w:asciiTheme="minorHAnsi" w:hAnsiTheme="minorHAnsi" w:cstheme="minorHAnsi"/>
        </w:rPr>
        <w:t>realizar</w:t>
      </w:r>
      <w:r w:rsidRPr="00F43A7F">
        <w:rPr>
          <w:rFonts w:asciiTheme="minorHAnsi" w:hAnsiTheme="minorHAnsi" w:cstheme="minorHAnsi"/>
          <w:spacing w:val="-12"/>
        </w:rPr>
        <w:t xml:space="preserve"> </w:t>
      </w:r>
      <w:r w:rsidRPr="00F43A7F">
        <w:rPr>
          <w:rFonts w:asciiTheme="minorHAnsi" w:hAnsiTheme="minorHAnsi" w:cstheme="minorHAnsi"/>
        </w:rPr>
        <w:t>entrega</w:t>
      </w:r>
      <w:r w:rsidRPr="00F43A7F">
        <w:rPr>
          <w:rFonts w:asciiTheme="minorHAnsi" w:hAnsiTheme="minorHAnsi" w:cstheme="minorHAnsi"/>
          <w:spacing w:val="-11"/>
        </w:rPr>
        <w:t xml:space="preserve"> </w:t>
      </w:r>
      <w:r w:rsidRPr="00F43A7F">
        <w:rPr>
          <w:rFonts w:asciiTheme="minorHAnsi" w:hAnsiTheme="minorHAnsi" w:cstheme="minorHAnsi"/>
        </w:rPr>
        <w:t>de</w:t>
      </w:r>
      <w:r w:rsidRPr="00F43A7F">
        <w:rPr>
          <w:rFonts w:asciiTheme="minorHAnsi" w:hAnsiTheme="minorHAnsi" w:cstheme="minorHAnsi"/>
          <w:spacing w:val="-11"/>
        </w:rPr>
        <w:t xml:space="preserve"> </w:t>
      </w:r>
      <w:r w:rsidRPr="00F43A7F">
        <w:rPr>
          <w:rFonts w:asciiTheme="minorHAnsi" w:hAnsiTheme="minorHAnsi" w:cstheme="minorHAnsi"/>
        </w:rPr>
        <w:t>la</w:t>
      </w:r>
      <w:r w:rsidRPr="00F43A7F">
        <w:rPr>
          <w:rFonts w:asciiTheme="minorHAnsi" w:hAnsiTheme="minorHAnsi" w:cstheme="minorHAnsi"/>
          <w:spacing w:val="-11"/>
        </w:rPr>
        <w:t xml:space="preserve"> </w:t>
      </w:r>
      <w:r w:rsidRPr="00F43A7F">
        <w:rPr>
          <w:rFonts w:asciiTheme="minorHAnsi" w:hAnsiTheme="minorHAnsi" w:cstheme="minorHAnsi"/>
        </w:rPr>
        <w:t>base de datos del inventario documental en los términos que le indican en el alcance general, y las condiciones del servicio</w:t>
      </w:r>
      <w:r w:rsidRPr="00F43A7F">
        <w:rPr>
          <w:rFonts w:asciiTheme="minorHAnsi" w:hAnsiTheme="minorHAnsi" w:cstheme="minorHAnsi"/>
          <w:spacing w:val="-4"/>
        </w:rPr>
        <w:t xml:space="preserve"> </w:t>
      </w:r>
      <w:r w:rsidRPr="00F43A7F">
        <w:rPr>
          <w:rFonts w:asciiTheme="minorHAnsi" w:hAnsiTheme="minorHAnsi" w:cstheme="minorHAnsi"/>
        </w:rPr>
        <w:t>requeridas.</w:t>
      </w:r>
    </w:p>
    <w:p w14:paraId="39D0F0F6" w14:textId="77777777" w:rsidR="00F43A7F" w:rsidRPr="00F43A7F" w:rsidRDefault="00F43A7F" w:rsidP="00F43A7F">
      <w:pPr>
        <w:pStyle w:val="Prrafodelista"/>
        <w:rPr>
          <w:rFonts w:asciiTheme="minorHAnsi" w:hAnsiTheme="minorHAnsi" w:cstheme="minorHAnsi"/>
          <w:sz w:val="23"/>
        </w:rPr>
      </w:pPr>
    </w:p>
    <w:p w14:paraId="4470E368" w14:textId="77777777" w:rsidR="00F43A7F" w:rsidRPr="00F43A7F" w:rsidRDefault="00F43A7F" w:rsidP="00F43A7F">
      <w:pPr>
        <w:pStyle w:val="Prrafodelista"/>
        <w:tabs>
          <w:tab w:val="left" w:pos="822"/>
        </w:tabs>
        <w:spacing w:before="5"/>
        <w:ind w:right="121" w:firstLine="0"/>
        <w:jc w:val="both"/>
        <w:rPr>
          <w:rFonts w:asciiTheme="minorHAnsi" w:hAnsiTheme="minorHAnsi" w:cstheme="minorHAnsi"/>
          <w:sz w:val="23"/>
        </w:rPr>
      </w:pPr>
    </w:p>
    <w:p w14:paraId="741BF5DD" w14:textId="77777777" w:rsidR="00402A46" w:rsidRPr="00F43A7F" w:rsidRDefault="00402A46">
      <w:pPr>
        <w:pStyle w:val="Prrafodelista"/>
        <w:numPr>
          <w:ilvl w:val="2"/>
          <w:numId w:val="1"/>
        </w:numPr>
        <w:tabs>
          <w:tab w:val="left" w:pos="821"/>
          <w:tab w:val="left" w:pos="822"/>
        </w:tabs>
        <w:spacing w:before="1"/>
        <w:ind w:left="822" w:hanging="721"/>
        <w:rPr>
          <w:rFonts w:asciiTheme="minorHAnsi" w:hAnsiTheme="minorHAnsi" w:cstheme="minorHAnsi"/>
        </w:rPr>
      </w:pPr>
      <w:r w:rsidRPr="00F43A7F">
        <w:rPr>
          <w:rFonts w:asciiTheme="minorHAnsi" w:hAnsiTheme="minorHAnsi" w:cstheme="minorHAnsi"/>
        </w:rPr>
        <w:t>LUGAR DE PRESTACIÓN DEL</w:t>
      </w:r>
      <w:r w:rsidRPr="00F43A7F">
        <w:rPr>
          <w:rFonts w:asciiTheme="minorHAnsi" w:hAnsiTheme="minorHAnsi" w:cstheme="minorHAnsi"/>
          <w:spacing w:val="-4"/>
        </w:rPr>
        <w:t xml:space="preserve"> </w:t>
      </w:r>
      <w:r w:rsidRPr="00F43A7F">
        <w:rPr>
          <w:rFonts w:asciiTheme="minorHAnsi" w:hAnsiTheme="minorHAnsi" w:cstheme="minorHAnsi"/>
        </w:rPr>
        <w:t>SERVICIO</w:t>
      </w:r>
    </w:p>
    <w:p w14:paraId="6FB4026A" w14:textId="77777777" w:rsidR="00402A46" w:rsidRPr="00F43A7F" w:rsidRDefault="00402A46" w:rsidP="00402A46">
      <w:pPr>
        <w:pStyle w:val="Textoindependiente"/>
        <w:spacing w:before="3"/>
        <w:rPr>
          <w:rFonts w:asciiTheme="minorHAnsi" w:hAnsiTheme="minorHAnsi" w:cstheme="minorHAnsi"/>
          <w:sz w:val="23"/>
        </w:rPr>
      </w:pPr>
    </w:p>
    <w:p w14:paraId="67CD8255" w14:textId="77777777" w:rsidR="00402A46" w:rsidRPr="00F43A7F" w:rsidRDefault="00402A46" w:rsidP="00402A46">
      <w:pPr>
        <w:pStyle w:val="Textoindependiente"/>
        <w:spacing w:before="1"/>
        <w:ind w:left="101" w:right="119"/>
        <w:jc w:val="both"/>
        <w:rPr>
          <w:rFonts w:asciiTheme="minorHAnsi" w:hAnsiTheme="minorHAnsi" w:cstheme="minorHAnsi"/>
        </w:rPr>
      </w:pPr>
      <w:r w:rsidRPr="00F43A7F">
        <w:rPr>
          <w:rFonts w:asciiTheme="minorHAnsi" w:hAnsiTheme="minorHAnsi" w:cstheme="minorHAnsi"/>
        </w:rPr>
        <w:t>Para</w:t>
      </w:r>
      <w:r w:rsidRPr="00F43A7F">
        <w:rPr>
          <w:rFonts w:asciiTheme="minorHAnsi" w:hAnsiTheme="minorHAnsi" w:cstheme="minorHAnsi"/>
          <w:spacing w:val="-11"/>
        </w:rPr>
        <w:t xml:space="preserve"> </w:t>
      </w:r>
      <w:r w:rsidRPr="00F43A7F">
        <w:rPr>
          <w:rFonts w:asciiTheme="minorHAnsi" w:hAnsiTheme="minorHAnsi" w:cstheme="minorHAnsi"/>
        </w:rPr>
        <w:t>la</w:t>
      </w:r>
      <w:r w:rsidRPr="00F43A7F">
        <w:rPr>
          <w:rFonts w:asciiTheme="minorHAnsi" w:hAnsiTheme="minorHAnsi" w:cstheme="minorHAnsi"/>
          <w:spacing w:val="-10"/>
        </w:rPr>
        <w:t xml:space="preserve"> </w:t>
      </w:r>
      <w:r w:rsidRPr="00F43A7F">
        <w:rPr>
          <w:rFonts w:asciiTheme="minorHAnsi" w:hAnsiTheme="minorHAnsi" w:cstheme="minorHAnsi"/>
        </w:rPr>
        <w:t>custodia</w:t>
      </w:r>
      <w:r w:rsidRPr="00F43A7F">
        <w:rPr>
          <w:rFonts w:asciiTheme="minorHAnsi" w:hAnsiTheme="minorHAnsi" w:cstheme="minorHAnsi"/>
          <w:spacing w:val="-11"/>
        </w:rPr>
        <w:t xml:space="preserve"> </w:t>
      </w:r>
      <w:r w:rsidRPr="00F43A7F">
        <w:rPr>
          <w:rFonts w:asciiTheme="minorHAnsi" w:hAnsiTheme="minorHAnsi" w:cstheme="minorHAnsi"/>
        </w:rPr>
        <w:t>y</w:t>
      </w:r>
      <w:r w:rsidRPr="00F43A7F">
        <w:rPr>
          <w:rFonts w:asciiTheme="minorHAnsi" w:hAnsiTheme="minorHAnsi" w:cstheme="minorHAnsi"/>
          <w:spacing w:val="-11"/>
        </w:rPr>
        <w:t xml:space="preserve"> </w:t>
      </w:r>
      <w:r w:rsidRPr="00F43A7F">
        <w:rPr>
          <w:rFonts w:asciiTheme="minorHAnsi" w:hAnsiTheme="minorHAnsi" w:cstheme="minorHAnsi"/>
        </w:rPr>
        <w:t>almacenamiento</w:t>
      </w:r>
      <w:r w:rsidRPr="00F43A7F">
        <w:rPr>
          <w:rFonts w:asciiTheme="minorHAnsi" w:hAnsiTheme="minorHAnsi" w:cstheme="minorHAnsi"/>
          <w:spacing w:val="-10"/>
        </w:rPr>
        <w:t xml:space="preserve"> </w:t>
      </w:r>
      <w:r w:rsidRPr="00F43A7F">
        <w:rPr>
          <w:rFonts w:asciiTheme="minorHAnsi" w:hAnsiTheme="minorHAnsi" w:cstheme="minorHAnsi"/>
        </w:rPr>
        <w:t>de</w:t>
      </w:r>
      <w:r w:rsidRPr="00F43A7F">
        <w:rPr>
          <w:rFonts w:asciiTheme="minorHAnsi" w:hAnsiTheme="minorHAnsi" w:cstheme="minorHAnsi"/>
          <w:spacing w:val="-10"/>
        </w:rPr>
        <w:t xml:space="preserve"> </w:t>
      </w:r>
      <w:r w:rsidRPr="00F43A7F">
        <w:rPr>
          <w:rFonts w:asciiTheme="minorHAnsi" w:hAnsiTheme="minorHAnsi" w:cstheme="minorHAnsi"/>
        </w:rPr>
        <w:t>documentos</w:t>
      </w:r>
      <w:r w:rsidRPr="00F43A7F">
        <w:rPr>
          <w:rFonts w:asciiTheme="minorHAnsi" w:hAnsiTheme="minorHAnsi" w:cstheme="minorHAnsi"/>
          <w:spacing w:val="-11"/>
        </w:rPr>
        <w:t xml:space="preserve"> </w:t>
      </w:r>
      <w:r w:rsidRPr="00F43A7F">
        <w:rPr>
          <w:rFonts w:asciiTheme="minorHAnsi" w:hAnsiTheme="minorHAnsi" w:cstheme="minorHAnsi"/>
        </w:rPr>
        <w:t>físicos</w:t>
      </w:r>
      <w:r w:rsidRPr="00F43A7F">
        <w:rPr>
          <w:rFonts w:asciiTheme="minorHAnsi" w:hAnsiTheme="minorHAnsi" w:cstheme="minorHAnsi"/>
          <w:spacing w:val="-10"/>
        </w:rPr>
        <w:t xml:space="preserve"> </w:t>
      </w:r>
      <w:r w:rsidRPr="00F43A7F">
        <w:rPr>
          <w:rFonts w:asciiTheme="minorHAnsi" w:hAnsiTheme="minorHAnsi" w:cstheme="minorHAnsi"/>
        </w:rPr>
        <w:t>el</w:t>
      </w:r>
      <w:r w:rsidRPr="00F43A7F">
        <w:rPr>
          <w:rFonts w:asciiTheme="minorHAnsi" w:hAnsiTheme="minorHAnsi" w:cstheme="minorHAnsi"/>
          <w:spacing w:val="-11"/>
        </w:rPr>
        <w:t xml:space="preserve"> </w:t>
      </w:r>
      <w:r w:rsidRPr="00F43A7F">
        <w:rPr>
          <w:rFonts w:asciiTheme="minorHAnsi" w:hAnsiTheme="minorHAnsi" w:cstheme="minorHAnsi"/>
        </w:rPr>
        <w:t>sitio</w:t>
      </w:r>
      <w:r w:rsidRPr="00F43A7F">
        <w:rPr>
          <w:rFonts w:asciiTheme="minorHAnsi" w:hAnsiTheme="minorHAnsi" w:cstheme="minorHAnsi"/>
          <w:spacing w:val="-10"/>
        </w:rPr>
        <w:t xml:space="preserve"> </w:t>
      </w:r>
      <w:r w:rsidRPr="00F43A7F">
        <w:rPr>
          <w:rFonts w:asciiTheme="minorHAnsi" w:hAnsiTheme="minorHAnsi" w:cstheme="minorHAnsi"/>
        </w:rPr>
        <w:t>designado</w:t>
      </w:r>
      <w:r w:rsidRPr="00F43A7F">
        <w:rPr>
          <w:rFonts w:asciiTheme="minorHAnsi" w:hAnsiTheme="minorHAnsi" w:cstheme="minorHAnsi"/>
          <w:spacing w:val="-10"/>
        </w:rPr>
        <w:t xml:space="preserve"> </w:t>
      </w:r>
      <w:r w:rsidRPr="00F43A7F">
        <w:rPr>
          <w:rFonts w:asciiTheme="minorHAnsi" w:hAnsiTheme="minorHAnsi" w:cstheme="minorHAnsi"/>
        </w:rPr>
        <w:t>como</w:t>
      </w:r>
      <w:r w:rsidRPr="00F43A7F">
        <w:rPr>
          <w:rFonts w:asciiTheme="minorHAnsi" w:hAnsiTheme="minorHAnsi" w:cstheme="minorHAnsi"/>
          <w:spacing w:val="-10"/>
        </w:rPr>
        <w:t xml:space="preserve"> </w:t>
      </w:r>
      <w:r w:rsidRPr="00F43A7F">
        <w:rPr>
          <w:rFonts w:asciiTheme="minorHAnsi" w:hAnsiTheme="minorHAnsi" w:cstheme="minorHAnsi"/>
        </w:rPr>
        <w:t>bodega</w:t>
      </w:r>
      <w:r w:rsidRPr="00F43A7F">
        <w:rPr>
          <w:rFonts w:asciiTheme="minorHAnsi" w:hAnsiTheme="minorHAnsi" w:cstheme="minorHAnsi"/>
          <w:spacing w:val="-11"/>
        </w:rPr>
        <w:t xml:space="preserve"> </w:t>
      </w:r>
      <w:r w:rsidRPr="00F43A7F">
        <w:rPr>
          <w:rFonts w:asciiTheme="minorHAnsi" w:hAnsiTheme="minorHAnsi" w:cstheme="minorHAnsi"/>
        </w:rPr>
        <w:t>por el Oferente para la prestación del servicio a contratar deberá estar ubicado en un único lugar (inmueble) dentro de la ciudad de Bogotá o sus</w:t>
      </w:r>
      <w:r w:rsidRPr="00F43A7F">
        <w:rPr>
          <w:rFonts w:asciiTheme="minorHAnsi" w:hAnsiTheme="minorHAnsi" w:cstheme="minorHAnsi"/>
          <w:spacing w:val="-8"/>
        </w:rPr>
        <w:t xml:space="preserve"> </w:t>
      </w:r>
      <w:r w:rsidRPr="00F43A7F">
        <w:rPr>
          <w:rFonts w:asciiTheme="minorHAnsi" w:hAnsiTheme="minorHAnsi" w:cstheme="minorHAnsi"/>
        </w:rPr>
        <w:t>alrededores.</w:t>
      </w:r>
    </w:p>
    <w:p w14:paraId="520DF163" w14:textId="77777777" w:rsidR="00402A46" w:rsidRPr="00F43A7F" w:rsidRDefault="00402A46" w:rsidP="00402A46">
      <w:pPr>
        <w:pStyle w:val="Textoindependiente"/>
        <w:spacing w:before="5"/>
        <w:rPr>
          <w:rFonts w:asciiTheme="minorHAnsi" w:hAnsiTheme="minorHAnsi" w:cstheme="minorHAnsi"/>
          <w:sz w:val="23"/>
        </w:rPr>
      </w:pPr>
    </w:p>
    <w:p w14:paraId="7BF23C20" w14:textId="21462C2F" w:rsidR="00402A46" w:rsidRPr="00F43A7F" w:rsidRDefault="00402A46" w:rsidP="00402A46">
      <w:pPr>
        <w:pStyle w:val="Textoindependiente"/>
        <w:ind w:left="101" w:right="121"/>
        <w:jc w:val="both"/>
        <w:rPr>
          <w:rFonts w:asciiTheme="minorHAnsi" w:hAnsiTheme="minorHAnsi" w:cstheme="minorHAnsi"/>
        </w:rPr>
      </w:pPr>
      <w:r w:rsidRPr="00F43A7F">
        <w:rPr>
          <w:rFonts w:asciiTheme="minorHAnsi" w:hAnsiTheme="minorHAnsi" w:cstheme="minorHAnsi"/>
        </w:rPr>
        <w:t xml:space="preserve">El contratista deberá garantizar, un espacio que cumpla con las condiciones ambientales y legales establecidas para el almacenamiento de medios </w:t>
      </w:r>
      <w:r w:rsidR="007938DE" w:rsidRPr="00F43A7F">
        <w:rPr>
          <w:rFonts w:asciiTheme="minorHAnsi" w:hAnsiTheme="minorHAnsi" w:cstheme="minorHAnsi"/>
        </w:rPr>
        <w:t xml:space="preserve">almacenamiento de información </w:t>
      </w:r>
      <w:r w:rsidRPr="00F43A7F">
        <w:rPr>
          <w:rFonts w:asciiTheme="minorHAnsi" w:hAnsiTheme="minorHAnsi" w:cstheme="minorHAnsi"/>
        </w:rPr>
        <w:t>generados con ocasión a las actividades propias de la Fiduciaria.</w:t>
      </w:r>
    </w:p>
    <w:p w14:paraId="16F99DAD" w14:textId="77777777" w:rsidR="00402A46" w:rsidRPr="00F43A7F" w:rsidRDefault="00402A46" w:rsidP="00402A46">
      <w:pPr>
        <w:pStyle w:val="Textoindependiente"/>
        <w:spacing w:before="4"/>
        <w:rPr>
          <w:rFonts w:asciiTheme="minorHAnsi" w:hAnsiTheme="minorHAnsi" w:cstheme="minorHAnsi"/>
          <w:sz w:val="23"/>
        </w:rPr>
      </w:pPr>
    </w:p>
    <w:p w14:paraId="0122A7AE" w14:textId="77777777" w:rsidR="00402A46" w:rsidRPr="00F43A7F" w:rsidRDefault="00402A46" w:rsidP="00402A46">
      <w:pPr>
        <w:pStyle w:val="Textoindependiente"/>
        <w:ind w:left="101"/>
        <w:jc w:val="both"/>
        <w:rPr>
          <w:rFonts w:asciiTheme="minorHAnsi" w:hAnsiTheme="minorHAnsi" w:cstheme="minorHAnsi"/>
        </w:rPr>
      </w:pPr>
      <w:r w:rsidRPr="00F43A7F">
        <w:rPr>
          <w:rFonts w:asciiTheme="minorHAnsi" w:hAnsiTheme="minorHAnsi" w:cstheme="minorHAnsi"/>
        </w:rPr>
        <w:t>Fiducoldex S.A. requiere presencia de personal del oferente en sus oficinas.</w:t>
      </w:r>
    </w:p>
    <w:p w14:paraId="298769AC" w14:textId="77777777" w:rsidR="00402A46" w:rsidRPr="00F43A7F" w:rsidRDefault="00402A46" w:rsidP="00402A46">
      <w:pPr>
        <w:pStyle w:val="Textoindependiente"/>
        <w:spacing w:before="5"/>
        <w:rPr>
          <w:rFonts w:asciiTheme="minorHAnsi" w:hAnsiTheme="minorHAnsi" w:cstheme="minorHAnsi"/>
          <w:sz w:val="23"/>
        </w:rPr>
      </w:pPr>
    </w:p>
    <w:p w14:paraId="4AEDAC73" w14:textId="77777777" w:rsidR="00402A46" w:rsidRPr="00F43A7F" w:rsidRDefault="00402A46">
      <w:pPr>
        <w:pStyle w:val="Prrafodelista"/>
        <w:numPr>
          <w:ilvl w:val="2"/>
          <w:numId w:val="1"/>
        </w:numPr>
        <w:tabs>
          <w:tab w:val="left" w:pos="821"/>
          <w:tab w:val="left" w:pos="822"/>
        </w:tabs>
        <w:spacing w:before="1"/>
        <w:ind w:left="822" w:hanging="721"/>
        <w:rPr>
          <w:rFonts w:asciiTheme="minorHAnsi" w:hAnsiTheme="minorHAnsi" w:cstheme="minorHAnsi"/>
        </w:rPr>
      </w:pPr>
      <w:r w:rsidRPr="00F43A7F">
        <w:rPr>
          <w:rFonts w:asciiTheme="minorHAnsi" w:hAnsiTheme="minorHAnsi" w:cstheme="minorHAnsi"/>
        </w:rPr>
        <w:t>TALENTO</w:t>
      </w:r>
      <w:r w:rsidRPr="00F43A7F">
        <w:rPr>
          <w:rFonts w:asciiTheme="minorHAnsi" w:hAnsiTheme="minorHAnsi" w:cstheme="minorHAnsi"/>
          <w:spacing w:val="-1"/>
        </w:rPr>
        <w:t xml:space="preserve"> </w:t>
      </w:r>
      <w:r w:rsidRPr="00F43A7F">
        <w:rPr>
          <w:rFonts w:asciiTheme="minorHAnsi" w:hAnsiTheme="minorHAnsi" w:cstheme="minorHAnsi"/>
        </w:rPr>
        <w:t>HUMANO</w:t>
      </w:r>
    </w:p>
    <w:p w14:paraId="1AFD8944" w14:textId="77777777" w:rsidR="00402A46" w:rsidRPr="00F43A7F" w:rsidRDefault="00402A46" w:rsidP="00402A46">
      <w:pPr>
        <w:pStyle w:val="Textoindependiente"/>
        <w:spacing w:before="5"/>
        <w:rPr>
          <w:rFonts w:asciiTheme="minorHAnsi" w:hAnsiTheme="minorHAnsi" w:cstheme="minorHAnsi"/>
          <w:sz w:val="23"/>
        </w:rPr>
      </w:pPr>
    </w:p>
    <w:p w14:paraId="0B87AA75" w14:textId="77777777" w:rsidR="00402A46" w:rsidRPr="00F43A7F" w:rsidRDefault="00402A46" w:rsidP="00402A46">
      <w:pPr>
        <w:pStyle w:val="Textoindependiente"/>
        <w:ind w:left="101" w:right="118"/>
        <w:jc w:val="both"/>
        <w:rPr>
          <w:rFonts w:asciiTheme="minorHAnsi" w:hAnsiTheme="minorHAnsi" w:cstheme="minorHAnsi"/>
        </w:rPr>
      </w:pPr>
      <w:r w:rsidRPr="00F43A7F">
        <w:rPr>
          <w:rFonts w:asciiTheme="minorHAnsi" w:hAnsiTheme="minorHAnsi" w:cstheme="minorHAnsi"/>
        </w:rPr>
        <w:t>El</w:t>
      </w:r>
      <w:r w:rsidRPr="00F43A7F">
        <w:rPr>
          <w:rFonts w:asciiTheme="minorHAnsi" w:hAnsiTheme="minorHAnsi" w:cstheme="minorHAnsi"/>
          <w:spacing w:val="-11"/>
        </w:rPr>
        <w:t xml:space="preserve"> </w:t>
      </w:r>
      <w:r w:rsidRPr="00F43A7F">
        <w:rPr>
          <w:rFonts w:asciiTheme="minorHAnsi" w:hAnsiTheme="minorHAnsi" w:cstheme="minorHAnsi"/>
        </w:rPr>
        <w:t>contratista</w:t>
      </w:r>
      <w:r w:rsidRPr="00F43A7F">
        <w:rPr>
          <w:rFonts w:asciiTheme="minorHAnsi" w:hAnsiTheme="minorHAnsi" w:cstheme="minorHAnsi"/>
          <w:spacing w:val="-10"/>
        </w:rPr>
        <w:t xml:space="preserve"> </w:t>
      </w:r>
      <w:r w:rsidRPr="00F43A7F">
        <w:rPr>
          <w:rFonts w:asciiTheme="minorHAnsi" w:hAnsiTheme="minorHAnsi" w:cstheme="minorHAnsi"/>
        </w:rPr>
        <w:t>tendrá</w:t>
      </w:r>
      <w:r w:rsidRPr="00F43A7F">
        <w:rPr>
          <w:rFonts w:asciiTheme="minorHAnsi" w:hAnsiTheme="minorHAnsi" w:cstheme="minorHAnsi"/>
          <w:spacing w:val="-11"/>
        </w:rPr>
        <w:t xml:space="preserve"> </w:t>
      </w:r>
      <w:r w:rsidRPr="00F43A7F">
        <w:rPr>
          <w:rFonts w:asciiTheme="minorHAnsi" w:hAnsiTheme="minorHAnsi" w:cstheme="minorHAnsi"/>
        </w:rPr>
        <w:t>a</w:t>
      </w:r>
      <w:r w:rsidRPr="00F43A7F">
        <w:rPr>
          <w:rFonts w:asciiTheme="minorHAnsi" w:hAnsiTheme="minorHAnsi" w:cstheme="minorHAnsi"/>
          <w:spacing w:val="-11"/>
        </w:rPr>
        <w:t xml:space="preserve"> </w:t>
      </w:r>
      <w:r w:rsidRPr="00F43A7F">
        <w:rPr>
          <w:rFonts w:asciiTheme="minorHAnsi" w:hAnsiTheme="minorHAnsi" w:cstheme="minorHAnsi"/>
        </w:rPr>
        <w:t>cargo</w:t>
      </w:r>
      <w:r w:rsidRPr="00F43A7F">
        <w:rPr>
          <w:rFonts w:asciiTheme="minorHAnsi" w:hAnsiTheme="minorHAnsi" w:cstheme="minorHAnsi"/>
          <w:spacing w:val="-10"/>
        </w:rPr>
        <w:t xml:space="preserve"> </w:t>
      </w:r>
      <w:r w:rsidRPr="00F43A7F">
        <w:rPr>
          <w:rFonts w:asciiTheme="minorHAnsi" w:hAnsiTheme="minorHAnsi" w:cstheme="minorHAnsi"/>
        </w:rPr>
        <w:t>el</w:t>
      </w:r>
      <w:r w:rsidRPr="00F43A7F">
        <w:rPr>
          <w:rFonts w:asciiTheme="minorHAnsi" w:hAnsiTheme="minorHAnsi" w:cstheme="minorHAnsi"/>
          <w:spacing w:val="-11"/>
        </w:rPr>
        <w:t xml:space="preserve"> </w:t>
      </w:r>
      <w:r w:rsidRPr="00F43A7F">
        <w:rPr>
          <w:rFonts w:asciiTheme="minorHAnsi" w:hAnsiTheme="minorHAnsi" w:cstheme="minorHAnsi"/>
        </w:rPr>
        <w:t>pago</w:t>
      </w:r>
      <w:r w:rsidRPr="00F43A7F">
        <w:rPr>
          <w:rFonts w:asciiTheme="minorHAnsi" w:hAnsiTheme="minorHAnsi" w:cstheme="minorHAnsi"/>
          <w:spacing w:val="-11"/>
        </w:rPr>
        <w:t xml:space="preserve"> </w:t>
      </w:r>
      <w:r w:rsidRPr="00F43A7F">
        <w:rPr>
          <w:rFonts w:asciiTheme="minorHAnsi" w:hAnsiTheme="minorHAnsi" w:cstheme="minorHAnsi"/>
        </w:rPr>
        <w:t>de</w:t>
      </w:r>
      <w:r w:rsidRPr="00F43A7F">
        <w:rPr>
          <w:rFonts w:asciiTheme="minorHAnsi" w:hAnsiTheme="minorHAnsi" w:cstheme="minorHAnsi"/>
          <w:spacing w:val="-11"/>
        </w:rPr>
        <w:t xml:space="preserve"> </w:t>
      </w:r>
      <w:r w:rsidRPr="00F43A7F">
        <w:rPr>
          <w:rFonts w:asciiTheme="minorHAnsi" w:hAnsiTheme="minorHAnsi" w:cstheme="minorHAnsi"/>
        </w:rPr>
        <w:t>salarios</w:t>
      </w:r>
      <w:r w:rsidRPr="00F43A7F">
        <w:rPr>
          <w:rFonts w:asciiTheme="minorHAnsi" w:hAnsiTheme="minorHAnsi" w:cstheme="minorHAnsi"/>
          <w:spacing w:val="-11"/>
        </w:rPr>
        <w:t xml:space="preserve"> </w:t>
      </w:r>
      <w:r w:rsidRPr="00F43A7F">
        <w:rPr>
          <w:rFonts w:asciiTheme="minorHAnsi" w:hAnsiTheme="minorHAnsi" w:cstheme="minorHAnsi"/>
        </w:rPr>
        <w:t>y</w:t>
      </w:r>
      <w:r w:rsidRPr="00F43A7F">
        <w:rPr>
          <w:rFonts w:asciiTheme="minorHAnsi" w:hAnsiTheme="minorHAnsi" w:cstheme="minorHAnsi"/>
          <w:spacing w:val="-10"/>
        </w:rPr>
        <w:t xml:space="preserve"> </w:t>
      </w:r>
      <w:r w:rsidRPr="00F43A7F">
        <w:rPr>
          <w:rFonts w:asciiTheme="minorHAnsi" w:hAnsiTheme="minorHAnsi" w:cstheme="minorHAnsi"/>
        </w:rPr>
        <w:t>prestaciones</w:t>
      </w:r>
      <w:r w:rsidRPr="00F43A7F">
        <w:rPr>
          <w:rFonts w:asciiTheme="minorHAnsi" w:hAnsiTheme="minorHAnsi" w:cstheme="minorHAnsi"/>
          <w:spacing w:val="-10"/>
        </w:rPr>
        <w:t xml:space="preserve"> </w:t>
      </w:r>
      <w:r w:rsidRPr="00F43A7F">
        <w:rPr>
          <w:rFonts w:asciiTheme="minorHAnsi" w:hAnsiTheme="minorHAnsi" w:cstheme="minorHAnsi"/>
        </w:rPr>
        <w:t>sociales</w:t>
      </w:r>
      <w:r w:rsidRPr="00F43A7F">
        <w:rPr>
          <w:rFonts w:asciiTheme="minorHAnsi" w:hAnsiTheme="minorHAnsi" w:cstheme="minorHAnsi"/>
          <w:spacing w:val="-11"/>
        </w:rPr>
        <w:t xml:space="preserve"> </w:t>
      </w:r>
      <w:r w:rsidRPr="00F43A7F">
        <w:rPr>
          <w:rFonts w:asciiTheme="minorHAnsi" w:hAnsiTheme="minorHAnsi" w:cstheme="minorHAnsi"/>
        </w:rPr>
        <w:t>del</w:t>
      </w:r>
      <w:r w:rsidRPr="00F43A7F">
        <w:rPr>
          <w:rFonts w:asciiTheme="minorHAnsi" w:hAnsiTheme="minorHAnsi" w:cstheme="minorHAnsi"/>
          <w:spacing w:val="-11"/>
        </w:rPr>
        <w:t xml:space="preserve"> </w:t>
      </w:r>
      <w:r w:rsidRPr="00F43A7F">
        <w:rPr>
          <w:rFonts w:asciiTheme="minorHAnsi" w:hAnsiTheme="minorHAnsi" w:cstheme="minorHAnsi"/>
        </w:rPr>
        <w:t>personal</w:t>
      </w:r>
      <w:r w:rsidRPr="00F43A7F">
        <w:rPr>
          <w:rFonts w:asciiTheme="minorHAnsi" w:hAnsiTheme="minorHAnsi" w:cstheme="minorHAnsi"/>
          <w:spacing w:val="-11"/>
        </w:rPr>
        <w:t xml:space="preserve"> </w:t>
      </w:r>
      <w:r w:rsidRPr="00F43A7F">
        <w:rPr>
          <w:rFonts w:asciiTheme="minorHAnsi" w:hAnsiTheme="minorHAnsi" w:cstheme="minorHAnsi"/>
        </w:rPr>
        <w:t>a</w:t>
      </w:r>
      <w:r w:rsidRPr="00F43A7F">
        <w:rPr>
          <w:rFonts w:asciiTheme="minorHAnsi" w:hAnsiTheme="minorHAnsi" w:cstheme="minorHAnsi"/>
          <w:spacing w:val="-11"/>
        </w:rPr>
        <w:t xml:space="preserve"> </w:t>
      </w:r>
      <w:r w:rsidRPr="00F43A7F">
        <w:rPr>
          <w:rFonts w:asciiTheme="minorHAnsi" w:hAnsiTheme="minorHAnsi" w:cstheme="minorHAnsi"/>
        </w:rPr>
        <w:t>su</w:t>
      </w:r>
      <w:r w:rsidRPr="00F43A7F">
        <w:rPr>
          <w:rFonts w:asciiTheme="minorHAnsi" w:hAnsiTheme="minorHAnsi" w:cstheme="minorHAnsi"/>
          <w:spacing w:val="-11"/>
        </w:rPr>
        <w:t xml:space="preserve"> </w:t>
      </w:r>
      <w:r w:rsidRPr="00F43A7F">
        <w:rPr>
          <w:rFonts w:asciiTheme="minorHAnsi" w:hAnsiTheme="minorHAnsi" w:cstheme="minorHAnsi"/>
        </w:rPr>
        <w:t>cargo, dando estricto cumplimiento a las leyes laborales vigentes en esta materia. Fiducoldex S.A podrá</w:t>
      </w:r>
      <w:r w:rsidRPr="00F43A7F">
        <w:rPr>
          <w:rFonts w:asciiTheme="minorHAnsi" w:hAnsiTheme="minorHAnsi" w:cstheme="minorHAnsi"/>
          <w:spacing w:val="-4"/>
        </w:rPr>
        <w:t xml:space="preserve"> </w:t>
      </w:r>
      <w:r w:rsidRPr="00F43A7F">
        <w:rPr>
          <w:rFonts w:asciiTheme="minorHAnsi" w:hAnsiTheme="minorHAnsi" w:cstheme="minorHAnsi"/>
        </w:rPr>
        <w:t>solicitar,</w:t>
      </w:r>
      <w:r w:rsidRPr="00F43A7F">
        <w:rPr>
          <w:rFonts w:asciiTheme="minorHAnsi" w:hAnsiTheme="minorHAnsi" w:cstheme="minorHAnsi"/>
          <w:spacing w:val="-5"/>
        </w:rPr>
        <w:t xml:space="preserve"> </w:t>
      </w:r>
      <w:r w:rsidRPr="00F43A7F">
        <w:rPr>
          <w:rFonts w:asciiTheme="minorHAnsi" w:hAnsiTheme="minorHAnsi" w:cstheme="minorHAnsi"/>
        </w:rPr>
        <w:t>en</w:t>
      </w:r>
      <w:r w:rsidRPr="00F43A7F">
        <w:rPr>
          <w:rFonts w:asciiTheme="minorHAnsi" w:hAnsiTheme="minorHAnsi" w:cstheme="minorHAnsi"/>
          <w:spacing w:val="-5"/>
        </w:rPr>
        <w:t xml:space="preserve"> </w:t>
      </w:r>
      <w:r w:rsidRPr="00F43A7F">
        <w:rPr>
          <w:rFonts w:asciiTheme="minorHAnsi" w:hAnsiTheme="minorHAnsi" w:cstheme="minorHAnsi"/>
        </w:rPr>
        <w:t>cualquier</w:t>
      </w:r>
      <w:r w:rsidRPr="00F43A7F">
        <w:rPr>
          <w:rFonts w:asciiTheme="minorHAnsi" w:hAnsiTheme="minorHAnsi" w:cstheme="minorHAnsi"/>
          <w:spacing w:val="-4"/>
        </w:rPr>
        <w:t xml:space="preserve"> </w:t>
      </w:r>
      <w:r w:rsidRPr="00F43A7F">
        <w:rPr>
          <w:rFonts w:asciiTheme="minorHAnsi" w:hAnsiTheme="minorHAnsi" w:cstheme="minorHAnsi"/>
        </w:rPr>
        <w:t>momento,</w:t>
      </w:r>
      <w:r w:rsidRPr="00F43A7F">
        <w:rPr>
          <w:rFonts w:asciiTheme="minorHAnsi" w:hAnsiTheme="minorHAnsi" w:cstheme="minorHAnsi"/>
          <w:spacing w:val="-5"/>
        </w:rPr>
        <w:t xml:space="preserve"> </w:t>
      </w:r>
      <w:r w:rsidRPr="00F43A7F">
        <w:rPr>
          <w:rFonts w:asciiTheme="minorHAnsi" w:hAnsiTheme="minorHAnsi" w:cstheme="minorHAnsi"/>
        </w:rPr>
        <w:t>sin</w:t>
      </w:r>
      <w:r w:rsidRPr="00F43A7F">
        <w:rPr>
          <w:rFonts w:asciiTheme="minorHAnsi" w:hAnsiTheme="minorHAnsi" w:cstheme="minorHAnsi"/>
          <w:spacing w:val="-5"/>
        </w:rPr>
        <w:t xml:space="preserve"> </w:t>
      </w:r>
      <w:r w:rsidRPr="00F43A7F">
        <w:rPr>
          <w:rFonts w:asciiTheme="minorHAnsi" w:hAnsiTheme="minorHAnsi" w:cstheme="minorHAnsi"/>
        </w:rPr>
        <w:t>que</w:t>
      </w:r>
      <w:r w:rsidRPr="00F43A7F">
        <w:rPr>
          <w:rFonts w:asciiTheme="minorHAnsi" w:hAnsiTheme="minorHAnsi" w:cstheme="minorHAnsi"/>
          <w:spacing w:val="-4"/>
        </w:rPr>
        <w:t xml:space="preserve"> </w:t>
      </w:r>
      <w:r w:rsidRPr="00F43A7F">
        <w:rPr>
          <w:rFonts w:asciiTheme="minorHAnsi" w:hAnsiTheme="minorHAnsi" w:cstheme="minorHAnsi"/>
        </w:rPr>
        <w:t>le</w:t>
      </w:r>
      <w:r w:rsidRPr="00F43A7F">
        <w:rPr>
          <w:rFonts w:asciiTheme="minorHAnsi" w:hAnsiTheme="minorHAnsi" w:cstheme="minorHAnsi"/>
          <w:spacing w:val="-4"/>
        </w:rPr>
        <w:t xml:space="preserve"> </w:t>
      </w:r>
      <w:r w:rsidRPr="00F43A7F">
        <w:rPr>
          <w:rFonts w:asciiTheme="minorHAnsi" w:hAnsiTheme="minorHAnsi" w:cstheme="minorHAnsi"/>
        </w:rPr>
        <w:t>genere</w:t>
      </w:r>
      <w:r w:rsidRPr="00F43A7F">
        <w:rPr>
          <w:rFonts w:asciiTheme="minorHAnsi" w:hAnsiTheme="minorHAnsi" w:cstheme="minorHAnsi"/>
          <w:spacing w:val="-5"/>
        </w:rPr>
        <w:t xml:space="preserve"> </w:t>
      </w:r>
      <w:r w:rsidRPr="00F43A7F">
        <w:rPr>
          <w:rFonts w:asciiTheme="minorHAnsi" w:hAnsiTheme="minorHAnsi" w:cstheme="minorHAnsi"/>
        </w:rPr>
        <w:t>responsabilidad</w:t>
      </w:r>
      <w:r w:rsidRPr="00F43A7F">
        <w:rPr>
          <w:rFonts w:asciiTheme="minorHAnsi" w:hAnsiTheme="minorHAnsi" w:cstheme="minorHAnsi"/>
          <w:spacing w:val="-5"/>
        </w:rPr>
        <w:t xml:space="preserve"> </w:t>
      </w:r>
      <w:r w:rsidRPr="00F43A7F">
        <w:rPr>
          <w:rFonts w:asciiTheme="minorHAnsi" w:hAnsiTheme="minorHAnsi" w:cstheme="minorHAnsi"/>
        </w:rPr>
        <w:t>alguna,</w:t>
      </w:r>
      <w:r w:rsidRPr="00F43A7F">
        <w:rPr>
          <w:rFonts w:asciiTheme="minorHAnsi" w:hAnsiTheme="minorHAnsi" w:cstheme="minorHAnsi"/>
          <w:spacing w:val="-4"/>
        </w:rPr>
        <w:t xml:space="preserve"> </w:t>
      </w:r>
      <w:r w:rsidRPr="00F43A7F">
        <w:rPr>
          <w:rFonts w:asciiTheme="minorHAnsi" w:hAnsiTheme="minorHAnsi" w:cstheme="minorHAnsi"/>
        </w:rPr>
        <w:t>la</w:t>
      </w:r>
      <w:r w:rsidRPr="00F43A7F">
        <w:rPr>
          <w:rFonts w:asciiTheme="minorHAnsi" w:hAnsiTheme="minorHAnsi" w:cstheme="minorHAnsi"/>
          <w:spacing w:val="-4"/>
        </w:rPr>
        <w:t xml:space="preserve"> </w:t>
      </w:r>
      <w:r w:rsidRPr="00F43A7F">
        <w:rPr>
          <w:rFonts w:asciiTheme="minorHAnsi" w:hAnsiTheme="minorHAnsi" w:cstheme="minorHAnsi"/>
        </w:rPr>
        <w:t>exhibición de los documentos en los que consten los pagos por los conceptos descritos con</w:t>
      </w:r>
      <w:r w:rsidRPr="00F43A7F">
        <w:rPr>
          <w:rFonts w:asciiTheme="minorHAnsi" w:hAnsiTheme="minorHAnsi" w:cstheme="minorHAnsi"/>
          <w:spacing w:val="-30"/>
        </w:rPr>
        <w:t xml:space="preserve"> </w:t>
      </w:r>
      <w:r w:rsidRPr="00F43A7F">
        <w:rPr>
          <w:rFonts w:asciiTheme="minorHAnsi" w:hAnsiTheme="minorHAnsi" w:cstheme="minorHAnsi"/>
        </w:rPr>
        <w:t>antelación.</w:t>
      </w:r>
    </w:p>
    <w:p w14:paraId="6EA2F92F" w14:textId="77777777" w:rsidR="00402A46" w:rsidRPr="00F43A7F" w:rsidRDefault="00402A46" w:rsidP="00402A46">
      <w:pPr>
        <w:pStyle w:val="Textoindependiente"/>
        <w:spacing w:before="4"/>
        <w:rPr>
          <w:rFonts w:asciiTheme="minorHAnsi" w:hAnsiTheme="minorHAnsi" w:cstheme="minorHAnsi"/>
          <w:sz w:val="23"/>
        </w:rPr>
      </w:pPr>
    </w:p>
    <w:p w14:paraId="7D3E6021" w14:textId="77777777" w:rsidR="00402A46" w:rsidRPr="00F43A7F" w:rsidRDefault="00402A46" w:rsidP="00402A46">
      <w:pPr>
        <w:pStyle w:val="Textoindependiente"/>
        <w:ind w:left="101" w:right="117"/>
        <w:jc w:val="both"/>
        <w:rPr>
          <w:rFonts w:asciiTheme="minorHAnsi" w:hAnsiTheme="minorHAnsi" w:cstheme="minorHAnsi"/>
        </w:rPr>
      </w:pPr>
      <w:r w:rsidRPr="00F43A7F">
        <w:rPr>
          <w:rFonts w:asciiTheme="minorHAnsi" w:hAnsiTheme="minorHAnsi" w:cstheme="minorHAnsi"/>
        </w:rPr>
        <w:t>Será de la autonomía y responsabilidad del oferente que resulte seleccionado la contratación, organización, orientación técnica y control del personal a su cargo, comprometiéndose a cumplir con las normas de convivencia dispuestas por Fiducoldex S.A. y las leyes que regulen lo correspondiente a Salud Ocupacional y Seguridad Industrial.</w:t>
      </w:r>
    </w:p>
    <w:p w14:paraId="5CFACD18" w14:textId="77777777" w:rsidR="00402A46" w:rsidRPr="00F43A7F" w:rsidRDefault="00402A46" w:rsidP="00402A46">
      <w:pPr>
        <w:pStyle w:val="Textoindependiente"/>
        <w:spacing w:before="4"/>
        <w:rPr>
          <w:rFonts w:asciiTheme="minorHAnsi" w:hAnsiTheme="minorHAnsi" w:cstheme="minorHAnsi"/>
          <w:sz w:val="23"/>
        </w:rPr>
      </w:pPr>
    </w:p>
    <w:p w14:paraId="74C9DF97" w14:textId="53C67484" w:rsidR="009F1BC8" w:rsidRPr="00F43A7F" w:rsidRDefault="00402A46" w:rsidP="009F1BC8">
      <w:pPr>
        <w:pStyle w:val="Textoindependiente"/>
        <w:spacing w:before="1"/>
        <w:ind w:left="101" w:right="119"/>
        <w:jc w:val="both"/>
        <w:rPr>
          <w:rFonts w:asciiTheme="minorHAnsi" w:hAnsiTheme="minorHAnsi" w:cstheme="minorHAnsi"/>
        </w:rPr>
      </w:pPr>
      <w:r w:rsidRPr="00F43A7F">
        <w:rPr>
          <w:rFonts w:asciiTheme="minorHAnsi" w:hAnsiTheme="minorHAnsi" w:cstheme="minorHAnsi"/>
        </w:rPr>
        <w:t>Es de anotar que Fiducoldex S.A, no tendrá ningún tipo de relación civil o laboral con los trabajadores a cargo del contratista ni con ningún tipo de personal que esté vinculado con este.</w:t>
      </w:r>
    </w:p>
    <w:p w14:paraId="7F9395E5" w14:textId="77777777" w:rsidR="009F1BC8" w:rsidRPr="00F43A7F" w:rsidRDefault="009F1BC8" w:rsidP="009F1BC8">
      <w:pPr>
        <w:pStyle w:val="Textoindependiente"/>
        <w:spacing w:before="148"/>
        <w:ind w:left="101" w:right="121"/>
        <w:jc w:val="both"/>
        <w:rPr>
          <w:rFonts w:asciiTheme="minorHAnsi" w:hAnsiTheme="minorHAnsi" w:cstheme="minorHAnsi"/>
        </w:rPr>
      </w:pPr>
      <w:r w:rsidRPr="00F43A7F">
        <w:rPr>
          <w:rFonts w:asciiTheme="minorHAnsi" w:hAnsiTheme="minorHAnsi" w:cstheme="minorHAnsi"/>
        </w:rPr>
        <w:t>El Oferente deberá garantizar que el personal mínimo requerido de archivo de gestión tenga disponibilidad de tiempo completo y en caso de ausencias laborales deberá garantizar el reemplazo del recurso humano.</w:t>
      </w:r>
    </w:p>
    <w:p w14:paraId="5BEA5DB6" w14:textId="77777777" w:rsidR="009F1BC8" w:rsidRPr="00F43A7F" w:rsidRDefault="009F1BC8" w:rsidP="009F1BC8">
      <w:pPr>
        <w:pStyle w:val="Textoindependiente"/>
        <w:spacing w:before="6"/>
        <w:rPr>
          <w:rFonts w:asciiTheme="minorHAnsi" w:hAnsiTheme="minorHAnsi" w:cstheme="minorHAnsi"/>
          <w:sz w:val="23"/>
        </w:rPr>
      </w:pPr>
    </w:p>
    <w:p w14:paraId="491A0222" w14:textId="77777777" w:rsidR="009F1BC8" w:rsidRPr="00F43A7F" w:rsidRDefault="009F1BC8" w:rsidP="009F1BC8">
      <w:pPr>
        <w:pStyle w:val="Textoindependiente"/>
        <w:ind w:left="101" w:right="122"/>
        <w:jc w:val="both"/>
        <w:rPr>
          <w:rFonts w:asciiTheme="minorHAnsi" w:hAnsiTheme="minorHAnsi" w:cstheme="minorHAnsi"/>
        </w:rPr>
      </w:pPr>
      <w:r w:rsidRPr="00F43A7F">
        <w:rPr>
          <w:rFonts w:asciiTheme="minorHAnsi" w:hAnsiTheme="minorHAnsi" w:cstheme="minorHAnsi"/>
        </w:rPr>
        <w:t>El Oferente deberá analizar bajo su responsabilidad y riesgo la cantidad del personal a ofertar que requiere para la correcta ejecución del contrato.</w:t>
      </w:r>
    </w:p>
    <w:p w14:paraId="05D0A53A" w14:textId="77777777" w:rsidR="009F1BC8" w:rsidRPr="00F43A7F" w:rsidRDefault="009F1BC8" w:rsidP="009F1BC8">
      <w:pPr>
        <w:pStyle w:val="Textoindependiente"/>
        <w:spacing w:before="4"/>
        <w:rPr>
          <w:rFonts w:asciiTheme="minorHAnsi" w:hAnsiTheme="minorHAnsi" w:cstheme="minorHAnsi"/>
          <w:sz w:val="23"/>
        </w:rPr>
      </w:pPr>
    </w:p>
    <w:p w14:paraId="7D44BE79" w14:textId="77777777" w:rsidR="00F43A7F" w:rsidRPr="00F43A7F" w:rsidRDefault="009F1BC8" w:rsidP="00F43A7F">
      <w:pPr>
        <w:pStyle w:val="Textoindependiente"/>
        <w:ind w:left="101" w:right="119"/>
        <w:jc w:val="both"/>
        <w:rPr>
          <w:rFonts w:asciiTheme="minorHAnsi" w:hAnsiTheme="minorHAnsi" w:cstheme="minorHAnsi"/>
        </w:rPr>
      </w:pPr>
      <w:r w:rsidRPr="00F43A7F">
        <w:rPr>
          <w:rFonts w:asciiTheme="minorHAnsi" w:hAnsiTheme="minorHAnsi" w:cstheme="minorHAnsi"/>
        </w:rPr>
        <w:t>La</w:t>
      </w:r>
      <w:r w:rsidRPr="00F43A7F">
        <w:rPr>
          <w:rFonts w:asciiTheme="minorHAnsi" w:hAnsiTheme="minorHAnsi" w:cstheme="minorHAnsi"/>
          <w:spacing w:val="-7"/>
        </w:rPr>
        <w:t xml:space="preserve"> </w:t>
      </w:r>
      <w:r w:rsidRPr="00F43A7F">
        <w:rPr>
          <w:rFonts w:asciiTheme="minorHAnsi" w:hAnsiTheme="minorHAnsi" w:cstheme="minorHAnsi"/>
        </w:rPr>
        <w:t>relación</w:t>
      </w:r>
      <w:r w:rsidRPr="00F43A7F">
        <w:rPr>
          <w:rFonts w:asciiTheme="minorHAnsi" w:hAnsiTheme="minorHAnsi" w:cstheme="minorHAnsi"/>
          <w:spacing w:val="-7"/>
        </w:rPr>
        <w:t xml:space="preserve"> </w:t>
      </w:r>
      <w:r w:rsidRPr="00F43A7F">
        <w:rPr>
          <w:rFonts w:asciiTheme="minorHAnsi" w:hAnsiTheme="minorHAnsi" w:cstheme="minorHAnsi"/>
        </w:rPr>
        <w:t>de</w:t>
      </w:r>
      <w:r w:rsidRPr="00F43A7F">
        <w:rPr>
          <w:rFonts w:asciiTheme="minorHAnsi" w:hAnsiTheme="minorHAnsi" w:cstheme="minorHAnsi"/>
          <w:spacing w:val="-8"/>
        </w:rPr>
        <w:t xml:space="preserve"> </w:t>
      </w:r>
      <w:r w:rsidRPr="00F43A7F">
        <w:rPr>
          <w:rFonts w:asciiTheme="minorHAnsi" w:hAnsiTheme="minorHAnsi" w:cstheme="minorHAnsi"/>
        </w:rPr>
        <w:t>personal</w:t>
      </w:r>
      <w:r w:rsidRPr="00F43A7F">
        <w:rPr>
          <w:rFonts w:asciiTheme="minorHAnsi" w:hAnsiTheme="minorHAnsi" w:cstheme="minorHAnsi"/>
          <w:spacing w:val="-7"/>
        </w:rPr>
        <w:t xml:space="preserve"> </w:t>
      </w:r>
      <w:r w:rsidRPr="00F43A7F">
        <w:rPr>
          <w:rFonts w:asciiTheme="minorHAnsi" w:hAnsiTheme="minorHAnsi" w:cstheme="minorHAnsi"/>
        </w:rPr>
        <w:t>que</w:t>
      </w:r>
      <w:r w:rsidRPr="00F43A7F">
        <w:rPr>
          <w:rFonts w:asciiTheme="minorHAnsi" w:hAnsiTheme="minorHAnsi" w:cstheme="minorHAnsi"/>
          <w:spacing w:val="-6"/>
        </w:rPr>
        <w:t xml:space="preserve"> </w:t>
      </w:r>
      <w:r w:rsidRPr="00F43A7F">
        <w:rPr>
          <w:rFonts w:asciiTheme="minorHAnsi" w:hAnsiTheme="minorHAnsi" w:cstheme="minorHAnsi"/>
        </w:rPr>
        <w:t>se</w:t>
      </w:r>
      <w:r w:rsidRPr="00F43A7F">
        <w:rPr>
          <w:rFonts w:asciiTheme="minorHAnsi" w:hAnsiTheme="minorHAnsi" w:cstheme="minorHAnsi"/>
          <w:spacing w:val="-8"/>
        </w:rPr>
        <w:t xml:space="preserve"> </w:t>
      </w:r>
      <w:r w:rsidRPr="00F43A7F">
        <w:rPr>
          <w:rFonts w:asciiTheme="minorHAnsi" w:hAnsiTheme="minorHAnsi" w:cstheme="minorHAnsi"/>
        </w:rPr>
        <w:t>muestra</w:t>
      </w:r>
      <w:r w:rsidRPr="00F43A7F">
        <w:rPr>
          <w:rFonts w:asciiTheme="minorHAnsi" w:hAnsiTheme="minorHAnsi" w:cstheme="minorHAnsi"/>
          <w:spacing w:val="-7"/>
        </w:rPr>
        <w:t xml:space="preserve"> </w:t>
      </w:r>
      <w:r w:rsidRPr="00F43A7F">
        <w:rPr>
          <w:rFonts w:asciiTheme="minorHAnsi" w:hAnsiTheme="minorHAnsi" w:cstheme="minorHAnsi"/>
        </w:rPr>
        <w:t>a</w:t>
      </w:r>
      <w:r w:rsidRPr="00F43A7F">
        <w:rPr>
          <w:rFonts w:asciiTheme="minorHAnsi" w:hAnsiTheme="minorHAnsi" w:cstheme="minorHAnsi"/>
          <w:spacing w:val="-7"/>
        </w:rPr>
        <w:t xml:space="preserve"> </w:t>
      </w:r>
      <w:r w:rsidRPr="00F43A7F">
        <w:rPr>
          <w:rFonts w:asciiTheme="minorHAnsi" w:hAnsiTheme="minorHAnsi" w:cstheme="minorHAnsi"/>
        </w:rPr>
        <w:t>continuación</w:t>
      </w:r>
      <w:r w:rsidRPr="00F43A7F">
        <w:rPr>
          <w:rFonts w:asciiTheme="minorHAnsi" w:hAnsiTheme="minorHAnsi" w:cstheme="minorHAnsi"/>
          <w:spacing w:val="-6"/>
        </w:rPr>
        <w:t xml:space="preserve"> </w:t>
      </w:r>
      <w:r w:rsidRPr="00F43A7F">
        <w:rPr>
          <w:rFonts w:asciiTheme="minorHAnsi" w:hAnsiTheme="minorHAnsi" w:cstheme="minorHAnsi"/>
        </w:rPr>
        <w:t>se</w:t>
      </w:r>
      <w:r w:rsidRPr="00F43A7F">
        <w:rPr>
          <w:rFonts w:asciiTheme="minorHAnsi" w:hAnsiTheme="minorHAnsi" w:cstheme="minorHAnsi"/>
          <w:spacing w:val="-8"/>
        </w:rPr>
        <w:t xml:space="preserve"> </w:t>
      </w:r>
      <w:r w:rsidRPr="00F43A7F">
        <w:rPr>
          <w:rFonts w:asciiTheme="minorHAnsi" w:hAnsiTheme="minorHAnsi" w:cstheme="minorHAnsi"/>
        </w:rPr>
        <w:t>refiere</w:t>
      </w:r>
      <w:r w:rsidRPr="00F43A7F">
        <w:rPr>
          <w:rFonts w:asciiTheme="minorHAnsi" w:hAnsiTheme="minorHAnsi" w:cstheme="minorHAnsi"/>
          <w:spacing w:val="-7"/>
        </w:rPr>
        <w:t xml:space="preserve"> </w:t>
      </w:r>
      <w:r w:rsidRPr="00F43A7F">
        <w:rPr>
          <w:rFonts w:asciiTheme="minorHAnsi" w:hAnsiTheme="minorHAnsi" w:cstheme="minorHAnsi"/>
        </w:rPr>
        <w:t>al</w:t>
      </w:r>
      <w:r w:rsidRPr="00F43A7F">
        <w:rPr>
          <w:rFonts w:asciiTheme="minorHAnsi" w:hAnsiTheme="minorHAnsi" w:cstheme="minorHAnsi"/>
          <w:spacing w:val="-7"/>
        </w:rPr>
        <w:t xml:space="preserve"> </w:t>
      </w:r>
      <w:r w:rsidRPr="00F43A7F">
        <w:rPr>
          <w:rFonts w:asciiTheme="minorHAnsi" w:hAnsiTheme="minorHAnsi" w:cstheme="minorHAnsi"/>
        </w:rPr>
        <w:t>personal</w:t>
      </w:r>
      <w:r w:rsidRPr="00F43A7F">
        <w:rPr>
          <w:rFonts w:asciiTheme="minorHAnsi" w:hAnsiTheme="minorHAnsi" w:cstheme="minorHAnsi"/>
          <w:spacing w:val="-7"/>
        </w:rPr>
        <w:t xml:space="preserve"> </w:t>
      </w:r>
      <w:r w:rsidRPr="00F43A7F">
        <w:rPr>
          <w:rFonts w:asciiTheme="minorHAnsi" w:hAnsiTheme="minorHAnsi" w:cstheme="minorHAnsi"/>
        </w:rPr>
        <w:t>mínimo</w:t>
      </w:r>
      <w:r w:rsidRPr="00F43A7F">
        <w:rPr>
          <w:rFonts w:asciiTheme="minorHAnsi" w:hAnsiTheme="minorHAnsi" w:cstheme="minorHAnsi"/>
          <w:spacing w:val="-7"/>
        </w:rPr>
        <w:t xml:space="preserve"> </w:t>
      </w:r>
      <w:r w:rsidRPr="00F43A7F">
        <w:rPr>
          <w:rFonts w:asciiTheme="minorHAnsi" w:hAnsiTheme="minorHAnsi" w:cstheme="minorHAnsi"/>
        </w:rPr>
        <w:t>requerido conforme a la necesidad que tiene Fiducoldex S.A. en sus oficinas para soportar la actividad del archivo de</w:t>
      </w:r>
      <w:r w:rsidRPr="00F43A7F">
        <w:rPr>
          <w:rFonts w:asciiTheme="minorHAnsi" w:hAnsiTheme="minorHAnsi" w:cstheme="minorHAnsi"/>
          <w:spacing w:val="-3"/>
        </w:rPr>
        <w:t xml:space="preserve"> </w:t>
      </w:r>
      <w:r w:rsidRPr="00F43A7F">
        <w:rPr>
          <w:rFonts w:asciiTheme="minorHAnsi" w:hAnsiTheme="minorHAnsi" w:cstheme="minorHAnsi"/>
        </w:rPr>
        <w:t>gestió</w:t>
      </w:r>
      <w:r w:rsidR="00F43A7F" w:rsidRPr="00F43A7F">
        <w:rPr>
          <w:rFonts w:asciiTheme="minorHAnsi" w:hAnsiTheme="minorHAnsi" w:cstheme="minorHAnsi"/>
        </w:rPr>
        <w:t>n</w:t>
      </w:r>
    </w:p>
    <w:p w14:paraId="72CCF1B5" w14:textId="77777777" w:rsidR="00F43A7F" w:rsidRPr="00F43A7F" w:rsidRDefault="00F43A7F" w:rsidP="00F43A7F">
      <w:pPr>
        <w:pStyle w:val="Textoindependiente"/>
        <w:ind w:left="101" w:right="119"/>
        <w:jc w:val="both"/>
        <w:rPr>
          <w:rFonts w:asciiTheme="minorHAnsi" w:hAnsiTheme="minorHAnsi" w:cstheme="minorHAnsi"/>
        </w:rPr>
      </w:pPr>
    </w:p>
    <w:p w14:paraId="6B879257" w14:textId="514C2FA7" w:rsidR="00402A46" w:rsidRPr="00F43A7F" w:rsidRDefault="00402A46" w:rsidP="00F43A7F">
      <w:pPr>
        <w:pStyle w:val="Textoindependiente"/>
        <w:ind w:left="101" w:right="119"/>
        <w:jc w:val="both"/>
        <w:rPr>
          <w:rFonts w:asciiTheme="minorHAnsi" w:hAnsiTheme="minorHAnsi" w:cstheme="minorHAnsi"/>
        </w:rPr>
      </w:pPr>
      <w:r w:rsidRPr="00F43A7F">
        <w:rPr>
          <w:rFonts w:asciiTheme="minorHAnsi" w:hAnsiTheme="minorHAnsi" w:cstheme="minorHAnsi"/>
        </w:rPr>
        <w:t>El Personal Mínimo Requerido para el Archivo de Gestión en FIDUCOLDEX S.A.</w:t>
      </w:r>
    </w:p>
    <w:p w14:paraId="4B0601E6" w14:textId="77777777" w:rsidR="00402A46" w:rsidRPr="00F43A7F" w:rsidRDefault="00402A46" w:rsidP="00402A46">
      <w:pPr>
        <w:pStyle w:val="Textoindependiente"/>
        <w:spacing w:before="10"/>
        <w:rPr>
          <w:rFonts w:asciiTheme="minorHAnsi" w:hAnsiTheme="minorHAnsi" w:cstheme="minorHAnsi"/>
        </w:rPr>
      </w:pPr>
    </w:p>
    <w:tbl>
      <w:tblPr>
        <w:tblStyle w:val="TableNormal"/>
        <w:tblW w:w="0" w:type="auto"/>
        <w:tblInd w:w="2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44"/>
        <w:gridCol w:w="558"/>
        <w:gridCol w:w="3549"/>
      </w:tblGrid>
      <w:tr w:rsidR="00402A46" w:rsidRPr="00F43A7F" w14:paraId="6B79B280" w14:textId="77777777" w:rsidTr="007974E9">
        <w:trPr>
          <w:trHeight w:val="300"/>
        </w:trPr>
        <w:tc>
          <w:tcPr>
            <w:tcW w:w="4044" w:type="dxa"/>
            <w:vMerge w:val="restart"/>
          </w:tcPr>
          <w:p w14:paraId="4083BCC8" w14:textId="77777777" w:rsidR="00402A46" w:rsidRPr="00F43A7F" w:rsidRDefault="00402A46" w:rsidP="007974E9">
            <w:pPr>
              <w:pStyle w:val="TableParagraph"/>
              <w:spacing w:before="164"/>
              <w:ind w:left="4"/>
              <w:rPr>
                <w:rFonts w:asciiTheme="minorHAnsi" w:hAnsiTheme="minorHAnsi" w:cstheme="minorHAnsi"/>
              </w:rPr>
            </w:pPr>
            <w:r w:rsidRPr="00F43A7F">
              <w:rPr>
                <w:rFonts w:asciiTheme="minorHAnsi" w:hAnsiTheme="minorHAnsi" w:cstheme="minorHAnsi"/>
              </w:rPr>
              <w:t>FIDUCOLDEX</w:t>
            </w:r>
          </w:p>
        </w:tc>
        <w:tc>
          <w:tcPr>
            <w:tcW w:w="558" w:type="dxa"/>
          </w:tcPr>
          <w:p w14:paraId="18EE1189" w14:textId="77777777" w:rsidR="00402A46" w:rsidRPr="00F43A7F" w:rsidRDefault="00402A46" w:rsidP="007974E9">
            <w:pPr>
              <w:pStyle w:val="TableParagraph"/>
              <w:spacing w:before="8" w:line="272" w:lineRule="exact"/>
              <w:ind w:left="236"/>
              <w:rPr>
                <w:rFonts w:asciiTheme="minorHAnsi" w:hAnsiTheme="minorHAnsi" w:cstheme="minorHAnsi"/>
              </w:rPr>
            </w:pPr>
            <w:r w:rsidRPr="00F43A7F">
              <w:rPr>
                <w:rFonts w:asciiTheme="minorHAnsi" w:hAnsiTheme="minorHAnsi" w:cstheme="minorHAnsi"/>
                <w:w w:val="99"/>
              </w:rPr>
              <w:t>1</w:t>
            </w:r>
          </w:p>
        </w:tc>
        <w:tc>
          <w:tcPr>
            <w:tcW w:w="3549" w:type="dxa"/>
          </w:tcPr>
          <w:p w14:paraId="00237630" w14:textId="77777777" w:rsidR="00402A46" w:rsidRPr="00F43A7F" w:rsidRDefault="00402A46" w:rsidP="007974E9">
            <w:pPr>
              <w:pStyle w:val="TableParagraph"/>
              <w:spacing w:before="8" w:line="272" w:lineRule="exact"/>
              <w:ind w:left="688" w:right="682"/>
              <w:jc w:val="center"/>
              <w:rPr>
                <w:rFonts w:asciiTheme="minorHAnsi" w:hAnsiTheme="minorHAnsi" w:cstheme="minorHAnsi"/>
              </w:rPr>
            </w:pPr>
            <w:r w:rsidRPr="00F43A7F">
              <w:rPr>
                <w:rFonts w:asciiTheme="minorHAnsi" w:hAnsiTheme="minorHAnsi" w:cstheme="minorHAnsi"/>
              </w:rPr>
              <w:t>COORDINADOR DE TERCERIZACION</w:t>
            </w:r>
          </w:p>
        </w:tc>
      </w:tr>
      <w:tr w:rsidR="00402A46" w:rsidRPr="00F43A7F" w14:paraId="15E62CD4" w14:textId="77777777" w:rsidTr="007974E9">
        <w:trPr>
          <w:trHeight w:val="300"/>
        </w:trPr>
        <w:tc>
          <w:tcPr>
            <w:tcW w:w="4044" w:type="dxa"/>
            <w:vMerge/>
          </w:tcPr>
          <w:p w14:paraId="36C1D901" w14:textId="77777777" w:rsidR="00402A46" w:rsidRPr="00F43A7F" w:rsidRDefault="00402A46" w:rsidP="007974E9">
            <w:pPr>
              <w:pStyle w:val="TableParagraph"/>
              <w:spacing w:before="164"/>
              <w:ind w:left="4"/>
              <w:rPr>
                <w:rFonts w:asciiTheme="minorHAnsi" w:hAnsiTheme="minorHAnsi" w:cstheme="minorHAnsi"/>
              </w:rPr>
            </w:pPr>
          </w:p>
        </w:tc>
        <w:tc>
          <w:tcPr>
            <w:tcW w:w="558" w:type="dxa"/>
          </w:tcPr>
          <w:p w14:paraId="45AED102" w14:textId="77777777" w:rsidR="00402A46" w:rsidRPr="00F43A7F" w:rsidRDefault="00402A46" w:rsidP="007974E9">
            <w:pPr>
              <w:pStyle w:val="TableParagraph"/>
              <w:spacing w:before="8" w:line="272" w:lineRule="exact"/>
              <w:ind w:left="236"/>
              <w:rPr>
                <w:rFonts w:asciiTheme="minorHAnsi" w:hAnsiTheme="minorHAnsi" w:cstheme="minorHAnsi"/>
                <w:w w:val="99"/>
              </w:rPr>
            </w:pPr>
            <w:r w:rsidRPr="00F43A7F">
              <w:rPr>
                <w:rFonts w:asciiTheme="minorHAnsi" w:hAnsiTheme="minorHAnsi" w:cstheme="minorHAnsi"/>
                <w:w w:val="99"/>
              </w:rPr>
              <w:t>1</w:t>
            </w:r>
          </w:p>
        </w:tc>
        <w:tc>
          <w:tcPr>
            <w:tcW w:w="3549" w:type="dxa"/>
          </w:tcPr>
          <w:p w14:paraId="5E9504CE" w14:textId="77777777" w:rsidR="00402A46" w:rsidRPr="00F43A7F" w:rsidRDefault="00402A46" w:rsidP="007974E9">
            <w:pPr>
              <w:pStyle w:val="TableParagraph"/>
              <w:spacing w:before="8" w:line="272" w:lineRule="exact"/>
              <w:ind w:left="688" w:right="682"/>
              <w:jc w:val="center"/>
              <w:rPr>
                <w:rFonts w:asciiTheme="minorHAnsi" w:hAnsiTheme="minorHAnsi" w:cstheme="minorHAnsi"/>
              </w:rPr>
            </w:pPr>
            <w:r w:rsidRPr="00F43A7F">
              <w:rPr>
                <w:rFonts w:asciiTheme="minorHAnsi" w:hAnsiTheme="minorHAnsi" w:cstheme="minorHAnsi"/>
              </w:rPr>
              <w:t>TÉCNICO DE GESTIÓN</w:t>
            </w:r>
          </w:p>
        </w:tc>
      </w:tr>
      <w:tr w:rsidR="00402A46" w:rsidRPr="00F43A7F" w14:paraId="4E9A11AC" w14:textId="77777777" w:rsidTr="007974E9">
        <w:trPr>
          <w:trHeight w:val="302"/>
        </w:trPr>
        <w:tc>
          <w:tcPr>
            <w:tcW w:w="4044" w:type="dxa"/>
            <w:vMerge/>
            <w:tcBorders>
              <w:top w:val="nil"/>
            </w:tcBorders>
          </w:tcPr>
          <w:p w14:paraId="3A527A43" w14:textId="77777777" w:rsidR="00402A46" w:rsidRPr="00F43A7F" w:rsidRDefault="00402A46" w:rsidP="007974E9">
            <w:pPr>
              <w:rPr>
                <w:rFonts w:asciiTheme="minorHAnsi" w:hAnsiTheme="minorHAnsi" w:cstheme="minorHAnsi"/>
                <w:sz w:val="2"/>
                <w:szCs w:val="2"/>
              </w:rPr>
            </w:pPr>
          </w:p>
        </w:tc>
        <w:tc>
          <w:tcPr>
            <w:tcW w:w="558" w:type="dxa"/>
          </w:tcPr>
          <w:p w14:paraId="09292D7E" w14:textId="77777777" w:rsidR="00402A46" w:rsidRPr="00F43A7F" w:rsidRDefault="00402A46" w:rsidP="007974E9">
            <w:pPr>
              <w:pStyle w:val="TableParagraph"/>
              <w:spacing w:before="9" w:line="272" w:lineRule="exact"/>
              <w:ind w:left="219"/>
              <w:rPr>
                <w:rFonts w:asciiTheme="minorHAnsi" w:hAnsiTheme="minorHAnsi" w:cstheme="minorHAnsi"/>
              </w:rPr>
            </w:pPr>
            <w:r w:rsidRPr="00F43A7F">
              <w:rPr>
                <w:rFonts w:asciiTheme="minorHAnsi" w:hAnsiTheme="minorHAnsi" w:cstheme="minorHAnsi"/>
                <w:w w:val="99"/>
              </w:rPr>
              <w:t>3</w:t>
            </w:r>
          </w:p>
        </w:tc>
        <w:tc>
          <w:tcPr>
            <w:tcW w:w="3549" w:type="dxa"/>
          </w:tcPr>
          <w:p w14:paraId="0BC2E363" w14:textId="77777777" w:rsidR="00402A46" w:rsidRPr="00F43A7F" w:rsidRDefault="00402A46" w:rsidP="007974E9">
            <w:pPr>
              <w:pStyle w:val="TableParagraph"/>
              <w:spacing w:before="9" w:line="272" w:lineRule="exact"/>
              <w:ind w:left="688" w:right="682"/>
              <w:jc w:val="center"/>
              <w:rPr>
                <w:rFonts w:asciiTheme="minorHAnsi" w:hAnsiTheme="minorHAnsi" w:cstheme="minorHAnsi"/>
              </w:rPr>
            </w:pPr>
            <w:r w:rsidRPr="00F43A7F">
              <w:rPr>
                <w:rFonts w:asciiTheme="minorHAnsi" w:hAnsiTheme="minorHAnsi" w:cstheme="minorHAnsi"/>
              </w:rPr>
              <w:t>AUXILIAR</w:t>
            </w:r>
          </w:p>
        </w:tc>
      </w:tr>
      <w:tr w:rsidR="00402A46" w:rsidRPr="00F43A7F" w14:paraId="155DA0D3" w14:textId="77777777" w:rsidTr="007974E9">
        <w:trPr>
          <w:trHeight w:val="301"/>
        </w:trPr>
        <w:tc>
          <w:tcPr>
            <w:tcW w:w="4044" w:type="dxa"/>
          </w:tcPr>
          <w:p w14:paraId="07A4E2FB" w14:textId="77777777" w:rsidR="00402A46" w:rsidRPr="00F43A7F" w:rsidRDefault="00402A46" w:rsidP="007974E9">
            <w:pPr>
              <w:pStyle w:val="TableParagraph"/>
              <w:spacing w:before="8" w:line="274" w:lineRule="exact"/>
              <w:ind w:left="4"/>
              <w:rPr>
                <w:rFonts w:asciiTheme="minorHAnsi" w:hAnsiTheme="minorHAnsi" w:cstheme="minorHAnsi"/>
              </w:rPr>
            </w:pPr>
            <w:r w:rsidRPr="00F43A7F">
              <w:rPr>
                <w:rFonts w:asciiTheme="minorHAnsi" w:hAnsiTheme="minorHAnsi" w:cstheme="minorHAnsi"/>
              </w:rPr>
              <w:t>PATRIMONIO FONTUR</w:t>
            </w:r>
          </w:p>
        </w:tc>
        <w:tc>
          <w:tcPr>
            <w:tcW w:w="558" w:type="dxa"/>
          </w:tcPr>
          <w:p w14:paraId="5BA47573" w14:textId="77777777" w:rsidR="00402A46" w:rsidRPr="00F43A7F" w:rsidRDefault="00402A46" w:rsidP="007974E9">
            <w:pPr>
              <w:pStyle w:val="TableParagraph"/>
              <w:spacing w:before="8" w:line="274" w:lineRule="exact"/>
              <w:ind w:left="236"/>
              <w:rPr>
                <w:rFonts w:asciiTheme="minorHAnsi" w:hAnsiTheme="minorHAnsi" w:cstheme="minorHAnsi"/>
              </w:rPr>
            </w:pPr>
            <w:r w:rsidRPr="00F43A7F">
              <w:rPr>
                <w:rFonts w:asciiTheme="minorHAnsi" w:hAnsiTheme="minorHAnsi" w:cstheme="minorHAnsi"/>
                <w:w w:val="99"/>
              </w:rPr>
              <w:t>1</w:t>
            </w:r>
          </w:p>
        </w:tc>
        <w:tc>
          <w:tcPr>
            <w:tcW w:w="3549" w:type="dxa"/>
          </w:tcPr>
          <w:p w14:paraId="4F3A9471" w14:textId="77777777" w:rsidR="00402A46" w:rsidRPr="00F43A7F" w:rsidRDefault="00402A46" w:rsidP="007974E9">
            <w:pPr>
              <w:pStyle w:val="TableParagraph"/>
              <w:spacing w:before="8" w:line="274" w:lineRule="exact"/>
              <w:ind w:left="688" w:right="682"/>
              <w:jc w:val="center"/>
              <w:rPr>
                <w:rFonts w:asciiTheme="minorHAnsi" w:hAnsiTheme="minorHAnsi" w:cstheme="minorHAnsi"/>
              </w:rPr>
            </w:pPr>
            <w:r w:rsidRPr="00F43A7F">
              <w:rPr>
                <w:rFonts w:asciiTheme="minorHAnsi" w:hAnsiTheme="minorHAnsi" w:cstheme="minorHAnsi"/>
              </w:rPr>
              <w:t>AUXILIAR</w:t>
            </w:r>
          </w:p>
        </w:tc>
      </w:tr>
      <w:tr w:rsidR="00402A46" w:rsidRPr="00F43A7F" w14:paraId="0703D8FF" w14:textId="77777777" w:rsidTr="007974E9">
        <w:trPr>
          <w:trHeight w:val="300"/>
        </w:trPr>
        <w:tc>
          <w:tcPr>
            <w:tcW w:w="4044" w:type="dxa"/>
          </w:tcPr>
          <w:p w14:paraId="43EF7619" w14:textId="77777777" w:rsidR="00402A46" w:rsidRPr="00F43A7F" w:rsidRDefault="00402A46" w:rsidP="007974E9">
            <w:pPr>
              <w:pStyle w:val="TableParagraph"/>
              <w:spacing w:before="8" w:line="272" w:lineRule="exact"/>
              <w:ind w:left="4"/>
              <w:rPr>
                <w:rFonts w:asciiTheme="minorHAnsi" w:hAnsiTheme="minorHAnsi" w:cstheme="minorHAnsi"/>
              </w:rPr>
            </w:pPr>
            <w:r w:rsidRPr="00F43A7F">
              <w:rPr>
                <w:rFonts w:asciiTheme="minorHAnsi" w:hAnsiTheme="minorHAnsi" w:cstheme="minorHAnsi"/>
              </w:rPr>
              <w:t>PATRIMONIO PROCOLOMBIA</w:t>
            </w:r>
          </w:p>
        </w:tc>
        <w:tc>
          <w:tcPr>
            <w:tcW w:w="558" w:type="dxa"/>
          </w:tcPr>
          <w:p w14:paraId="549286CE" w14:textId="77777777" w:rsidR="00402A46" w:rsidRPr="00F43A7F" w:rsidRDefault="00402A46" w:rsidP="007974E9">
            <w:pPr>
              <w:pStyle w:val="TableParagraph"/>
              <w:spacing w:before="8" w:line="272" w:lineRule="exact"/>
              <w:ind w:left="236"/>
              <w:rPr>
                <w:rFonts w:asciiTheme="minorHAnsi" w:hAnsiTheme="minorHAnsi" w:cstheme="minorHAnsi"/>
              </w:rPr>
            </w:pPr>
            <w:r w:rsidRPr="00F43A7F">
              <w:rPr>
                <w:rFonts w:asciiTheme="minorHAnsi" w:hAnsiTheme="minorHAnsi" w:cstheme="minorHAnsi"/>
                <w:w w:val="99"/>
              </w:rPr>
              <w:t>1</w:t>
            </w:r>
          </w:p>
        </w:tc>
        <w:tc>
          <w:tcPr>
            <w:tcW w:w="3549" w:type="dxa"/>
          </w:tcPr>
          <w:p w14:paraId="144A71FE" w14:textId="77777777" w:rsidR="00402A46" w:rsidRPr="00F43A7F" w:rsidRDefault="00402A46" w:rsidP="007974E9">
            <w:pPr>
              <w:pStyle w:val="TableParagraph"/>
              <w:spacing w:before="8" w:line="272" w:lineRule="exact"/>
              <w:ind w:left="688" w:right="682"/>
              <w:jc w:val="center"/>
              <w:rPr>
                <w:rFonts w:asciiTheme="minorHAnsi" w:hAnsiTheme="minorHAnsi" w:cstheme="minorHAnsi"/>
              </w:rPr>
            </w:pPr>
            <w:r w:rsidRPr="00F43A7F">
              <w:rPr>
                <w:rFonts w:asciiTheme="minorHAnsi" w:hAnsiTheme="minorHAnsi" w:cstheme="minorHAnsi"/>
              </w:rPr>
              <w:t>AUXILIAR</w:t>
            </w:r>
          </w:p>
        </w:tc>
      </w:tr>
      <w:tr w:rsidR="00402A46" w:rsidRPr="00F43A7F" w14:paraId="348B860A" w14:textId="77777777" w:rsidTr="007974E9">
        <w:trPr>
          <w:trHeight w:val="594"/>
        </w:trPr>
        <w:tc>
          <w:tcPr>
            <w:tcW w:w="4044" w:type="dxa"/>
          </w:tcPr>
          <w:p w14:paraId="39A85932" w14:textId="4566B30B" w:rsidR="00402A46" w:rsidRPr="00F43A7F" w:rsidRDefault="00402A46" w:rsidP="007974E9">
            <w:pPr>
              <w:pStyle w:val="TableParagraph"/>
              <w:spacing w:before="9" w:line="290" w:lineRule="atLeast"/>
              <w:ind w:left="4"/>
              <w:rPr>
                <w:rFonts w:asciiTheme="minorHAnsi" w:hAnsiTheme="minorHAnsi" w:cstheme="minorHAnsi"/>
              </w:rPr>
            </w:pPr>
            <w:r w:rsidRPr="00F43A7F">
              <w:rPr>
                <w:rFonts w:asciiTheme="minorHAnsi" w:hAnsiTheme="minorHAnsi" w:cstheme="minorHAnsi"/>
              </w:rPr>
              <w:t xml:space="preserve">PATRIMONIO COLOMBIA PRODUCTIVA </w:t>
            </w:r>
          </w:p>
        </w:tc>
        <w:tc>
          <w:tcPr>
            <w:tcW w:w="558" w:type="dxa"/>
          </w:tcPr>
          <w:p w14:paraId="0A72B39A" w14:textId="77777777" w:rsidR="00402A46" w:rsidRPr="00F43A7F" w:rsidRDefault="00402A46" w:rsidP="007974E9">
            <w:pPr>
              <w:pStyle w:val="TableParagraph"/>
              <w:spacing w:before="154"/>
              <w:ind w:left="236"/>
              <w:rPr>
                <w:rFonts w:asciiTheme="minorHAnsi" w:hAnsiTheme="minorHAnsi" w:cstheme="minorHAnsi"/>
              </w:rPr>
            </w:pPr>
            <w:r w:rsidRPr="00F43A7F">
              <w:rPr>
                <w:rFonts w:asciiTheme="minorHAnsi" w:hAnsiTheme="minorHAnsi" w:cstheme="minorHAnsi"/>
                <w:w w:val="99"/>
              </w:rPr>
              <w:t>1</w:t>
            </w:r>
          </w:p>
        </w:tc>
        <w:tc>
          <w:tcPr>
            <w:tcW w:w="3549" w:type="dxa"/>
          </w:tcPr>
          <w:p w14:paraId="6D60C5A7" w14:textId="77777777" w:rsidR="00402A46" w:rsidRPr="00F43A7F" w:rsidRDefault="00402A46" w:rsidP="007974E9">
            <w:pPr>
              <w:pStyle w:val="TableParagraph"/>
              <w:spacing w:before="154"/>
              <w:ind w:left="688" w:right="682"/>
              <w:jc w:val="center"/>
              <w:rPr>
                <w:rFonts w:asciiTheme="minorHAnsi" w:hAnsiTheme="minorHAnsi" w:cstheme="minorHAnsi"/>
              </w:rPr>
            </w:pPr>
            <w:r w:rsidRPr="00F43A7F">
              <w:rPr>
                <w:rFonts w:asciiTheme="minorHAnsi" w:hAnsiTheme="minorHAnsi" w:cstheme="minorHAnsi"/>
              </w:rPr>
              <w:t>AUXILIAR</w:t>
            </w:r>
          </w:p>
        </w:tc>
      </w:tr>
      <w:tr w:rsidR="008675B4" w:rsidRPr="00F43A7F" w14:paraId="4186B0BB" w14:textId="77777777" w:rsidTr="007974E9">
        <w:trPr>
          <w:trHeight w:val="594"/>
        </w:trPr>
        <w:tc>
          <w:tcPr>
            <w:tcW w:w="4044" w:type="dxa"/>
          </w:tcPr>
          <w:p w14:paraId="55E82F68" w14:textId="774B3C08" w:rsidR="008675B4" w:rsidRPr="00F43A7F" w:rsidRDefault="008675B4" w:rsidP="007974E9">
            <w:pPr>
              <w:pStyle w:val="TableParagraph"/>
              <w:spacing w:before="9" w:line="290" w:lineRule="atLeast"/>
              <w:ind w:left="4"/>
              <w:rPr>
                <w:rFonts w:asciiTheme="minorHAnsi" w:hAnsiTheme="minorHAnsi" w:cstheme="minorHAnsi"/>
              </w:rPr>
            </w:pPr>
            <w:r w:rsidRPr="00F43A7F">
              <w:rPr>
                <w:rFonts w:asciiTheme="minorHAnsi" w:hAnsiTheme="minorHAnsi" w:cstheme="minorHAnsi"/>
              </w:rPr>
              <w:t>PATRIMONIO COLOMBIA INNPULSA</w:t>
            </w:r>
          </w:p>
        </w:tc>
        <w:tc>
          <w:tcPr>
            <w:tcW w:w="558" w:type="dxa"/>
          </w:tcPr>
          <w:p w14:paraId="476F8817" w14:textId="353C0ACF" w:rsidR="008675B4" w:rsidRPr="00F43A7F" w:rsidRDefault="008675B4" w:rsidP="007974E9">
            <w:pPr>
              <w:pStyle w:val="TableParagraph"/>
              <w:spacing w:before="154"/>
              <w:ind w:left="236"/>
              <w:rPr>
                <w:rFonts w:asciiTheme="minorHAnsi" w:hAnsiTheme="minorHAnsi" w:cstheme="minorHAnsi"/>
                <w:w w:val="99"/>
              </w:rPr>
            </w:pPr>
            <w:r w:rsidRPr="00F43A7F">
              <w:rPr>
                <w:rFonts w:asciiTheme="minorHAnsi" w:hAnsiTheme="minorHAnsi" w:cstheme="minorHAnsi"/>
                <w:w w:val="99"/>
              </w:rPr>
              <w:t>1</w:t>
            </w:r>
          </w:p>
        </w:tc>
        <w:tc>
          <w:tcPr>
            <w:tcW w:w="3549" w:type="dxa"/>
          </w:tcPr>
          <w:p w14:paraId="1CC4B5FF" w14:textId="55CF2709" w:rsidR="008675B4" w:rsidRPr="00F43A7F" w:rsidRDefault="008675B4" w:rsidP="007974E9">
            <w:pPr>
              <w:pStyle w:val="TableParagraph"/>
              <w:spacing w:before="154"/>
              <w:ind w:left="688" w:right="682"/>
              <w:jc w:val="center"/>
              <w:rPr>
                <w:rFonts w:asciiTheme="minorHAnsi" w:hAnsiTheme="minorHAnsi" w:cstheme="minorHAnsi"/>
              </w:rPr>
            </w:pPr>
            <w:r w:rsidRPr="00F43A7F">
              <w:rPr>
                <w:rFonts w:asciiTheme="minorHAnsi" w:hAnsiTheme="minorHAnsi" w:cstheme="minorHAnsi"/>
              </w:rPr>
              <w:t>AUXILIAR</w:t>
            </w:r>
          </w:p>
        </w:tc>
      </w:tr>
    </w:tbl>
    <w:p w14:paraId="67A1F689" w14:textId="7477B77F" w:rsidR="00402A46" w:rsidRPr="00F43A7F" w:rsidRDefault="00402A46" w:rsidP="00402A46">
      <w:pPr>
        <w:pStyle w:val="Textoindependiente"/>
        <w:spacing w:before="3"/>
        <w:rPr>
          <w:rFonts w:asciiTheme="minorHAnsi" w:hAnsiTheme="minorHAnsi" w:cstheme="minorHAnsi"/>
          <w:sz w:val="23"/>
        </w:rPr>
      </w:pPr>
    </w:p>
    <w:p w14:paraId="2FC78BE2" w14:textId="06B6FAF9" w:rsidR="00676954" w:rsidRPr="00F43A7F" w:rsidRDefault="008675B4" w:rsidP="00402A46">
      <w:pPr>
        <w:pStyle w:val="Textoindependiente"/>
        <w:spacing w:before="3"/>
        <w:rPr>
          <w:rFonts w:asciiTheme="minorHAnsi" w:hAnsiTheme="minorHAnsi" w:cstheme="minorHAnsi"/>
          <w:sz w:val="23"/>
        </w:rPr>
      </w:pPr>
      <w:bookmarkStart w:id="4" w:name="_Hlk129161077"/>
      <w:r w:rsidRPr="00F43A7F">
        <w:rPr>
          <w:rFonts w:asciiTheme="minorHAnsi" w:hAnsiTheme="minorHAnsi" w:cstheme="minorHAnsi"/>
          <w:sz w:val="23"/>
        </w:rPr>
        <w:t>Los horarios del personal estarían</w:t>
      </w:r>
      <w:r w:rsidR="00676954" w:rsidRPr="00F43A7F">
        <w:rPr>
          <w:rFonts w:asciiTheme="minorHAnsi" w:hAnsiTheme="minorHAnsi" w:cstheme="minorHAnsi"/>
          <w:sz w:val="23"/>
        </w:rPr>
        <w:t xml:space="preserve"> sujeto al horario de la</w:t>
      </w:r>
      <w:r w:rsidR="007B1D2A" w:rsidRPr="00F43A7F">
        <w:rPr>
          <w:rFonts w:asciiTheme="minorHAnsi" w:hAnsiTheme="minorHAnsi" w:cstheme="minorHAnsi"/>
          <w:sz w:val="23"/>
        </w:rPr>
        <w:t>s</w:t>
      </w:r>
      <w:r w:rsidRPr="00F43A7F">
        <w:rPr>
          <w:rFonts w:asciiTheme="minorHAnsi" w:hAnsiTheme="minorHAnsi" w:cstheme="minorHAnsi"/>
          <w:sz w:val="23"/>
        </w:rPr>
        <w:t xml:space="preserve"> entidad</w:t>
      </w:r>
      <w:r w:rsidR="007B1D2A" w:rsidRPr="00F43A7F">
        <w:rPr>
          <w:rFonts w:asciiTheme="minorHAnsi" w:hAnsiTheme="minorHAnsi" w:cstheme="minorHAnsi"/>
          <w:sz w:val="23"/>
        </w:rPr>
        <w:t>es</w:t>
      </w:r>
      <w:r w:rsidR="00676954" w:rsidRPr="00F43A7F">
        <w:rPr>
          <w:rFonts w:asciiTheme="minorHAnsi" w:hAnsiTheme="minorHAnsi" w:cstheme="minorHAnsi"/>
          <w:sz w:val="23"/>
        </w:rPr>
        <w:t>, dando cumplimiento a las 48 horas legales mensuales</w:t>
      </w:r>
      <w:r w:rsidR="007B1D2A" w:rsidRPr="00F43A7F">
        <w:rPr>
          <w:rFonts w:asciiTheme="minorHAnsi" w:hAnsiTheme="minorHAnsi" w:cstheme="minorHAnsi"/>
          <w:sz w:val="23"/>
        </w:rPr>
        <w:t xml:space="preserve">. </w:t>
      </w:r>
    </w:p>
    <w:bookmarkEnd w:id="4"/>
    <w:p w14:paraId="0882DBE3" w14:textId="77777777" w:rsidR="00676954" w:rsidRPr="00F43A7F" w:rsidRDefault="00676954" w:rsidP="00402A46">
      <w:pPr>
        <w:pStyle w:val="Textoindependiente"/>
        <w:spacing w:before="3"/>
        <w:rPr>
          <w:rFonts w:asciiTheme="minorHAnsi" w:hAnsiTheme="minorHAnsi" w:cstheme="minorHAnsi"/>
          <w:sz w:val="23"/>
        </w:rPr>
      </w:pPr>
    </w:p>
    <w:p w14:paraId="4B7BDBDB" w14:textId="77777777" w:rsidR="00402A46" w:rsidRPr="00F43A7F" w:rsidRDefault="00402A46" w:rsidP="00402A46">
      <w:pPr>
        <w:pStyle w:val="Textoindependiente"/>
        <w:spacing w:before="1"/>
        <w:ind w:left="101"/>
        <w:jc w:val="both"/>
        <w:rPr>
          <w:rFonts w:asciiTheme="minorHAnsi" w:hAnsiTheme="minorHAnsi" w:cstheme="minorHAnsi"/>
        </w:rPr>
      </w:pPr>
      <w:r w:rsidRPr="00F43A7F">
        <w:rPr>
          <w:rFonts w:asciiTheme="minorHAnsi" w:hAnsiTheme="minorHAnsi" w:cstheme="minorHAnsi"/>
        </w:rPr>
        <w:t>Perfiles del personal mínimo requerido para el archivo de gestión en Fiducoldex S.A.</w:t>
      </w:r>
    </w:p>
    <w:p w14:paraId="69AE4496" w14:textId="77777777" w:rsidR="00402A46" w:rsidRPr="00F43A7F" w:rsidRDefault="00402A46" w:rsidP="00402A46">
      <w:pPr>
        <w:pStyle w:val="Textoindependiente"/>
        <w:spacing w:before="9"/>
        <w:rPr>
          <w:rFonts w:asciiTheme="minorHAnsi" w:hAnsiTheme="minorHAnsi" w:cstheme="minorHAnsi"/>
        </w:rPr>
      </w:pPr>
    </w:p>
    <w:tbl>
      <w:tblPr>
        <w:tblStyle w:val="TableNormal"/>
        <w:tblW w:w="0" w:type="auto"/>
        <w:tblInd w:w="2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72"/>
        <w:gridCol w:w="4290"/>
        <w:gridCol w:w="2632"/>
      </w:tblGrid>
      <w:tr w:rsidR="00402A46" w:rsidRPr="00F43A7F" w14:paraId="16437028" w14:textId="77777777" w:rsidTr="007974E9">
        <w:trPr>
          <w:trHeight w:val="603"/>
        </w:trPr>
        <w:tc>
          <w:tcPr>
            <w:tcW w:w="1772" w:type="dxa"/>
            <w:shd w:val="clear" w:color="auto" w:fill="DBE4F0"/>
          </w:tcPr>
          <w:p w14:paraId="5D8A1B23" w14:textId="77777777" w:rsidR="00402A46" w:rsidRPr="00F43A7F" w:rsidRDefault="00402A46" w:rsidP="007974E9">
            <w:pPr>
              <w:pStyle w:val="TableParagraph"/>
              <w:spacing w:before="8"/>
              <w:ind w:left="364"/>
              <w:rPr>
                <w:rFonts w:asciiTheme="minorHAnsi" w:hAnsiTheme="minorHAnsi" w:cstheme="minorHAnsi"/>
              </w:rPr>
            </w:pPr>
            <w:r w:rsidRPr="00F43A7F">
              <w:rPr>
                <w:rFonts w:asciiTheme="minorHAnsi" w:hAnsiTheme="minorHAnsi" w:cstheme="minorHAnsi"/>
              </w:rPr>
              <w:t>PERSONAL</w:t>
            </w:r>
          </w:p>
        </w:tc>
        <w:tc>
          <w:tcPr>
            <w:tcW w:w="4290" w:type="dxa"/>
            <w:shd w:val="clear" w:color="auto" w:fill="DBE4F0"/>
          </w:tcPr>
          <w:p w14:paraId="163FF618" w14:textId="77777777" w:rsidR="00402A46" w:rsidRPr="00F43A7F" w:rsidRDefault="00402A46" w:rsidP="007974E9">
            <w:pPr>
              <w:pStyle w:val="TableParagraph"/>
              <w:spacing w:before="8"/>
              <w:ind w:left="883"/>
              <w:rPr>
                <w:rFonts w:asciiTheme="minorHAnsi" w:hAnsiTheme="minorHAnsi" w:cstheme="minorHAnsi"/>
              </w:rPr>
            </w:pPr>
            <w:r w:rsidRPr="00F43A7F">
              <w:rPr>
                <w:rFonts w:asciiTheme="minorHAnsi" w:hAnsiTheme="minorHAnsi" w:cstheme="minorHAnsi"/>
              </w:rPr>
              <w:t>REQUISITOS DE ESTUDIOS</w:t>
            </w:r>
          </w:p>
        </w:tc>
        <w:tc>
          <w:tcPr>
            <w:tcW w:w="2632" w:type="dxa"/>
            <w:shd w:val="clear" w:color="auto" w:fill="DBE4F0"/>
          </w:tcPr>
          <w:p w14:paraId="2ED0AB2C" w14:textId="77777777" w:rsidR="00402A46" w:rsidRPr="00F43A7F" w:rsidRDefault="00402A46" w:rsidP="007974E9">
            <w:pPr>
              <w:pStyle w:val="TableParagraph"/>
              <w:spacing w:before="4" w:line="302" w:lineRule="exact"/>
              <w:ind w:left="771" w:right="238" w:hanging="510"/>
              <w:rPr>
                <w:rFonts w:asciiTheme="minorHAnsi" w:hAnsiTheme="minorHAnsi" w:cstheme="minorHAnsi"/>
              </w:rPr>
            </w:pPr>
            <w:r w:rsidRPr="00F43A7F">
              <w:rPr>
                <w:rFonts w:asciiTheme="minorHAnsi" w:hAnsiTheme="minorHAnsi" w:cstheme="minorHAnsi"/>
              </w:rPr>
              <w:t>EXPERIENCIA MÍNIMA ESPECIFICA</w:t>
            </w:r>
          </w:p>
        </w:tc>
      </w:tr>
      <w:tr w:rsidR="00402A46" w:rsidRPr="00F43A7F" w14:paraId="7EB3A313" w14:textId="77777777" w:rsidTr="007974E9">
        <w:trPr>
          <w:trHeight w:val="1468"/>
        </w:trPr>
        <w:tc>
          <w:tcPr>
            <w:tcW w:w="1772" w:type="dxa"/>
          </w:tcPr>
          <w:p w14:paraId="343278B6" w14:textId="77777777" w:rsidR="00402A46" w:rsidRPr="00F43A7F" w:rsidRDefault="00402A46" w:rsidP="007974E9">
            <w:pPr>
              <w:pStyle w:val="TableParagraph"/>
              <w:spacing w:before="4"/>
              <w:ind w:left="4"/>
              <w:rPr>
                <w:rFonts w:asciiTheme="minorHAnsi" w:hAnsiTheme="minorHAnsi" w:cstheme="minorHAnsi"/>
              </w:rPr>
            </w:pPr>
            <w:r w:rsidRPr="00F43A7F">
              <w:rPr>
                <w:rFonts w:asciiTheme="minorHAnsi" w:hAnsiTheme="minorHAnsi" w:cstheme="minorHAnsi"/>
              </w:rPr>
              <w:t>Coordinador de tercerización</w:t>
            </w:r>
          </w:p>
        </w:tc>
        <w:tc>
          <w:tcPr>
            <w:tcW w:w="4290" w:type="dxa"/>
          </w:tcPr>
          <w:p w14:paraId="0F4DB137" w14:textId="77777777" w:rsidR="00402A46" w:rsidRPr="00F43A7F" w:rsidRDefault="00402A46" w:rsidP="007974E9">
            <w:pPr>
              <w:pStyle w:val="TableParagraph"/>
              <w:spacing w:before="4"/>
              <w:ind w:left="240"/>
              <w:rPr>
                <w:rFonts w:asciiTheme="minorHAnsi" w:hAnsiTheme="minorHAnsi" w:cstheme="minorHAnsi"/>
              </w:rPr>
            </w:pPr>
            <w:r w:rsidRPr="00F43A7F">
              <w:rPr>
                <w:rFonts w:asciiTheme="minorHAnsi" w:hAnsiTheme="minorHAnsi" w:cstheme="minorHAnsi"/>
              </w:rPr>
              <w:t>Profesional en archivística y Gestión Documental</w:t>
            </w:r>
          </w:p>
        </w:tc>
        <w:tc>
          <w:tcPr>
            <w:tcW w:w="2632" w:type="dxa"/>
          </w:tcPr>
          <w:p w14:paraId="32944F51" w14:textId="77777777" w:rsidR="00402A46" w:rsidRPr="00F43A7F" w:rsidRDefault="00402A46" w:rsidP="007974E9">
            <w:pPr>
              <w:pStyle w:val="TableParagraph"/>
              <w:spacing w:before="4"/>
              <w:ind w:left="2" w:right="-15"/>
              <w:jc w:val="both"/>
              <w:rPr>
                <w:rFonts w:asciiTheme="minorHAnsi" w:hAnsiTheme="minorHAnsi" w:cstheme="minorHAnsi"/>
              </w:rPr>
            </w:pPr>
            <w:r w:rsidRPr="00F43A7F">
              <w:rPr>
                <w:rFonts w:asciiTheme="minorHAnsi" w:hAnsiTheme="minorHAnsi" w:cstheme="minorHAnsi"/>
              </w:rPr>
              <w:t>Dos (2) años de experiencia certificada en labores de coordinación archivística, elaboración de los instrumentos archivísticos.</w:t>
            </w:r>
          </w:p>
        </w:tc>
      </w:tr>
      <w:tr w:rsidR="00402A46" w:rsidRPr="00F43A7F" w14:paraId="71AAC337" w14:textId="77777777" w:rsidTr="007974E9">
        <w:trPr>
          <w:trHeight w:val="1468"/>
        </w:trPr>
        <w:tc>
          <w:tcPr>
            <w:tcW w:w="1772" w:type="dxa"/>
          </w:tcPr>
          <w:p w14:paraId="4C840923" w14:textId="77777777" w:rsidR="00402A46" w:rsidRPr="00F43A7F" w:rsidRDefault="00402A46" w:rsidP="007974E9">
            <w:pPr>
              <w:pStyle w:val="TableParagraph"/>
              <w:spacing w:before="4"/>
              <w:ind w:left="4" w:right="715"/>
              <w:rPr>
                <w:rFonts w:asciiTheme="minorHAnsi" w:hAnsiTheme="minorHAnsi" w:cstheme="minorHAnsi"/>
              </w:rPr>
            </w:pPr>
            <w:r w:rsidRPr="00F43A7F">
              <w:rPr>
                <w:rFonts w:asciiTheme="minorHAnsi" w:hAnsiTheme="minorHAnsi" w:cstheme="minorHAnsi"/>
              </w:rPr>
              <w:t>Técnico de Gestión</w:t>
            </w:r>
          </w:p>
        </w:tc>
        <w:tc>
          <w:tcPr>
            <w:tcW w:w="4290" w:type="dxa"/>
          </w:tcPr>
          <w:p w14:paraId="005F59A9" w14:textId="77777777" w:rsidR="00402A46" w:rsidRPr="00F43A7F" w:rsidRDefault="00402A46" w:rsidP="007974E9">
            <w:pPr>
              <w:pStyle w:val="TableParagraph"/>
              <w:spacing w:before="4"/>
              <w:ind w:left="4"/>
              <w:rPr>
                <w:rFonts w:asciiTheme="minorHAnsi" w:hAnsiTheme="minorHAnsi" w:cstheme="minorHAnsi"/>
              </w:rPr>
            </w:pPr>
            <w:r w:rsidRPr="00F43A7F">
              <w:rPr>
                <w:rFonts w:asciiTheme="minorHAnsi" w:hAnsiTheme="minorHAnsi" w:cstheme="minorHAnsi"/>
              </w:rPr>
              <w:t>Técnico o tecnólogo en archivística o gestión documental.</w:t>
            </w:r>
          </w:p>
        </w:tc>
        <w:tc>
          <w:tcPr>
            <w:tcW w:w="2632" w:type="dxa"/>
          </w:tcPr>
          <w:p w14:paraId="64FF68FB" w14:textId="77777777" w:rsidR="00402A46" w:rsidRPr="00F43A7F" w:rsidRDefault="00402A46" w:rsidP="007974E9">
            <w:pPr>
              <w:pStyle w:val="TableParagraph"/>
              <w:spacing w:before="4"/>
              <w:ind w:left="2" w:right="-15"/>
              <w:jc w:val="both"/>
              <w:rPr>
                <w:rFonts w:asciiTheme="minorHAnsi" w:hAnsiTheme="minorHAnsi" w:cstheme="minorHAnsi"/>
              </w:rPr>
            </w:pPr>
            <w:r w:rsidRPr="00F43A7F">
              <w:rPr>
                <w:rFonts w:asciiTheme="minorHAnsi" w:hAnsiTheme="minorHAnsi" w:cstheme="minorHAnsi"/>
              </w:rPr>
              <w:t>Dos (2) años de experiencia certificada en labores de organización de archivos</w:t>
            </w:r>
            <w:r w:rsidRPr="00F43A7F">
              <w:rPr>
                <w:rFonts w:asciiTheme="minorHAnsi" w:hAnsiTheme="minorHAnsi" w:cstheme="minorHAnsi"/>
                <w:spacing w:val="-35"/>
              </w:rPr>
              <w:t xml:space="preserve"> </w:t>
            </w:r>
            <w:r w:rsidRPr="00F43A7F">
              <w:rPr>
                <w:rFonts w:asciiTheme="minorHAnsi" w:hAnsiTheme="minorHAnsi" w:cstheme="minorHAnsi"/>
              </w:rPr>
              <w:t>de</w:t>
            </w:r>
          </w:p>
          <w:p w14:paraId="356B550E" w14:textId="77777777" w:rsidR="00402A46" w:rsidRPr="00F43A7F" w:rsidRDefault="00402A46" w:rsidP="007974E9">
            <w:pPr>
              <w:pStyle w:val="TableParagraph"/>
              <w:spacing w:line="290" w:lineRule="atLeast"/>
              <w:ind w:left="2" w:right="-15"/>
              <w:jc w:val="both"/>
              <w:rPr>
                <w:rFonts w:asciiTheme="minorHAnsi" w:hAnsiTheme="minorHAnsi" w:cstheme="minorHAnsi"/>
              </w:rPr>
            </w:pPr>
            <w:r w:rsidRPr="00F43A7F">
              <w:rPr>
                <w:rFonts w:asciiTheme="minorHAnsi" w:hAnsiTheme="minorHAnsi" w:cstheme="minorHAnsi"/>
              </w:rPr>
              <w:t>gestión, préstamo y consulta de documentos.</w:t>
            </w:r>
          </w:p>
        </w:tc>
      </w:tr>
      <w:tr w:rsidR="00402A46" w:rsidRPr="00F43A7F" w14:paraId="7C5A7CCA" w14:textId="77777777" w:rsidTr="007974E9">
        <w:trPr>
          <w:trHeight w:val="887"/>
        </w:trPr>
        <w:tc>
          <w:tcPr>
            <w:tcW w:w="1772" w:type="dxa"/>
          </w:tcPr>
          <w:p w14:paraId="3F0FF99C" w14:textId="77777777" w:rsidR="00402A46" w:rsidRPr="00F43A7F" w:rsidRDefault="00402A46" w:rsidP="007974E9">
            <w:pPr>
              <w:pStyle w:val="TableParagraph"/>
              <w:spacing w:before="9"/>
              <w:ind w:left="4"/>
              <w:rPr>
                <w:rFonts w:asciiTheme="minorHAnsi" w:hAnsiTheme="minorHAnsi" w:cstheme="minorHAnsi"/>
              </w:rPr>
            </w:pPr>
            <w:r w:rsidRPr="00F43A7F">
              <w:rPr>
                <w:rFonts w:asciiTheme="minorHAnsi" w:hAnsiTheme="minorHAnsi" w:cstheme="minorHAnsi"/>
              </w:rPr>
              <w:t>Auxiliar</w:t>
            </w:r>
          </w:p>
        </w:tc>
        <w:tc>
          <w:tcPr>
            <w:tcW w:w="4290" w:type="dxa"/>
          </w:tcPr>
          <w:p w14:paraId="62E7AD69" w14:textId="1C19C14C" w:rsidR="00402A46" w:rsidRPr="00F43A7F" w:rsidRDefault="00402A46" w:rsidP="007974E9">
            <w:pPr>
              <w:pStyle w:val="TableParagraph"/>
              <w:spacing w:before="9" w:line="290" w:lineRule="atLeast"/>
              <w:ind w:left="4" w:right="-15"/>
              <w:jc w:val="both"/>
              <w:rPr>
                <w:rFonts w:asciiTheme="minorHAnsi" w:hAnsiTheme="minorHAnsi" w:cstheme="minorHAnsi"/>
              </w:rPr>
            </w:pPr>
            <w:r w:rsidRPr="00F43A7F">
              <w:rPr>
                <w:rFonts w:asciiTheme="minorHAnsi" w:hAnsiTheme="minorHAnsi" w:cstheme="minorHAnsi"/>
              </w:rPr>
              <w:t xml:space="preserve">Auxiliar de archivo: bachiller con al menos 1 año de experiencia en actividades de archivo </w:t>
            </w:r>
            <w:r w:rsidR="005861E0" w:rsidRPr="00F43A7F">
              <w:rPr>
                <w:rFonts w:asciiTheme="minorHAnsi" w:hAnsiTheme="minorHAnsi" w:cstheme="minorHAnsi"/>
              </w:rPr>
              <w:t>o</w:t>
            </w:r>
            <w:r w:rsidRPr="00F43A7F">
              <w:rPr>
                <w:rFonts w:asciiTheme="minorHAnsi" w:hAnsiTheme="minorHAnsi" w:cstheme="minorHAnsi"/>
              </w:rPr>
              <w:t xml:space="preserve"> gestión Documental.</w:t>
            </w:r>
          </w:p>
        </w:tc>
        <w:tc>
          <w:tcPr>
            <w:tcW w:w="2632" w:type="dxa"/>
          </w:tcPr>
          <w:p w14:paraId="6CF489E1" w14:textId="77777777" w:rsidR="00402A46" w:rsidRPr="00F43A7F" w:rsidRDefault="00402A46" w:rsidP="007974E9">
            <w:pPr>
              <w:pStyle w:val="TableParagraph"/>
              <w:spacing w:before="9" w:line="290" w:lineRule="atLeast"/>
              <w:ind w:left="2" w:right="-15"/>
              <w:jc w:val="both"/>
              <w:rPr>
                <w:rFonts w:asciiTheme="minorHAnsi" w:hAnsiTheme="minorHAnsi" w:cstheme="minorHAnsi"/>
              </w:rPr>
            </w:pPr>
            <w:r w:rsidRPr="00F43A7F">
              <w:rPr>
                <w:rFonts w:asciiTheme="minorHAnsi" w:hAnsiTheme="minorHAnsi" w:cstheme="minorHAnsi"/>
              </w:rPr>
              <w:t>Un (1) año de experiencia específica en archivo Gestión Documental.</w:t>
            </w:r>
          </w:p>
        </w:tc>
      </w:tr>
    </w:tbl>
    <w:p w14:paraId="36723B8F" w14:textId="77777777" w:rsidR="00402A46" w:rsidRPr="00F43A7F" w:rsidRDefault="00402A46" w:rsidP="00402A46">
      <w:pPr>
        <w:pStyle w:val="Textoindependiente"/>
        <w:spacing w:before="3"/>
        <w:rPr>
          <w:rFonts w:asciiTheme="minorHAnsi" w:hAnsiTheme="minorHAnsi" w:cstheme="minorHAnsi"/>
          <w:sz w:val="23"/>
        </w:rPr>
      </w:pPr>
    </w:p>
    <w:p w14:paraId="57639F42" w14:textId="77777777" w:rsidR="00402A46" w:rsidRPr="00F43A7F" w:rsidRDefault="00402A46" w:rsidP="00402A46">
      <w:pPr>
        <w:pStyle w:val="Textoindependiente"/>
        <w:spacing w:before="1"/>
        <w:ind w:left="101" w:right="119"/>
        <w:jc w:val="both"/>
        <w:rPr>
          <w:rFonts w:asciiTheme="minorHAnsi" w:hAnsiTheme="minorHAnsi" w:cstheme="minorHAnsi"/>
        </w:rPr>
      </w:pPr>
      <w:r w:rsidRPr="00F43A7F">
        <w:rPr>
          <w:rFonts w:asciiTheme="minorHAnsi" w:hAnsiTheme="minorHAnsi" w:cstheme="minorHAnsi"/>
        </w:rPr>
        <w:t>FIDUCOLDEX S.A en posición propia y como vocera de los patrimonios autónomos FONTUR, PROCOLOMBIA, INNPULSA COLOMBIA y COLOMBIA PRODUCTIVA, FONDO MUJER EMPRENDE y de los fideicomisos que ella administre o llegaré a administrar, se reserva el derecho de verificar la idoneidad de cada una</w:t>
      </w:r>
      <w:r w:rsidRPr="00F43A7F">
        <w:rPr>
          <w:rFonts w:asciiTheme="minorHAnsi" w:hAnsiTheme="minorHAnsi" w:cstheme="minorHAnsi"/>
          <w:spacing w:val="-7"/>
        </w:rPr>
        <w:t xml:space="preserve"> </w:t>
      </w:r>
      <w:r w:rsidRPr="00F43A7F">
        <w:rPr>
          <w:rFonts w:asciiTheme="minorHAnsi" w:hAnsiTheme="minorHAnsi" w:cstheme="minorHAnsi"/>
        </w:rPr>
        <w:t>de</w:t>
      </w:r>
      <w:r w:rsidRPr="00F43A7F">
        <w:rPr>
          <w:rFonts w:asciiTheme="minorHAnsi" w:hAnsiTheme="minorHAnsi" w:cstheme="minorHAnsi"/>
          <w:spacing w:val="-8"/>
        </w:rPr>
        <w:t xml:space="preserve"> </w:t>
      </w:r>
      <w:r w:rsidRPr="00F43A7F">
        <w:rPr>
          <w:rFonts w:asciiTheme="minorHAnsi" w:hAnsiTheme="minorHAnsi" w:cstheme="minorHAnsi"/>
        </w:rPr>
        <w:t>las</w:t>
      </w:r>
      <w:r w:rsidRPr="00F43A7F">
        <w:rPr>
          <w:rFonts w:asciiTheme="minorHAnsi" w:hAnsiTheme="minorHAnsi" w:cstheme="minorHAnsi"/>
          <w:spacing w:val="-7"/>
        </w:rPr>
        <w:t xml:space="preserve"> </w:t>
      </w:r>
      <w:r w:rsidRPr="00F43A7F">
        <w:rPr>
          <w:rFonts w:asciiTheme="minorHAnsi" w:hAnsiTheme="minorHAnsi" w:cstheme="minorHAnsi"/>
        </w:rPr>
        <w:t>personas</w:t>
      </w:r>
      <w:r w:rsidRPr="00F43A7F">
        <w:rPr>
          <w:rFonts w:asciiTheme="minorHAnsi" w:hAnsiTheme="minorHAnsi" w:cstheme="minorHAnsi"/>
          <w:spacing w:val="-7"/>
        </w:rPr>
        <w:t xml:space="preserve"> </w:t>
      </w:r>
      <w:r w:rsidRPr="00F43A7F">
        <w:rPr>
          <w:rFonts w:asciiTheme="minorHAnsi" w:hAnsiTheme="minorHAnsi" w:cstheme="minorHAnsi"/>
        </w:rPr>
        <w:t>utilizadas</w:t>
      </w:r>
      <w:r w:rsidRPr="00F43A7F">
        <w:rPr>
          <w:rFonts w:asciiTheme="minorHAnsi" w:hAnsiTheme="minorHAnsi" w:cstheme="minorHAnsi"/>
          <w:spacing w:val="-8"/>
        </w:rPr>
        <w:t xml:space="preserve"> </w:t>
      </w:r>
      <w:r w:rsidRPr="00F43A7F">
        <w:rPr>
          <w:rFonts w:asciiTheme="minorHAnsi" w:hAnsiTheme="minorHAnsi" w:cstheme="minorHAnsi"/>
        </w:rPr>
        <w:t>por</w:t>
      </w:r>
      <w:r w:rsidRPr="00F43A7F">
        <w:rPr>
          <w:rFonts w:asciiTheme="minorHAnsi" w:hAnsiTheme="minorHAnsi" w:cstheme="minorHAnsi"/>
          <w:spacing w:val="-7"/>
        </w:rPr>
        <w:t xml:space="preserve"> </w:t>
      </w:r>
      <w:r w:rsidRPr="00F43A7F">
        <w:rPr>
          <w:rFonts w:asciiTheme="minorHAnsi" w:hAnsiTheme="minorHAnsi" w:cstheme="minorHAnsi"/>
        </w:rPr>
        <w:t>el</w:t>
      </w:r>
      <w:r w:rsidRPr="00F43A7F">
        <w:rPr>
          <w:rFonts w:asciiTheme="minorHAnsi" w:hAnsiTheme="minorHAnsi" w:cstheme="minorHAnsi"/>
          <w:spacing w:val="-6"/>
        </w:rPr>
        <w:t xml:space="preserve"> </w:t>
      </w:r>
      <w:r w:rsidRPr="00F43A7F">
        <w:rPr>
          <w:rFonts w:asciiTheme="minorHAnsi" w:hAnsiTheme="minorHAnsi" w:cstheme="minorHAnsi"/>
        </w:rPr>
        <w:t>contratista</w:t>
      </w:r>
      <w:r w:rsidRPr="00F43A7F">
        <w:rPr>
          <w:rFonts w:asciiTheme="minorHAnsi" w:hAnsiTheme="minorHAnsi" w:cstheme="minorHAnsi"/>
          <w:spacing w:val="-7"/>
        </w:rPr>
        <w:t xml:space="preserve"> </w:t>
      </w:r>
      <w:r w:rsidRPr="00F43A7F">
        <w:rPr>
          <w:rFonts w:asciiTheme="minorHAnsi" w:hAnsiTheme="minorHAnsi" w:cstheme="minorHAnsi"/>
        </w:rPr>
        <w:t>para</w:t>
      </w:r>
      <w:r w:rsidRPr="00F43A7F">
        <w:rPr>
          <w:rFonts w:asciiTheme="minorHAnsi" w:hAnsiTheme="minorHAnsi" w:cstheme="minorHAnsi"/>
          <w:spacing w:val="-7"/>
        </w:rPr>
        <w:t xml:space="preserve"> </w:t>
      </w:r>
      <w:r w:rsidRPr="00F43A7F">
        <w:rPr>
          <w:rFonts w:asciiTheme="minorHAnsi" w:hAnsiTheme="minorHAnsi" w:cstheme="minorHAnsi"/>
        </w:rPr>
        <w:t>el</w:t>
      </w:r>
      <w:r w:rsidRPr="00F43A7F">
        <w:rPr>
          <w:rFonts w:asciiTheme="minorHAnsi" w:hAnsiTheme="minorHAnsi" w:cstheme="minorHAnsi"/>
          <w:spacing w:val="-7"/>
        </w:rPr>
        <w:t xml:space="preserve"> </w:t>
      </w:r>
      <w:r w:rsidRPr="00F43A7F">
        <w:rPr>
          <w:rFonts w:asciiTheme="minorHAnsi" w:hAnsiTheme="minorHAnsi" w:cstheme="minorHAnsi"/>
        </w:rPr>
        <w:t>desarrollo</w:t>
      </w:r>
      <w:r w:rsidRPr="00F43A7F">
        <w:rPr>
          <w:rFonts w:asciiTheme="minorHAnsi" w:hAnsiTheme="minorHAnsi" w:cstheme="minorHAnsi"/>
          <w:spacing w:val="-7"/>
        </w:rPr>
        <w:t xml:space="preserve"> </w:t>
      </w:r>
      <w:r w:rsidRPr="00F43A7F">
        <w:rPr>
          <w:rFonts w:asciiTheme="minorHAnsi" w:hAnsiTheme="minorHAnsi" w:cstheme="minorHAnsi"/>
        </w:rPr>
        <w:t>de</w:t>
      </w:r>
      <w:r w:rsidRPr="00F43A7F">
        <w:rPr>
          <w:rFonts w:asciiTheme="minorHAnsi" w:hAnsiTheme="minorHAnsi" w:cstheme="minorHAnsi"/>
          <w:spacing w:val="-8"/>
        </w:rPr>
        <w:t xml:space="preserve"> </w:t>
      </w:r>
      <w:r w:rsidRPr="00F43A7F">
        <w:rPr>
          <w:rFonts w:asciiTheme="minorHAnsi" w:hAnsiTheme="minorHAnsi" w:cstheme="minorHAnsi"/>
        </w:rPr>
        <w:t>la</w:t>
      </w:r>
      <w:r w:rsidRPr="00F43A7F">
        <w:rPr>
          <w:rFonts w:asciiTheme="minorHAnsi" w:hAnsiTheme="minorHAnsi" w:cstheme="minorHAnsi"/>
          <w:spacing w:val="-6"/>
        </w:rPr>
        <w:t xml:space="preserve"> </w:t>
      </w:r>
      <w:r w:rsidRPr="00F43A7F">
        <w:rPr>
          <w:rFonts w:asciiTheme="minorHAnsi" w:hAnsiTheme="minorHAnsi" w:cstheme="minorHAnsi"/>
        </w:rPr>
        <w:t>operación</w:t>
      </w:r>
      <w:r w:rsidRPr="00F43A7F">
        <w:rPr>
          <w:rFonts w:asciiTheme="minorHAnsi" w:hAnsiTheme="minorHAnsi" w:cstheme="minorHAnsi"/>
          <w:spacing w:val="-7"/>
        </w:rPr>
        <w:t xml:space="preserve"> </w:t>
      </w:r>
      <w:r w:rsidRPr="00F43A7F">
        <w:rPr>
          <w:rFonts w:asciiTheme="minorHAnsi" w:hAnsiTheme="minorHAnsi" w:cstheme="minorHAnsi"/>
        </w:rPr>
        <w:t>y</w:t>
      </w:r>
      <w:r w:rsidRPr="00F43A7F">
        <w:rPr>
          <w:rFonts w:asciiTheme="minorHAnsi" w:hAnsiTheme="minorHAnsi" w:cstheme="minorHAnsi"/>
          <w:spacing w:val="-7"/>
        </w:rPr>
        <w:t xml:space="preserve"> </w:t>
      </w:r>
      <w:r w:rsidRPr="00F43A7F">
        <w:rPr>
          <w:rFonts w:asciiTheme="minorHAnsi" w:hAnsiTheme="minorHAnsi" w:cstheme="minorHAnsi"/>
        </w:rPr>
        <w:t>en</w:t>
      </w:r>
      <w:r w:rsidRPr="00F43A7F">
        <w:rPr>
          <w:rFonts w:asciiTheme="minorHAnsi" w:hAnsiTheme="minorHAnsi" w:cstheme="minorHAnsi"/>
          <w:spacing w:val="-7"/>
        </w:rPr>
        <w:t xml:space="preserve"> </w:t>
      </w:r>
      <w:r w:rsidRPr="00F43A7F">
        <w:rPr>
          <w:rFonts w:asciiTheme="minorHAnsi" w:hAnsiTheme="minorHAnsi" w:cstheme="minorHAnsi"/>
        </w:rPr>
        <w:t>caso</w:t>
      </w:r>
      <w:r w:rsidRPr="00F43A7F">
        <w:rPr>
          <w:rFonts w:asciiTheme="minorHAnsi" w:hAnsiTheme="minorHAnsi" w:cstheme="minorHAnsi"/>
          <w:spacing w:val="-8"/>
        </w:rPr>
        <w:t xml:space="preserve"> </w:t>
      </w:r>
      <w:r w:rsidRPr="00F43A7F">
        <w:rPr>
          <w:rFonts w:asciiTheme="minorHAnsi" w:hAnsiTheme="minorHAnsi" w:cstheme="minorHAnsi"/>
        </w:rPr>
        <w:t>tal de considerarlo, podrá pedir el cambio de cualquiera de</w:t>
      </w:r>
      <w:r w:rsidRPr="00F43A7F">
        <w:rPr>
          <w:rFonts w:asciiTheme="minorHAnsi" w:hAnsiTheme="minorHAnsi" w:cstheme="minorHAnsi"/>
          <w:spacing w:val="-8"/>
        </w:rPr>
        <w:t xml:space="preserve"> </w:t>
      </w:r>
      <w:r w:rsidRPr="00F43A7F">
        <w:rPr>
          <w:rFonts w:asciiTheme="minorHAnsi" w:hAnsiTheme="minorHAnsi" w:cstheme="minorHAnsi"/>
        </w:rPr>
        <w:t>estas.</w:t>
      </w:r>
    </w:p>
    <w:p w14:paraId="581FD2FD" w14:textId="57EE0E46" w:rsidR="009F1BC8" w:rsidRPr="00F43A7F" w:rsidRDefault="009F1BC8" w:rsidP="00402A46">
      <w:pPr>
        <w:pStyle w:val="Textoindependiente"/>
        <w:spacing w:before="4"/>
        <w:rPr>
          <w:rFonts w:asciiTheme="minorHAnsi" w:hAnsiTheme="minorHAnsi" w:cstheme="minorHAnsi"/>
          <w:sz w:val="23"/>
        </w:rPr>
      </w:pPr>
    </w:p>
    <w:p w14:paraId="62A66F84" w14:textId="77777777" w:rsidR="009F1BC8" w:rsidRPr="00F43A7F" w:rsidRDefault="009F1BC8" w:rsidP="00402A46">
      <w:pPr>
        <w:pStyle w:val="Textoindependiente"/>
        <w:spacing w:before="4"/>
        <w:rPr>
          <w:rFonts w:asciiTheme="minorHAnsi" w:hAnsiTheme="minorHAnsi" w:cstheme="minorHAnsi"/>
          <w:sz w:val="23"/>
        </w:rPr>
      </w:pPr>
    </w:p>
    <w:p w14:paraId="216A51CF" w14:textId="77777777" w:rsidR="00402A46" w:rsidRPr="00F43A7F" w:rsidRDefault="00402A46">
      <w:pPr>
        <w:pStyle w:val="Prrafodelista"/>
        <w:numPr>
          <w:ilvl w:val="1"/>
          <w:numId w:val="20"/>
        </w:numPr>
        <w:tabs>
          <w:tab w:val="left" w:pos="821"/>
          <w:tab w:val="left" w:pos="822"/>
        </w:tabs>
        <w:rPr>
          <w:rFonts w:asciiTheme="minorHAnsi" w:hAnsiTheme="minorHAnsi" w:cstheme="minorHAnsi"/>
        </w:rPr>
      </w:pPr>
      <w:r w:rsidRPr="00F43A7F">
        <w:rPr>
          <w:rFonts w:asciiTheme="minorHAnsi" w:hAnsiTheme="minorHAnsi" w:cstheme="minorHAnsi"/>
        </w:rPr>
        <w:t>CONDICIONES</w:t>
      </w:r>
      <w:r w:rsidRPr="00F43A7F">
        <w:rPr>
          <w:rFonts w:asciiTheme="minorHAnsi" w:hAnsiTheme="minorHAnsi" w:cstheme="minorHAnsi"/>
          <w:spacing w:val="-1"/>
        </w:rPr>
        <w:t xml:space="preserve"> </w:t>
      </w:r>
      <w:r w:rsidRPr="00F43A7F">
        <w:rPr>
          <w:rFonts w:asciiTheme="minorHAnsi" w:hAnsiTheme="minorHAnsi" w:cstheme="minorHAnsi"/>
        </w:rPr>
        <w:t>ECONÓMICAS.</w:t>
      </w:r>
    </w:p>
    <w:p w14:paraId="06D13DE1" w14:textId="74E7B1C4" w:rsidR="00402A46" w:rsidRPr="00F43A7F" w:rsidRDefault="00402A46" w:rsidP="00402A46">
      <w:pPr>
        <w:pStyle w:val="Textoindependiente"/>
        <w:spacing w:before="149"/>
        <w:ind w:left="101" w:right="117"/>
        <w:jc w:val="both"/>
        <w:rPr>
          <w:rFonts w:asciiTheme="minorHAnsi" w:hAnsiTheme="minorHAnsi" w:cstheme="minorHAnsi"/>
        </w:rPr>
      </w:pPr>
      <w:r w:rsidRPr="00F43A7F">
        <w:rPr>
          <w:rFonts w:asciiTheme="minorHAnsi" w:hAnsiTheme="minorHAnsi" w:cstheme="minorHAnsi"/>
        </w:rPr>
        <w:t>El</w:t>
      </w:r>
      <w:r w:rsidRPr="00F43A7F">
        <w:rPr>
          <w:rFonts w:asciiTheme="minorHAnsi" w:hAnsiTheme="minorHAnsi" w:cstheme="minorHAnsi"/>
          <w:spacing w:val="-12"/>
        </w:rPr>
        <w:t xml:space="preserve"> </w:t>
      </w:r>
      <w:r w:rsidRPr="00F43A7F">
        <w:rPr>
          <w:rFonts w:asciiTheme="minorHAnsi" w:hAnsiTheme="minorHAnsi" w:cstheme="minorHAnsi"/>
        </w:rPr>
        <w:t>proponente</w:t>
      </w:r>
      <w:r w:rsidRPr="00F43A7F">
        <w:rPr>
          <w:rFonts w:asciiTheme="minorHAnsi" w:hAnsiTheme="minorHAnsi" w:cstheme="minorHAnsi"/>
          <w:spacing w:val="-11"/>
        </w:rPr>
        <w:t xml:space="preserve"> </w:t>
      </w:r>
      <w:r w:rsidRPr="00F43A7F">
        <w:rPr>
          <w:rFonts w:asciiTheme="minorHAnsi" w:hAnsiTheme="minorHAnsi" w:cstheme="minorHAnsi"/>
        </w:rPr>
        <w:t>deberá</w:t>
      </w:r>
      <w:r w:rsidRPr="00F43A7F">
        <w:rPr>
          <w:rFonts w:asciiTheme="minorHAnsi" w:hAnsiTheme="minorHAnsi" w:cstheme="minorHAnsi"/>
          <w:spacing w:val="-12"/>
        </w:rPr>
        <w:t xml:space="preserve"> </w:t>
      </w:r>
      <w:r w:rsidRPr="00F43A7F">
        <w:rPr>
          <w:rFonts w:asciiTheme="minorHAnsi" w:hAnsiTheme="minorHAnsi" w:cstheme="minorHAnsi"/>
        </w:rPr>
        <w:t>presentar</w:t>
      </w:r>
      <w:r w:rsidRPr="00F43A7F">
        <w:rPr>
          <w:rFonts w:asciiTheme="minorHAnsi" w:hAnsiTheme="minorHAnsi" w:cstheme="minorHAnsi"/>
          <w:spacing w:val="-11"/>
        </w:rPr>
        <w:t xml:space="preserve"> </w:t>
      </w:r>
      <w:r w:rsidRPr="00F43A7F">
        <w:rPr>
          <w:rFonts w:asciiTheme="minorHAnsi" w:hAnsiTheme="minorHAnsi" w:cstheme="minorHAnsi"/>
        </w:rPr>
        <w:t>la</w:t>
      </w:r>
      <w:r w:rsidRPr="00F43A7F">
        <w:rPr>
          <w:rFonts w:asciiTheme="minorHAnsi" w:hAnsiTheme="minorHAnsi" w:cstheme="minorHAnsi"/>
          <w:spacing w:val="-11"/>
        </w:rPr>
        <w:t xml:space="preserve"> </w:t>
      </w:r>
      <w:r w:rsidRPr="00F43A7F">
        <w:rPr>
          <w:rFonts w:asciiTheme="minorHAnsi" w:hAnsiTheme="minorHAnsi" w:cstheme="minorHAnsi"/>
        </w:rPr>
        <w:t>oferta</w:t>
      </w:r>
      <w:r w:rsidRPr="00F43A7F">
        <w:rPr>
          <w:rFonts w:asciiTheme="minorHAnsi" w:hAnsiTheme="minorHAnsi" w:cstheme="minorHAnsi"/>
          <w:spacing w:val="-11"/>
        </w:rPr>
        <w:t xml:space="preserve"> </w:t>
      </w:r>
      <w:r w:rsidRPr="00F43A7F">
        <w:rPr>
          <w:rFonts w:asciiTheme="minorHAnsi" w:hAnsiTheme="minorHAnsi" w:cstheme="minorHAnsi"/>
        </w:rPr>
        <w:t>económica</w:t>
      </w:r>
      <w:r w:rsidRPr="00F43A7F">
        <w:rPr>
          <w:rFonts w:asciiTheme="minorHAnsi" w:hAnsiTheme="minorHAnsi" w:cstheme="minorHAnsi"/>
          <w:spacing w:val="-12"/>
        </w:rPr>
        <w:t xml:space="preserve"> </w:t>
      </w:r>
      <w:r w:rsidRPr="00F43A7F">
        <w:rPr>
          <w:rFonts w:asciiTheme="minorHAnsi" w:hAnsiTheme="minorHAnsi" w:cstheme="minorHAnsi"/>
        </w:rPr>
        <w:t>adicionando</w:t>
      </w:r>
      <w:r w:rsidRPr="00F43A7F">
        <w:rPr>
          <w:rFonts w:asciiTheme="minorHAnsi" w:hAnsiTheme="minorHAnsi" w:cstheme="minorHAnsi"/>
          <w:spacing w:val="-11"/>
        </w:rPr>
        <w:t xml:space="preserve"> </w:t>
      </w:r>
      <w:r w:rsidRPr="00F43A7F">
        <w:rPr>
          <w:rFonts w:asciiTheme="minorHAnsi" w:hAnsiTheme="minorHAnsi" w:cstheme="minorHAnsi"/>
        </w:rPr>
        <w:t>y</w:t>
      </w:r>
      <w:r w:rsidRPr="00F43A7F">
        <w:rPr>
          <w:rFonts w:asciiTheme="minorHAnsi" w:hAnsiTheme="minorHAnsi" w:cstheme="minorHAnsi"/>
          <w:spacing w:val="-12"/>
        </w:rPr>
        <w:t xml:space="preserve"> </w:t>
      </w:r>
      <w:r w:rsidRPr="00F43A7F">
        <w:rPr>
          <w:rFonts w:asciiTheme="minorHAnsi" w:hAnsiTheme="minorHAnsi" w:cstheme="minorHAnsi"/>
        </w:rPr>
        <w:t>diligenciando</w:t>
      </w:r>
      <w:r w:rsidRPr="00F43A7F">
        <w:rPr>
          <w:rFonts w:asciiTheme="minorHAnsi" w:hAnsiTheme="minorHAnsi" w:cstheme="minorHAnsi"/>
          <w:spacing w:val="-11"/>
        </w:rPr>
        <w:t xml:space="preserve"> </w:t>
      </w:r>
      <w:r w:rsidRPr="00F43A7F">
        <w:rPr>
          <w:rFonts w:asciiTheme="minorHAnsi" w:hAnsiTheme="minorHAnsi" w:cstheme="minorHAnsi"/>
        </w:rPr>
        <w:t>el</w:t>
      </w:r>
      <w:r w:rsidRPr="00F43A7F">
        <w:rPr>
          <w:rFonts w:asciiTheme="minorHAnsi" w:hAnsiTheme="minorHAnsi" w:cstheme="minorHAnsi"/>
          <w:spacing w:val="-11"/>
        </w:rPr>
        <w:t xml:space="preserve"> </w:t>
      </w:r>
      <w:r w:rsidRPr="00F43A7F">
        <w:rPr>
          <w:rFonts w:asciiTheme="minorHAnsi" w:hAnsiTheme="minorHAnsi" w:cstheme="minorHAnsi"/>
        </w:rPr>
        <w:t>Anexo</w:t>
      </w:r>
      <w:r w:rsidRPr="00F43A7F">
        <w:rPr>
          <w:rFonts w:asciiTheme="minorHAnsi" w:hAnsiTheme="minorHAnsi" w:cstheme="minorHAnsi"/>
          <w:spacing w:val="-11"/>
        </w:rPr>
        <w:t xml:space="preserve"> </w:t>
      </w:r>
      <w:r w:rsidRPr="00F43A7F">
        <w:rPr>
          <w:rFonts w:asciiTheme="minorHAnsi" w:hAnsiTheme="minorHAnsi" w:cstheme="minorHAnsi"/>
        </w:rPr>
        <w:t>No. 3</w:t>
      </w:r>
      <w:r w:rsidRPr="00F43A7F">
        <w:rPr>
          <w:rFonts w:asciiTheme="minorHAnsi" w:hAnsiTheme="minorHAnsi" w:cstheme="minorHAnsi"/>
          <w:spacing w:val="-14"/>
        </w:rPr>
        <w:t xml:space="preserve"> </w:t>
      </w:r>
      <w:r w:rsidRPr="00F43A7F">
        <w:rPr>
          <w:rFonts w:asciiTheme="minorHAnsi" w:hAnsiTheme="minorHAnsi" w:cstheme="minorHAnsi"/>
        </w:rPr>
        <w:t>“Formato</w:t>
      </w:r>
      <w:r w:rsidRPr="00F43A7F">
        <w:rPr>
          <w:rFonts w:asciiTheme="minorHAnsi" w:hAnsiTheme="minorHAnsi" w:cstheme="minorHAnsi"/>
          <w:spacing w:val="-13"/>
        </w:rPr>
        <w:t xml:space="preserve"> </w:t>
      </w:r>
      <w:r w:rsidRPr="00F43A7F">
        <w:rPr>
          <w:rFonts w:asciiTheme="minorHAnsi" w:hAnsiTheme="minorHAnsi" w:cstheme="minorHAnsi"/>
        </w:rPr>
        <w:t>de</w:t>
      </w:r>
      <w:r w:rsidRPr="00F43A7F">
        <w:rPr>
          <w:rFonts w:asciiTheme="minorHAnsi" w:hAnsiTheme="minorHAnsi" w:cstheme="minorHAnsi"/>
          <w:spacing w:val="-13"/>
        </w:rPr>
        <w:t xml:space="preserve"> </w:t>
      </w:r>
      <w:r w:rsidRPr="00F43A7F">
        <w:rPr>
          <w:rFonts w:asciiTheme="minorHAnsi" w:hAnsiTheme="minorHAnsi" w:cstheme="minorHAnsi"/>
        </w:rPr>
        <w:t>propuesta</w:t>
      </w:r>
      <w:r w:rsidRPr="00F43A7F">
        <w:rPr>
          <w:rFonts w:asciiTheme="minorHAnsi" w:hAnsiTheme="minorHAnsi" w:cstheme="minorHAnsi"/>
          <w:spacing w:val="-11"/>
        </w:rPr>
        <w:t xml:space="preserve"> </w:t>
      </w:r>
      <w:r w:rsidRPr="00F43A7F">
        <w:rPr>
          <w:rFonts w:asciiTheme="minorHAnsi" w:hAnsiTheme="minorHAnsi" w:cstheme="minorHAnsi"/>
        </w:rPr>
        <w:t>económica”</w:t>
      </w:r>
      <w:r w:rsidRPr="00F43A7F">
        <w:rPr>
          <w:rFonts w:asciiTheme="minorHAnsi" w:hAnsiTheme="minorHAnsi" w:cstheme="minorHAnsi"/>
          <w:spacing w:val="-13"/>
        </w:rPr>
        <w:t xml:space="preserve"> </w:t>
      </w:r>
      <w:r w:rsidRPr="00F43A7F">
        <w:rPr>
          <w:rFonts w:asciiTheme="minorHAnsi" w:hAnsiTheme="minorHAnsi" w:cstheme="minorHAnsi"/>
        </w:rPr>
        <w:t>de</w:t>
      </w:r>
      <w:r w:rsidRPr="00F43A7F">
        <w:rPr>
          <w:rFonts w:asciiTheme="minorHAnsi" w:hAnsiTheme="minorHAnsi" w:cstheme="minorHAnsi"/>
          <w:spacing w:val="-13"/>
        </w:rPr>
        <w:t xml:space="preserve"> </w:t>
      </w:r>
      <w:r w:rsidRPr="00F43A7F">
        <w:rPr>
          <w:rFonts w:asciiTheme="minorHAnsi" w:hAnsiTheme="minorHAnsi" w:cstheme="minorHAnsi"/>
        </w:rPr>
        <w:t>esta</w:t>
      </w:r>
      <w:r w:rsidRPr="00F43A7F">
        <w:rPr>
          <w:rFonts w:asciiTheme="minorHAnsi" w:hAnsiTheme="minorHAnsi" w:cstheme="minorHAnsi"/>
          <w:spacing w:val="-13"/>
        </w:rPr>
        <w:t xml:space="preserve"> </w:t>
      </w:r>
      <w:r w:rsidRPr="00F43A7F">
        <w:rPr>
          <w:rFonts w:asciiTheme="minorHAnsi" w:hAnsiTheme="minorHAnsi" w:cstheme="minorHAnsi"/>
        </w:rPr>
        <w:t>invitación,</w:t>
      </w:r>
      <w:r w:rsidRPr="00F43A7F">
        <w:rPr>
          <w:rFonts w:asciiTheme="minorHAnsi" w:hAnsiTheme="minorHAnsi" w:cstheme="minorHAnsi"/>
          <w:spacing w:val="-13"/>
        </w:rPr>
        <w:t xml:space="preserve"> </w:t>
      </w:r>
      <w:r w:rsidRPr="00F43A7F">
        <w:rPr>
          <w:rFonts w:asciiTheme="minorHAnsi" w:hAnsiTheme="minorHAnsi" w:cstheme="minorHAnsi"/>
        </w:rPr>
        <w:t>el</w:t>
      </w:r>
      <w:r w:rsidRPr="00F43A7F">
        <w:rPr>
          <w:rFonts w:asciiTheme="minorHAnsi" w:hAnsiTheme="minorHAnsi" w:cstheme="minorHAnsi"/>
          <w:spacing w:val="-12"/>
        </w:rPr>
        <w:t xml:space="preserve"> </w:t>
      </w:r>
      <w:r w:rsidRPr="00F43A7F">
        <w:rPr>
          <w:rFonts w:asciiTheme="minorHAnsi" w:hAnsiTheme="minorHAnsi" w:cstheme="minorHAnsi"/>
        </w:rPr>
        <w:t>cual</w:t>
      </w:r>
      <w:r w:rsidRPr="00F43A7F">
        <w:rPr>
          <w:rFonts w:asciiTheme="minorHAnsi" w:hAnsiTheme="minorHAnsi" w:cstheme="minorHAnsi"/>
          <w:spacing w:val="-15"/>
        </w:rPr>
        <w:t xml:space="preserve"> </w:t>
      </w:r>
      <w:r w:rsidRPr="00F43A7F">
        <w:rPr>
          <w:rFonts w:asciiTheme="minorHAnsi" w:hAnsiTheme="minorHAnsi" w:cstheme="minorHAnsi"/>
        </w:rPr>
        <w:t>contiene</w:t>
      </w:r>
      <w:r w:rsidRPr="00F43A7F">
        <w:rPr>
          <w:rFonts w:asciiTheme="minorHAnsi" w:hAnsiTheme="minorHAnsi" w:cstheme="minorHAnsi"/>
          <w:spacing w:val="-13"/>
        </w:rPr>
        <w:t xml:space="preserve"> </w:t>
      </w:r>
      <w:r w:rsidRPr="00F43A7F">
        <w:rPr>
          <w:rFonts w:asciiTheme="minorHAnsi" w:hAnsiTheme="minorHAnsi" w:cstheme="minorHAnsi"/>
        </w:rPr>
        <w:t>la</w:t>
      </w:r>
      <w:r w:rsidRPr="00F43A7F">
        <w:rPr>
          <w:rFonts w:asciiTheme="minorHAnsi" w:hAnsiTheme="minorHAnsi" w:cstheme="minorHAnsi"/>
          <w:spacing w:val="-13"/>
        </w:rPr>
        <w:t xml:space="preserve"> </w:t>
      </w:r>
      <w:r w:rsidRPr="00F43A7F">
        <w:rPr>
          <w:rFonts w:asciiTheme="minorHAnsi" w:hAnsiTheme="minorHAnsi" w:cstheme="minorHAnsi"/>
        </w:rPr>
        <w:t>relación</w:t>
      </w:r>
      <w:r w:rsidRPr="00F43A7F">
        <w:rPr>
          <w:rFonts w:asciiTheme="minorHAnsi" w:hAnsiTheme="minorHAnsi" w:cstheme="minorHAnsi"/>
          <w:spacing w:val="-12"/>
        </w:rPr>
        <w:t xml:space="preserve"> </w:t>
      </w:r>
      <w:r w:rsidRPr="00F43A7F">
        <w:rPr>
          <w:rFonts w:asciiTheme="minorHAnsi" w:hAnsiTheme="minorHAnsi" w:cstheme="minorHAnsi"/>
        </w:rPr>
        <w:t>de</w:t>
      </w:r>
      <w:r w:rsidRPr="00F43A7F">
        <w:rPr>
          <w:rFonts w:asciiTheme="minorHAnsi" w:hAnsiTheme="minorHAnsi" w:cstheme="minorHAnsi"/>
          <w:spacing w:val="-14"/>
        </w:rPr>
        <w:t xml:space="preserve"> </w:t>
      </w:r>
      <w:r w:rsidRPr="00F43A7F">
        <w:rPr>
          <w:rFonts w:asciiTheme="minorHAnsi" w:hAnsiTheme="minorHAnsi" w:cstheme="minorHAnsi"/>
        </w:rPr>
        <w:t>servicios requeridos por Fiducoldex</w:t>
      </w:r>
      <w:r w:rsidR="007938DE" w:rsidRPr="00F43A7F">
        <w:rPr>
          <w:rFonts w:asciiTheme="minorHAnsi" w:hAnsiTheme="minorHAnsi" w:cstheme="minorHAnsi"/>
        </w:rPr>
        <w:t xml:space="preserve"> y sus patrimonios </w:t>
      </w:r>
      <w:r w:rsidR="009F1BC8" w:rsidRPr="00F43A7F">
        <w:rPr>
          <w:rFonts w:asciiTheme="minorHAnsi" w:hAnsiTheme="minorHAnsi" w:cstheme="minorHAnsi"/>
        </w:rPr>
        <w:t>Autónomos</w:t>
      </w:r>
      <w:r w:rsidRPr="00F43A7F">
        <w:rPr>
          <w:rFonts w:asciiTheme="minorHAnsi" w:hAnsiTheme="minorHAnsi" w:cstheme="minorHAnsi"/>
        </w:rPr>
        <w:t>. Los precios ofertados por cada servicio deben ser presentados en pesos colombianos, sin anotar centavos y sin incluir el</w:t>
      </w:r>
      <w:r w:rsidRPr="00F43A7F">
        <w:rPr>
          <w:rFonts w:asciiTheme="minorHAnsi" w:hAnsiTheme="minorHAnsi" w:cstheme="minorHAnsi"/>
          <w:spacing w:val="-8"/>
        </w:rPr>
        <w:t xml:space="preserve"> </w:t>
      </w:r>
      <w:r w:rsidRPr="00F43A7F">
        <w:rPr>
          <w:rFonts w:asciiTheme="minorHAnsi" w:hAnsiTheme="minorHAnsi" w:cstheme="minorHAnsi"/>
        </w:rPr>
        <w:t>IVA.</w:t>
      </w:r>
    </w:p>
    <w:p w14:paraId="243FA5C0" w14:textId="77777777" w:rsidR="00402A46" w:rsidRPr="00F43A7F" w:rsidRDefault="00402A46" w:rsidP="00402A46">
      <w:pPr>
        <w:pStyle w:val="Textoindependiente"/>
        <w:spacing w:before="9"/>
        <w:rPr>
          <w:rFonts w:asciiTheme="minorHAnsi" w:hAnsiTheme="minorHAnsi" w:cstheme="minorHAnsi"/>
        </w:rPr>
      </w:pPr>
    </w:p>
    <w:p w14:paraId="489D76D3" w14:textId="2074DEC1" w:rsidR="00785FB4" w:rsidRPr="00F43A7F" w:rsidRDefault="00785FB4" w:rsidP="00402A46">
      <w:pPr>
        <w:rPr>
          <w:rFonts w:asciiTheme="minorHAnsi" w:hAnsiTheme="minorHAnsi" w:cstheme="minorHAnsi"/>
        </w:rPr>
      </w:pPr>
    </w:p>
    <w:p w14:paraId="5F9283E5" w14:textId="779BAC07" w:rsidR="007938DE" w:rsidRPr="00F43A7F" w:rsidRDefault="007938DE" w:rsidP="007938DE">
      <w:pPr>
        <w:pStyle w:val="Prrafodelista"/>
        <w:numPr>
          <w:ilvl w:val="1"/>
          <w:numId w:val="20"/>
        </w:numPr>
        <w:tabs>
          <w:tab w:val="left" w:pos="822"/>
        </w:tabs>
        <w:spacing w:before="1"/>
        <w:jc w:val="both"/>
        <w:rPr>
          <w:rFonts w:asciiTheme="minorHAnsi" w:hAnsiTheme="minorHAnsi" w:cstheme="minorHAnsi"/>
        </w:rPr>
      </w:pPr>
      <w:r w:rsidRPr="00F43A7F">
        <w:rPr>
          <w:rFonts w:asciiTheme="minorHAnsi" w:hAnsiTheme="minorHAnsi" w:cstheme="minorHAnsi"/>
        </w:rPr>
        <w:t>CONDICIONES DE SERVICIO.</w:t>
      </w:r>
    </w:p>
    <w:p w14:paraId="2A238440" w14:textId="77777777" w:rsidR="009F1BC8" w:rsidRPr="00F43A7F" w:rsidRDefault="009F1BC8" w:rsidP="009F1BC8">
      <w:pPr>
        <w:pStyle w:val="Prrafodelista"/>
        <w:tabs>
          <w:tab w:val="left" w:pos="822"/>
        </w:tabs>
        <w:spacing w:before="1"/>
        <w:ind w:left="461" w:firstLine="0"/>
        <w:jc w:val="both"/>
        <w:rPr>
          <w:rFonts w:asciiTheme="minorHAnsi" w:hAnsiTheme="minorHAnsi" w:cstheme="minorHAnsi"/>
        </w:rPr>
      </w:pPr>
    </w:p>
    <w:p w14:paraId="71D8EA75" w14:textId="3D84BD0E" w:rsidR="007938DE" w:rsidRPr="00F43A7F" w:rsidRDefault="007938DE" w:rsidP="009F1BC8">
      <w:pPr>
        <w:pStyle w:val="Textoindependiente"/>
        <w:ind w:left="101" w:right="120"/>
        <w:jc w:val="both"/>
        <w:rPr>
          <w:rFonts w:asciiTheme="minorHAnsi" w:hAnsiTheme="minorHAnsi" w:cstheme="minorHAnsi"/>
        </w:rPr>
      </w:pPr>
      <w:r w:rsidRPr="00F43A7F">
        <w:rPr>
          <w:rFonts w:asciiTheme="minorHAnsi" w:hAnsiTheme="minorHAnsi" w:cstheme="minorHAnsi"/>
        </w:rPr>
        <w:t>Los requerimientos de: Almacenamiento, Custodia, Administración y Transporte de documentos de archivo físico activo e inactivo, medios de almacenamiento de información (rollo de microfilmación, papel (tamaños carta, oficio, planos din a1), títulos valores y destrucción de documentos., deberán cumplir con</w:t>
      </w:r>
      <w:r w:rsidR="001714F4" w:rsidRPr="00F43A7F">
        <w:rPr>
          <w:rFonts w:asciiTheme="minorHAnsi" w:hAnsiTheme="minorHAnsi" w:cstheme="minorHAnsi"/>
        </w:rPr>
        <w:t xml:space="preserve"> las normas y acuerdos vigentes bajo la ley general de archivos 594 de 2000.</w:t>
      </w:r>
    </w:p>
    <w:p w14:paraId="3C5784F0" w14:textId="77777777" w:rsidR="005367E1" w:rsidRPr="00F43A7F" w:rsidRDefault="005367E1" w:rsidP="005367E1">
      <w:pPr>
        <w:pStyle w:val="Textoindependiente"/>
        <w:spacing w:before="4"/>
        <w:rPr>
          <w:rFonts w:asciiTheme="minorHAnsi" w:hAnsiTheme="minorHAnsi" w:cstheme="minorHAnsi"/>
          <w:sz w:val="23"/>
        </w:rPr>
      </w:pPr>
    </w:p>
    <w:p w14:paraId="5145BC0B" w14:textId="77777777" w:rsidR="005367E1" w:rsidRPr="00F43A7F" w:rsidRDefault="005367E1" w:rsidP="005367E1">
      <w:pPr>
        <w:pStyle w:val="Textoindependiente"/>
        <w:spacing w:before="4"/>
        <w:rPr>
          <w:rFonts w:asciiTheme="minorHAnsi" w:hAnsiTheme="minorHAnsi" w:cstheme="minorHAnsi"/>
          <w:sz w:val="23"/>
        </w:rPr>
      </w:pPr>
    </w:p>
    <w:p w14:paraId="108DCCC6" w14:textId="77777777" w:rsidR="005367E1" w:rsidRPr="00F43A7F" w:rsidRDefault="005367E1" w:rsidP="00402A46">
      <w:pPr>
        <w:rPr>
          <w:rFonts w:asciiTheme="minorHAnsi" w:hAnsiTheme="minorHAnsi" w:cstheme="minorHAnsi"/>
        </w:rPr>
      </w:pPr>
    </w:p>
    <w:sectPr w:rsidR="005367E1" w:rsidRPr="00F43A7F" w:rsidSect="00F43A7F">
      <w:pgSz w:w="12240" w:h="15840"/>
      <w:pgMar w:top="1418" w:right="1580" w:bottom="568" w:left="1600" w:header="827"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emilight">
    <w:panose1 w:val="020B04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B20A8"/>
    <w:multiLevelType w:val="hybridMultilevel"/>
    <w:tmpl w:val="FB20BD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A911209"/>
    <w:multiLevelType w:val="hybridMultilevel"/>
    <w:tmpl w:val="20885282"/>
    <w:lvl w:ilvl="0" w:tplc="CA90AC30">
      <w:numFmt w:val="bullet"/>
      <w:lvlText w:val="•"/>
      <w:lvlJc w:val="left"/>
      <w:pPr>
        <w:ind w:left="725" w:hanging="360"/>
      </w:pPr>
      <w:rPr>
        <w:rFonts w:ascii="Segoe UI Semilight" w:eastAsia="Segoe UI Semilight" w:hAnsi="Segoe UI Semilight" w:cs="Segoe UI Semilight" w:hint="default"/>
        <w:w w:val="99"/>
        <w:sz w:val="22"/>
        <w:szCs w:val="22"/>
        <w:lang w:val="es-ES" w:eastAsia="es-ES" w:bidi="es-ES"/>
      </w:rPr>
    </w:lvl>
    <w:lvl w:ilvl="1" w:tplc="18C8046E">
      <w:numFmt w:val="bullet"/>
      <w:lvlText w:val="•"/>
      <w:lvlJc w:val="left"/>
      <w:pPr>
        <w:ind w:left="1289" w:hanging="360"/>
      </w:pPr>
      <w:rPr>
        <w:lang w:val="es-ES" w:eastAsia="es-ES" w:bidi="es-ES"/>
      </w:rPr>
    </w:lvl>
    <w:lvl w:ilvl="2" w:tplc="28EC495A">
      <w:numFmt w:val="bullet"/>
      <w:lvlText w:val="•"/>
      <w:lvlJc w:val="left"/>
      <w:pPr>
        <w:ind w:left="1858" w:hanging="360"/>
      </w:pPr>
      <w:rPr>
        <w:lang w:val="es-ES" w:eastAsia="es-ES" w:bidi="es-ES"/>
      </w:rPr>
    </w:lvl>
    <w:lvl w:ilvl="3" w:tplc="548A9114">
      <w:numFmt w:val="bullet"/>
      <w:lvlText w:val="•"/>
      <w:lvlJc w:val="left"/>
      <w:pPr>
        <w:ind w:left="2428" w:hanging="360"/>
      </w:pPr>
      <w:rPr>
        <w:lang w:val="es-ES" w:eastAsia="es-ES" w:bidi="es-ES"/>
      </w:rPr>
    </w:lvl>
    <w:lvl w:ilvl="4" w:tplc="12DE52DE">
      <w:numFmt w:val="bullet"/>
      <w:lvlText w:val="•"/>
      <w:lvlJc w:val="left"/>
      <w:pPr>
        <w:ind w:left="2997" w:hanging="360"/>
      </w:pPr>
      <w:rPr>
        <w:lang w:val="es-ES" w:eastAsia="es-ES" w:bidi="es-ES"/>
      </w:rPr>
    </w:lvl>
    <w:lvl w:ilvl="5" w:tplc="6B3A279C">
      <w:numFmt w:val="bullet"/>
      <w:lvlText w:val="•"/>
      <w:lvlJc w:val="left"/>
      <w:pPr>
        <w:ind w:left="3567" w:hanging="360"/>
      </w:pPr>
      <w:rPr>
        <w:lang w:val="es-ES" w:eastAsia="es-ES" w:bidi="es-ES"/>
      </w:rPr>
    </w:lvl>
    <w:lvl w:ilvl="6" w:tplc="D668D948">
      <w:numFmt w:val="bullet"/>
      <w:lvlText w:val="•"/>
      <w:lvlJc w:val="left"/>
      <w:pPr>
        <w:ind w:left="4136" w:hanging="360"/>
      </w:pPr>
      <w:rPr>
        <w:lang w:val="es-ES" w:eastAsia="es-ES" w:bidi="es-ES"/>
      </w:rPr>
    </w:lvl>
    <w:lvl w:ilvl="7" w:tplc="4FDAD2CE">
      <w:numFmt w:val="bullet"/>
      <w:lvlText w:val="•"/>
      <w:lvlJc w:val="left"/>
      <w:pPr>
        <w:ind w:left="4705" w:hanging="360"/>
      </w:pPr>
      <w:rPr>
        <w:lang w:val="es-ES" w:eastAsia="es-ES" w:bidi="es-ES"/>
      </w:rPr>
    </w:lvl>
    <w:lvl w:ilvl="8" w:tplc="DCA0838C">
      <w:numFmt w:val="bullet"/>
      <w:lvlText w:val="•"/>
      <w:lvlJc w:val="left"/>
      <w:pPr>
        <w:ind w:left="5275" w:hanging="360"/>
      </w:pPr>
      <w:rPr>
        <w:lang w:val="es-ES" w:eastAsia="es-ES" w:bidi="es-ES"/>
      </w:rPr>
    </w:lvl>
  </w:abstractNum>
  <w:abstractNum w:abstractNumId="2" w15:restartNumberingAfterBreak="0">
    <w:nsid w:val="149141DB"/>
    <w:multiLevelType w:val="hybridMultilevel"/>
    <w:tmpl w:val="7486BD56"/>
    <w:lvl w:ilvl="0" w:tplc="0B261456">
      <w:numFmt w:val="bullet"/>
      <w:lvlText w:val="•"/>
      <w:lvlJc w:val="left"/>
      <w:pPr>
        <w:ind w:left="724" w:hanging="360"/>
      </w:pPr>
      <w:rPr>
        <w:rFonts w:ascii="Segoe UI Semilight" w:eastAsia="Segoe UI Semilight" w:hAnsi="Segoe UI Semilight" w:cs="Segoe UI Semilight" w:hint="default"/>
        <w:w w:val="99"/>
        <w:sz w:val="22"/>
        <w:szCs w:val="22"/>
        <w:lang w:val="es-ES" w:eastAsia="es-ES" w:bidi="es-ES"/>
      </w:rPr>
    </w:lvl>
    <w:lvl w:ilvl="1" w:tplc="6A0A7DE2">
      <w:numFmt w:val="bullet"/>
      <w:lvlText w:val="•"/>
      <w:lvlJc w:val="left"/>
      <w:pPr>
        <w:ind w:left="1345" w:hanging="360"/>
      </w:pPr>
      <w:rPr>
        <w:rFonts w:hint="default"/>
        <w:lang w:val="es-ES" w:eastAsia="es-ES" w:bidi="es-ES"/>
      </w:rPr>
    </w:lvl>
    <w:lvl w:ilvl="2" w:tplc="D6C24A92">
      <w:numFmt w:val="bullet"/>
      <w:lvlText w:val="•"/>
      <w:lvlJc w:val="left"/>
      <w:pPr>
        <w:ind w:left="1970" w:hanging="360"/>
      </w:pPr>
      <w:rPr>
        <w:rFonts w:hint="default"/>
        <w:lang w:val="es-ES" w:eastAsia="es-ES" w:bidi="es-ES"/>
      </w:rPr>
    </w:lvl>
    <w:lvl w:ilvl="3" w:tplc="2902B0A2">
      <w:numFmt w:val="bullet"/>
      <w:lvlText w:val="•"/>
      <w:lvlJc w:val="left"/>
      <w:pPr>
        <w:ind w:left="2596" w:hanging="360"/>
      </w:pPr>
      <w:rPr>
        <w:rFonts w:hint="default"/>
        <w:lang w:val="es-ES" w:eastAsia="es-ES" w:bidi="es-ES"/>
      </w:rPr>
    </w:lvl>
    <w:lvl w:ilvl="4" w:tplc="BDA27C10">
      <w:numFmt w:val="bullet"/>
      <w:lvlText w:val="•"/>
      <w:lvlJc w:val="left"/>
      <w:pPr>
        <w:ind w:left="3221" w:hanging="360"/>
      </w:pPr>
      <w:rPr>
        <w:rFonts w:hint="default"/>
        <w:lang w:val="es-ES" w:eastAsia="es-ES" w:bidi="es-ES"/>
      </w:rPr>
    </w:lvl>
    <w:lvl w:ilvl="5" w:tplc="0D5621D0">
      <w:numFmt w:val="bullet"/>
      <w:lvlText w:val="•"/>
      <w:lvlJc w:val="left"/>
      <w:pPr>
        <w:ind w:left="3847" w:hanging="360"/>
      </w:pPr>
      <w:rPr>
        <w:rFonts w:hint="default"/>
        <w:lang w:val="es-ES" w:eastAsia="es-ES" w:bidi="es-ES"/>
      </w:rPr>
    </w:lvl>
    <w:lvl w:ilvl="6" w:tplc="94AABCA2">
      <w:numFmt w:val="bullet"/>
      <w:lvlText w:val="•"/>
      <w:lvlJc w:val="left"/>
      <w:pPr>
        <w:ind w:left="4472" w:hanging="360"/>
      </w:pPr>
      <w:rPr>
        <w:rFonts w:hint="default"/>
        <w:lang w:val="es-ES" w:eastAsia="es-ES" w:bidi="es-ES"/>
      </w:rPr>
    </w:lvl>
    <w:lvl w:ilvl="7" w:tplc="340E6784">
      <w:numFmt w:val="bullet"/>
      <w:lvlText w:val="•"/>
      <w:lvlJc w:val="left"/>
      <w:pPr>
        <w:ind w:left="5097" w:hanging="360"/>
      </w:pPr>
      <w:rPr>
        <w:rFonts w:hint="default"/>
        <w:lang w:val="es-ES" w:eastAsia="es-ES" w:bidi="es-ES"/>
      </w:rPr>
    </w:lvl>
    <w:lvl w:ilvl="8" w:tplc="B6FC65C0">
      <w:numFmt w:val="bullet"/>
      <w:lvlText w:val="•"/>
      <w:lvlJc w:val="left"/>
      <w:pPr>
        <w:ind w:left="5723" w:hanging="360"/>
      </w:pPr>
      <w:rPr>
        <w:rFonts w:hint="default"/>
        <w:lang w:val="es-ES" w:eastAsia="es-ES" w:bidi="es-ES"/>
      </w:rPr>
    </w:lvl>
  </w:abstractNum>
  <w:abstractNum w:abstractNumId="3" w15:restartNumberingAfterBreak="0">
    <w:nsid w:val="17CC2E47"/>
    <w:multiLevelType w:val="hybridMultilevel"/>
    <w:tmpl w:val="3BC68148"/>
    <w:lvl w:ilvl="0" w:tplc="166206AA">
      <w:numFmt w:val="bullet"/>
      <w:lvlText w:val="•"/>
      <w:lvlJc w:val="left"/>
      <w:pPr>
        <w:ind w:left="725" w:hanging="360"/>
      </w:pPr>
      <w:rPr>
        <w:rFonts w:ascii="Segoe UI Semilight" w:eastAsia="Segoe UI Semilight" w:hAnsi="Segoe UI Semilight" w:cs="Segoe UI Semilight" w:hint="default"/>
        <w:w w:val="99"/>
        <w:sz w:val="22"/>
        <w:szCs w:val="22"/>
        <w:lang w:val="es-ES" w:eastAsia="es-ES" w:bidi="es-ES"/>
      </w:rPr>
    </w:lvl>
    <w:lvl w:ilvl="1" w:tplc="F8989FF8">
      <w:numFmt w:val="bullet"/>
      <w:lvlText w:val="•"/>
      <w:lvlJc w:val="left"/>
      <w:pPr>
        <w:ind w:left="1286" w:hanging="360"/>
      </w:pPr>
      <w:rPr>
        <w:lang w:val="es-ES" w:eastAsia="es-ES" w:bidi="es-ES"/>
      </w:rPr>
    </w:lvl>
    <w:lvl w:ilvl="2" w:tplc="674EB5B2">
      <w:numFmt w:val="bullet"/>
      <w:lvlText w:val="•"/>
      <w:lvlJc w:val="left"/>
      <w:pPr>
        <w:ind w:left="1852" w:hanging="360"/>
      </w:pPr>
      <w:rPr>
        <w:lang w:val="es-ES" w:eastAsia="es-ES" w:bidi="es-ES"/>
      </w:rPr>
    </w:lvl>
    <w:lvl w:ilvl="3" w:tplc="FA787DA2">
      <w:numFmt w:val="bullet"/>
      <w:lvlText w:val="•"/>
      <w:lvlJc w:val="left"/>
      <w:pPr>
        <w:ind w:left="2419" w:hanging="360"/>
      </w:pPr>
      <w:rPr>
        <w:lang w:val="es-ES" w:eastAsia="es-ES" w:bidi="es-ES"/>
      </w:rPr>
    </w:lvl>
    <w:lvl w:ilvl="4" w:tplc="0E229DEA">
      <w:numFmt w:val="bullet"/>
      <w:lvlText w:val="•"/>
      <w:lvlJc w:val="left"/>
      <w:pPr>
        <w:ind w:left="2985" w:hanging="360"/>
      </w:pPr>
      <w:rPr>
        <w:lang w:val="es-ES" w:eastAsia="es-ES" w:bidi="es-ES"/>
      </w:rPr>
    </w:lvl>
    <w:lvl w:ilvl="5" w:tplc="9ED60F5E">
      <w:numFmt w:val="bullet"/>
      <w:lvlText w:val="•"/>
      <w:lvlJc w:val="left"/>
      <w:pPr>
        <w:ind w:left="3552" w:hanging="360"/>
      </w:pPr>
      <w:rPr>
        <w:lang w:val="es-ES" w:eastAsia="es-ES" w:bidi="es-ES"/>
      </w:rPr>
    </w:lvl>
    <w:lvl w:ilvl="6" w:tplc="FDB48A48">
      <w:numFmt w:val="bullet"/>
      <w:lvlText w:val="•"/>
      <w:lvlJc w:val="left"/>
      <w:pPr>
        <w:ind w:left="4118" w:hanging="360"/>
      </w:pPr>
      <w:rPr>
        <w:lang w:val="es-ES" w:eastAsia="es-ES" w:bidi="es-ES"/>
      </w:rPr>
    </w:lvl>
    <w:lvl w:ilvl="7" w:tplc="913AC3C2">
      <w:numFmt w:val="bullet"/>
      <w:lvlText w:val="•"/>
      <w:lvlJc w:val="left"/>
      <w:pPr>
        <w:ind w:left="4684" w:hanging="360"/>
      </w:pPr>
      <w:rPr>
        <w:lang w:val="es-ES" w:eastAsia="es-ES" w:bidi="es-ES"/>
      </w:rPr>
    </w:lvl>
    <w:lvl w:ilvl="8" w:tplc="6CAA35FC">
      <w:numFmt w:val="bullet"/>
      <w:lvlText w:val="•"/>
      <w:lvlJc w:val="left"/>
      <w:pPr>
        <w:ind w:left="5251" w:hanging="360"/>
      </w:pPr>
      <w:rPr>
        <w:lang w:val="es-ES" w:eastAsia="es-ES" w:bidi="es-ES"/>
      </w:rPr>
    </w:lvl>
  </w:abstractNum>
  <w:abstractNum w:abstractNumId="4" w15:restartNumberingAfterBreak="0">
    <w:nsid w:val="192600C0"/>
    <w:multiLevelType w:val="hybridMultilevel"/>
    <w:tmpl w:val="02A4D09A"/>
    <w:lvl w:ilvl="0" w:tplc="240A0017">
      <w:start w:val="1"/>
      <w:numFmt w:val="lowerLetter"/>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5" w15:restartNumberingAfterBreak="0">
    <w:nsid w:val="1C883B74"/>
    <w:multiLevelType w:val="hybridMultilevel"/>
    <w:tmpl w:val="0FB270DE"/>
    <w:lvl w:ilvl="0" w:tplc="7DB4C04E">
      <w:numFmt w:val="bullet"/>
      <w:lvlText w:val="•"/>
      <w:lvlJc w:val="left"/>
      <w:pPr>
        <w:ind w:left="724" w:hanging="360"/>
      </w:pPr>
      <w:rPr>
        <w:rFonts w:ascii="Segoe UI Semilight" w:eastAsia="Segoe UI Semilight" w:hAnsi="Segoe UI Semilight" w:cs="Segoe UI Semilight" w:hint="default"/>
        <w:w w:val="99"/>
        <w:sz w:val="22"/>
        <w:szCs w:val="22"/>
        <w:lang w:val="es-ES" w:eastAsia="es-ES" w:bidi="es-ES"/>
      </w:rPr>
    </w:lvl>
    <w:lvl w:ilvl="1" w:tplc="F126D590">
      <w:numFmt w:val="bullet"/>
      <w:lvlText w:val="•"/>
      <w:lvlJc w:val="left"/>
      <w:pPr>
        <w:ind w:left="1345" w:hanging="360"/>
      </w:pPr>
      <w:rPr>
        <w:rFonts w:hint="default"/>
        <w:lang w:val="es-ES" w:eastAsia="es-ES" w:bidi="es-ES"/>
      </w:rPr>
    </w:lvl>
    <w:lvl w:ilvl="2" w:tplc="9488A706">
      <w:numFmt w:val="bullet"/>
      <w:lvlText w:val="•"/>
      <w:lvlJc w:val="left"/>
      <w:pPr>
        <w:ind w:left="1970" w:hanging="360"/>
      </w:pPr>
      <w:rPr>
        <w:rFonts w:hint="default"/>
        <w:lang w:val="es-ES" w:eastAsia="es-ES" w:bidi="es-ES"/>
      </w:rPr>
    </w:lvl>
    <w:lvl w:ilvl="3" w:tplc="0C207812">
      <w:numFmt w:val="bullet"/>
      <w:lvlText w:val="•"/>
      <w:lvlJc w:val="left"/>
      <w:pPr>
        <w:ind w:left="2596" w:hanging="360"/>
      </w:pPr>
      <w:rPr>
        <w:rFonts w:hint="default"/>
        <w:lang w:val="es-ES" w:eastAsia="es-ES" w:bidi="es-ES"/>
      </w:rPr>
    </w:lvl>
    <w:lvl w:ilvl="4" w:tplc="C78E38CC">
      <w:numFmt w:val="bullet"/>
      <w:lvlText w:val="•"/>
      <w:lvlJc w:val="left"/>
      <w:pPr>
        <w:ind w:left="3221" w:hanging="360"/>
      </w:pPr>
      <w:rPr>
        <w:rFonts w:hint="default"/>
        <w:lang w:val="es-ES" w:eastAsia="es-ES" w:bidi="es-ES"/>
      </w:rPr>
    </w:lvl>
    <w:lvl w:ilvl="5" w:tplc="3B8CFD2C">
      <w:numFmt w:val="bullet"/>
      <w:lvlText w:val="•"/>
      <w:lvlJc w:val="left"/>
      <w:pPr>
        <w:ind w:left="3847" w:hanging="360"/>
      </w:pPr>
      <w:rPr>
        <w:rFonts w:hint="default"/>
        <w:lang w:val="es-ES" w:eastAsia="es-ES" w:bidi="es-ES"/>
      </w:rPr>
    </w:lvl>
    <w:lvl w:ilvl="6" w:tplc="0E08BCE6">
      <w:numFmt w:val="bullet"/>
      <w:lvlText w:val="•"/>
      <w:lvlJc w:val="left"/>
      <w:pPr>
        <w:ind w:left="4472" w:hanging="360"/>
      </w:pPr>
      <w:rPr>
        <w:rFonts w:hint="default"/>
        <w:lang w:val="es-ES" w:eastAsia="es-ES" w:bidi="es-ES"/>
      </w:rPr>
    </w:lvl>
    <w:lvl w:ilvl="7" w:tplc="591CEDA6">
      <w:numFmt w:val="bullet"/>
      <w:lvlText w:val="•"/>
      <w:lvlJc w:val="left"/>
      <w:pPr>
        <w:ind w:left="5097" w:hanging="360"/>
      </w:pPr>
      <w:rPr>
        <w:rFonts w:hint="default"/>
        <w:lang w:val="es-ES" w:eastAsia="es-ES" w:bidi="es-ES"/>
      </w:rPr>
    </w:lvl>
    <w:lvl w:ilvl="8" w:tplc="9DC885C4">
      <w:numFmt w:val="bullet"/>
      <w:lvlText w:val="•"/>
      <w:lvlJc w:val="left"/>
      <w:pPr>
        <w:ind w:left="5723" w:hanging="360"/>
      </w:pPr>
      <w:rPr>
        <w:rFonts w:hint="default"/>
        <w:lang w:val="es-ES" w:eastAsia="es-ES" w:bidi="es-ES"/>
      </w:rPr>
    </w:lvl>
  </w:abstractNum>
  <w:abstractNum w:abstractNumId="6" w15:restartNumberingAfterBreak="0">
    <w:nsid w:val="1CC72778"/>
    <w:multiLevelType w:val="hybridMultilevel"/>
    <w:tmpl w:val="A626A952"/>
    <w:lvl w:ilvl="0" w:tplc="619404EA">
      <w:numFmt w:val="bullet"/>
      <w:lvlText w:val="•"/>
      <w:lvlJc w:val="left"/>
      <w:pPr>
        <w:ind w:left="101" w:hanging="217"/>
      </w:pPr>
      <w:rPr>
        <w:rFonts w:ascii="Segoe UI Semilight" w:eastAsia="Segoe UI Semilight" w:hAnsi="Segoe UI Semilight" w:cs="Segoe UI Semilight" w:hint="default"/>
        <w:w w:val="99"/>
        <w:sz w:val="22"/>
        <w:szCs w:val="22"/>
        <w:lang w:val="es-ES" w:eastAsia="es-ES" w:bidi="es-ES"/>
      </w:rPr>
    </w:lvl>
    <w:lvl w:ilvl="1" w:tplc="CC848D24">
      <w:numFmt w:val="bullet"/>
      <w:lvlText w:val="•"/>
      <w:lvlJc w:val="left"/>
      <w:pPr>
        <w:ind w:left="996" w:hanging="217"/>
      </w:pPr>
      <w:rPr>
        <w:lang w:val="es-ES" w:eastAsia="es-ES" w:bidi="es-ES"/>
      </w:rPr>
    </w:lvl>
    <w:lvl w:ilvl="2" w:tplc="21620588">
      <w:numFmt w:val="bullet"/>
      <w:lvlText w:val="•"/>
      <w:lvlJc w:val="left"/>
      <w:pPr>
        <w:ind w:left="1892" w:hanging="217"/>
      </w:pPr>
      <w:rPr>
        <w:lang w:val="es-ES" w:eastAsia="es-ES" w:bidi="es-ES"/>
      </w:rPr>
    </w:lvl>
    <w:lvl w:ilvl="3" w:tplc="889EB728">
      <w:numFmt w:val="bullet"/>
      <w:lvlText w:val="•"/>
      <w:lvlJc w:val="left"/>
      <w:pPr>
        <w:ind w:left="2788" w:hanging="217"/>
      </w:pPr>
      <w:rPr>
        <w:lang w:val="es-ES" w:eastAsia="es-ES" w:bidi="es-ES"/>
      </w:rPr>
    </w:lvl>
    <w:lvl w:ilvl="4" w:tplc="FA7294C0">
      <w:numFmt w:val="bullet"/>
      <w:lvlText w:val="•"/>
      <w:lvlJc w:val="left"/>
      <w:pPr>
        <w:ind w:left="3684" w:hanging="217"/>
      </w:pPr>
      <w:rPr>
        <w:lang w:val="es-ES" w:eastAsia="es-ES" w:bidi="es-ES"/>
      </w:rPr>
    </w:lvl>
    <w:lvl w:ilvl="5" w:tplc="FD2C3AEA">
      <w:numFmt w:val="bullet"/>
      <w:lvlText w:val="•"/>
      <w:lvlJc w:val="left"/>
      <w:pPr>
        <w:ind w:left="4580" w:hanging="217"/>
      </w:pPr>
      <w:rPr>
        <w:lang w:val="es-ES" w:eastAsia="es-ES" w:bidi="es-ES"/>
      </w:rPr>
    </w:lvl>
    <w:lvl w:ilvl="6" w:tplc="9740ED0C">
      <w:numFmt w:val="bullet"/>
      <w:lvlText w:val="•"/>
      <w:lvlJc w:val="left"/>
      <w:pPr>
        <w:ind w:left="5476" w:hanging="217"/>
      </w:pPr>
      <w:rPr>
        <w:lang w:val="es-ES" w:eastAsia="es-ES" w:bidi="es-ES"/>
      </w:rPr>
    </w:lvl>
    <w:lvl w:ilvl="7" w:tplc="8E969118">
      <w:numFmt w:val="bullet"/>
      <w:lvlText w:val="•"/>
      <w:lvlJc w:val="left"/>
      <w:pPr>
        <w:ind w:left="6372" w:hanging="217"/>
      </w:pPr>
      <w:rPr>
        <w:lang w:val="es-ES" w:eastAsia="es-ES" w:bidi="es-ES"/>
      </w:rPr>
    </w:lvl>
    <w:lvl w:ilvl="8" w:tplc="E8C4429E">
      <w:numFmt w:val="bullet"/>
      <w:lvlText w:val="•"/>
      <w:lvlJc w:val="left"/>
      <w:pPr>
        <w:ind w:left="7268" w:hanging="217"/>
      </w:pPr>
      <w:rPr>
        <w:lang w:val="es-ES" w:eastAsia="es-ES" w:bidi="es-ES"/>
      </w:rPr>
    </w:lvl>
  </w:abstractNum>
  <w:abstractNum w:abstractNumId="7" w15:restartNumberingAfterBreak="0">
    <w:nsid w:val="1CEF37A2"/>
    <w:multiLevelType w:val="hybridMultilevel"/>
    <w:tmpl w:val="190ADE2E"/>
    <w:lvl w:ilvl="0" w:tplc="3724D55C">
      <w:numFmt w:val="bullet"/>
      <w:lvlText w:val="•"/>
      <w:lvlJc w:val="left"/>
      <w:pPr>
        <w:ind w:left="724" w:hanging="360"/>
      </w:pPr>
      <w:rPr>
        <w:rFonts w:ascii="Segoe UI Semilight" w:eastAsia="Segoe UI Semilight" w:hAnsi="Segoe UI Semilight" w:cs="Segoe UI Semilight" w:hint="default"/>
        <w:w w:val="99"/>
        <w:sz w:val="22"/>
        <w:szCs w:val="22"/>
        <w:lang w:val="es-ES" w:eastAsia="es-ES" w:bidi="es-ES"/>
      </w:rPr>
    </w:lvl>
    <w:lvl w:ilvl="1" w:tplc="C1B48A10">
      <w:numFmt w:val="bullet"/>
      <w:lvlText w:val="•"/>
      <w:lvlJc w:val="left"/>
      <w:pPr>
        <w:ind w:left="1282" w:hanging="360"/>
      </w:pPr>
      <w:rPr>
        <w:lang w:val="es-ES" w:eastAsia="es-ES" w:bidi="es-ES"/>
      </w:rPr>
    </w:lvl>
    <w:lvl w:ilvl="2" w:tplc="F3628064">
      <w:numFmt w:val="bullet"/>
      <w:lvlText w:val="•"/>
      <w:lvlJc w:val="left"/>
      <w:pPr>
        <w:ind w:left="1844" w:hanging="360"/>
      </w:pPr>
      <w:rPr>
        <w:lang w:val="es-ES" w:eastAsia="es-ES" w:bidi="es-ES"/>
      </w:rPr>
    </w:lvl>
    <w:lvl w:ilvl="3" w:tplc="F6F4818C">
      <w:numFmt w:val="bullet"/>
      <w:lvlText w:val="•"/>
      <w:lvlJc w:val="left"/>
      <w:pPr>
        <w:ind w:left="2407" w:hanging="360"/>
      </w:pPr>
      <w:rPr>
        <w:lang w:val="es-ES" w:eastAsia="es-ES" w:bidi="es-ES"/>
      </w:rPr>
    </w:lvl>
    <w:lvl w:ilvl="4" w:tplc="733C635E">
      <w:numFmt w:val="bullet"/>
      <w:lvlText w:val="•"/>
      <w:lvlJc w:val="left"/>
      <w:pPr>
        <w:ind w:left="2969" w:hanging="360"/>
      </w:pPr>
      <w:rPr>
        <w:lang w:val="es-ES" w:eastAsia="es-ES" w:bidi="es-ES"/>
      </w:rPr>
    </w:lvl>
    <w:lvl w:ilvl="5" w:tplc="9E302846">
      <w:numFmt w:val="bullet"/>
      <w:lvlText w:val="•"/>
      <w:lvlJc w:val="left"/>
      <w:pPr>
        <w:ind w:left="3532" w:hanging="360"/>
      </w:pPr>
      <w:rPr>
        <w:lang w:val="es-ES" w:eastAsia="es-ES" w:bidi="es-ES"/>
      </w:rPr>
    </w:lvl>
    <w:lvl w:ilvl="6" w:tplc="7402F422">
      <w:numFmt w:val="bullet"/>
      <w:lvlText w:val="•"/>
      <w:lvlJc w:val="left"/>
      <w:pPr>
        <w:ind w:left="4094" w:hanging="360"/>
      </w:pPr>
      <w:rPr>
        <w:lang w:val="es-ES" w:eastAsia="es-ES" w:bidi="es-ES"/>
      </w:rPr>
    </w:lvl>
    <w:lvl w:ilvl="7" w:tplc="4AF4F73E">
      <w:numFmt w:val="bullet"/>
      <w:lvlText w:val="•"/>
      <w:lvlJc w:val="left"/>
      <w:pPr>
        <w:ind w:left="4656" w:hanging="360"/>
      </w:pPr>
      <w:rPr>
        <w:lang w:val="es-ES" w:eastAsia="es-ES" w:bidi="es-ES"/>
      </w:rPr>
    </w:lvl>
    <w:lvl w:ilvl="8" w:tplc="8A0C61A8">
      <w:numFmt w:val="bullet"/>
      <w:lvlText w:val="•"/>
      <w:lvlJc w:val="left"/>
      <w:pPr>
        <w:ind w:left="5219" w:hanging="360"/>
      </w:pPr>
      <w:rPr>
        <w:lang w:val="es-ES" w:eastAsia="es-ES" w:bidi="es-ES"/>
      </w:rPr>
    </w:lvl>
  </w:abstractNum>
  <w:abstractNum w:abstractNumId="8" w15:restartNumberingAfterBreak="0">
    <w:nsid w:val="229C6AC2"/>
    <w:multiLevelType w:val="hybridMultilevel"/>
    <w:tmpl w:val="A162937C"/>
    <w:lvl w:ilvl="0" w:tplc="A0A2D774">
      <w:numFmt w:val="bullet"/>
      <w:lvlText w:val="-"/>
      <w:lvlJc w:val="left"/>
      <w:pPr>
        <w:ind w:left="725" w:hanging="360"/>
      </w:pPr>
      <w:rPr>
        <w:rFonts w:ascii="Segoe UI" w:eastAsia="Segoe UI" w:hAnsi="Segoe UI" w:cs="Segoe UI" w:hint="default"/>
        <w:w w:val="99"/>
        <w:sz w:val="22"/>
        <w:szCs w:val="22"/>
        <w:lang w:val="es-ES" w:eastAsia="es-ES" w:bidi="es-ES"/>
      </w:rPr>
    </w:lvl>
    <w:lvl w:ilvl="1" w:tplc="31841940">
      <w:numFmt w:val="bullet"/>
      <w:lvlText w:val="•"/>
      <w:lvlJc w:val="left"/>
      <w:pPr>
        <w:ind w:left="1289" w:hanging="360"/>
      </w:pPr>
      <w:rPr>
        <w:lang w:val="es-ES" w:eastAsia="es-ES" w:bidi="es-ES"/>
      </w:rPr>
    </w:lvl>
    <w:lvl w:ilvl="2" w:tplc="195C58AA">
      <w:numFmt w:val="bullet"/>
      <w:lvlText w:val="•"/>
      <w:lvlJc w:val="left"/>
      <w:pPr>
        <w:ind w:left="1858" w:hanging="360"/>
      </w:pPr>
      <w:rPr>
        <w:lang w:val="es-ES" w:eastAsia="es-ES" w:bidi="es-ES"/>
      </w:rPr>
    </w:lvl>
    <w:lvl w:ilvl="3" w:tplc="F26A79DC">
      <w:numFmt w:val="bullet"/>
      <w:lvlText w:val="•"/>
      <w:lvlJc w:val="left"/>
      <w:pPr>
        <w:ind w:left="2428" w:hanging="360"/>
      </w:pPr>
      <w:rPr>
        <w:lang w:val="es-ES" w:eastAsia="es-ES" w:bidi="es-ES"/>
      </w:rPr>
    </w:lvl>
    <w:lvl w:ilvl="4" w:tplc="79DC4E88">
      <w:numFmt w:val="bullet"/>
      <w:lvlText w:val="•"/>
      <w:lvlJc w:val="left"/>
      <w:pPr>
        <w:ind w:left="2997" w:hanging="360"/>
      </w:pPr>
      <w:rPr>
        <w:lang w:val="es-ES" w:eastAsia="es-ES" w:bidi="es-ES"/>
      </w:rPr>
    </w:lvl>
    <w:lvl w:ilvl="5" w:tplc="494440A2">
      <w:numFmt w:val="bullet"/>
      <w:lvlText w:val="•"/>
      <w:lvlJc w:val="left"/>
      <w:pPr>
        <w:ind w:left="3567" w:hanging="360"/>
      </w:pPr>
      <w:rPr>
        <w:lang w:val="es-ES" w:eastAsia="es-ES" w:bidi="es-ES"/>
      </w:rPr>
    </w:lvl>
    <w:lvl w:ilvl="6" w:tplc="EE049456">
      <w:numFmt w:val="bullet"/>
      <w:lvlText w:val="•"/>
      <w:lvlJc w:val="left"/>
      <w:pPr>
        <w:ind w:left="4136" w:hanging="360"/>
      </w:pPr>
      <w:rPr>
        <w:lang w:val="es-ES" w:eastAsia="es-ES" w:bidi="es-ES"/>
      </w:rPr>
    </w:lvl>
    <w:lvl w:ilvl="7" w:tplc="30F6CA16">
      <w:numFmt w:val="bullet"/>
      <w:lvlText w:val="•"/>
      <w:lvlJc w:val="left"/>
      <w:pPr>
        <w:ind w:left="4705" w:hanging="360"/>
      </w:pPr>
      <w:rPr>
        <w:lang w:val="es-ES" w:eastAsia="es-ES" w:bidi="es-ES"/>
      </w:rPr>
    </w:lvl>
    <w:lvl w:ilvl="8" w:tplc="663A44DC">
      <w:numFmt w:val="bullet"/>
      <w:lvlText w:val="•"/>
      <w:lvlJc w:val="left"/>
      <w:pPr>
        <w:ind w:left="5275" w:hanging="360"/>
      </w:pPr>
      <w:rPr>
        <w:lang w:val="es-ES" w:eastAsia="es-ES" w:bidi="es-ES"/>
      </w:rPr>
    </w:lvl>
  </w:abstractNum>
  <w:abstractNum w:abstractNumId="9" w15:restartNumberingAfterBreak="0">
    <w:nsid w:val="24871459"/>
    <w:multiLevelType w:val="hybridMultilevel"/>
    <w:tmpl w:val="A9465154"/>
    <w:lvl w:ilvl="0" w:tplc="580A12CE">
      <w:numFmt w:val="bullet"/>
      <w:lvlText w:val=""/>
      <w:lvlJc w:val="left"/>
      <w:pPr>
        <w:ind w:left="1596" w:hanging="360"/>
      </w:pPr>
      <w:rPr>
        <w:rFonts w:ascii="Wingdings" w:eastAsia="Wingdings" w:hAnsi="Wingdings" w:cs="Wingdings" w:hint="default"/>
        <w:w w:val="99"/>
        <w:sz w:val="22"/>
        <w:szCs w:val="22"/>
        <w:lang w:val="es-ES" w:eastAsia="es-ES" w:bidi="es-ES"/>
      </w:rPr>
    </w:lvl>
    <w:lvl w:ilvl="1" w:tplc="DD56B93C">
      <w:numFmt w:val="bullet"/>
      <w:lvlText w:val="•"/>
      <w:lvlJc w:val="left"/>
      <w:pPr>
        <w:ind w:left="2346" w:hanging="360"/>
      </w:pPr>
      <w:rPr>
        <w:lang w:val="es-ES" w:eastAsia="es-ES" w:bidi="es-ES"/>
      </w:rPr>
    </w:lvl>
    <w:lvl w:ilvl="2" w:tplc="D308893E">
      <w:numFmt w:val="bullet"/>
      <w:lvlText w:val="•"/>
      <w:lvlJc w:val="left"/>
      <w:pPr>
        <w:ind w:left="3092" w:hanging="360"/>
      </w:pPr>
      <w:rPr>
        <w:lang w:val="es-ES" w:eastAsia="es-ES" w:bidi="es-ES"/>
      </w:rPr>
    </w:lvl>
    <w:lvl w:ilvl="3" w:tplc="A4B07EBC">
      <w:numFmt w:val="bullet"/>
      <w:lvlText w:val="•"/>
      <w:lvlJc w:val="left"/>
      <w:pPr>
        <w:ind w:left="3838" w:hanging="360"/>
      </w:pPr>
      <w:rPr>
        <w:lang w:val="es-ES" w:eastAsia="es-ES" w:bidi="es-ES"/>
      </w:rPr>
    </w:lvl>
    <w:lvl w:ilvl="4" w:tplc="5254BF3A">
      <w:numFmt w:val="bullet"/>
      <w:lvlText w:val="•"/>
      <w:lvlJc w:val="left"/>
      <w:pPr>
        <w:ind w:left="4584" w:hanging="360"/>
      </w:pPr>
      <w:rPr>
        <w:lang w:val="es-ES" w:eastAsia="es-ES" w:bidi="es-ES"/>
      </w:rPr>
    </w:lvl>
    <w:lvl w:ilvl="5" w:tplc="86329532">
      <w:numFmt w:val="bullet"/>
      <w:lvlText w:val="•"/>
      <w:lvlJc w:val="left"/>
      <w:pPr>
        <w:ind w:left="5330" w:hanging="360"/>
      </w:pPr>
      <w:rPr>
        <w:lang w:val="es-ES" w:eastAsia="es-ES" w:bidi="es-ES"/>
      </w:rPr>
    </w:lvl>
    <w:lvl w:ilvl="6" w:tplc="19F05010">
      <w:numFmt w:val="bullet"/>
      <w:lvlText w:val="•"/>
      <w:lvlJc w:val="left"/>
      <w:pPr>
        <w:ind w:left="6076" w:hanging="360"/>
      </w:pPr>
      <w:rPr>
        <w:lang w:val="es-ES" w:eastAsia="es-ES" w:bidi="es-ES"/>
      </w:rPr>
    </w:lvl>
    <w:lvl w:ilvl="7" w:tplc="E99A35A8">
      <w:numFmt w:val="bullet"/>
      <w:lvlText w:val="•"/>
      <w:lvlJc w:val="left"/>
      <w:pPr>
        <w:ind w:left="6822" w:hanging="360"/>
      </w:pPr>
      <w:rPr>
        <w:lang w:val="es-ES" w:eastAsia="es-ES" w:bidi="es-ES"/>
      </w:rPr>
    </w:lvl>
    <w:lvl w:ilvl="8" w:tplc="BC545D7E">
      <w:numFmt w:val="bullet"/>
      <w:lvlText w:val="•"/>
      <w:lvlJc w:val="left"/>
      <w:pPr>
        <w:ind w:left="7568" w:hanging="360"/>
      </w:pPr>
      <w:rPr>
        <w:lang w:val="es-ES" w:eastAsia="es-ES" w:bidi="es-ES"/>
      </w:rPr>
    </w:lvl>
  </w:abstractNum>
  <w:abstractNum w:abstractNumId="10" w15:restartNumberingAfterBreak="0">
    <w:nsid w:val="31A71A4D"/>
    <w:multiLevelType w:val="hybridMultilevel"/>
    <w:tmpl w:val="7CA2B264"/>
    <w:lvl w:ilvl="0" w:tplc="5A886DB6">
      <w:numFmt w:val="bullet"/>
      <w:lvlText w:val="-"/>
      <w:lvlJc w:val="left"/>
      <w:pPr>
        <w:ind w:left="725" w:hanging="360"/>
      </w:pPr>
      <w:rPr>
        <w:rFonts w:ascii="Segoe UI" w:eastAsia="Segoe UI" w:hAnsi="Segoe UI" w:cs="Segoe UI" w:hint="default"/>
        <w:w w:val="99"/>
        <w:sz w:val="22"/>
        <w:szCs w:val="22"/>
        <w:lang w:val="es-ES" w:eastAsia="es-ES" w:bidi="es-ES"/>
      </w:rPr>
    </w:lvl>
    <w:lvl w:ilvl="1" w:tplc="628C036C">
      <w:numFmt w:val="bullet"/>
      <w:lvlText w:val="•"/>
      <w:lvlJc w:val="left"/>
      <w:pPr>
        <w:ind w:left="1286" w:hanging="360"/>
      </w:pPr>
      <w:rPr>
        <w:lang w:val="es-ES" w:eastAsia="es-ES" w:bidi="es-ES"/>
      </w:rPr>
    </w:lvl>
    <w:lvl w:ilvl="2" w:tplc="B158283A">
      <w:numFmt w:val="bullet"/>
      <w:lvlText w:val="•"/>
      <w:lvlJc w:val="left"/>
      <w:pPr>
        <w:ind w:left="1852" w:hanging="360"/>
      </w:pPr>
      <w:rPr>
        <w:lang w:val="es-ES" w:eastAsia="es-ES" w:bidi="es-ES"/>
      </w:rPr>
    </w:lvl>
    <w:lvl w:ilvl="3" w:tplc="C37C0DF4">
      <w:numFmt w:val="bullet"/>
      <w:lvlText w:val="•"/>
      <w:lvlJc w:val="left"/>
      <w:pPr>
        <w:ind w:left="2419" w:hanging="360"/>
      </w:pPr>
      <w:rPr>
        <w:lang w:val="es-ES" w:eastAsia="es-ES" w:bidi="es-ES"/>
      </w:rPr>
    </w:lvl>
    <w:lvl w:ilvl="4" w:tplc="AF666148">
      <w:numFmt w:val="bullet"/>
      <w:lvlText w:val="•"/>
      <w:lvlJc w:val="left"/>
      <w:pPr>
        <w:ind w:left="2985" w:hanging="360"/>
      </w:pPr>
      <w:rPr>
        <w:lang w:val="es-ES" w:eastAsia="es-ES" w:bidi="es-ES"/>
      </w:rPr>
    </w:lvl>
    <w:lvl w:ilvl="5" w:tplc="5AE6C492">
      <w:numFmt w:val="bullet"/>
      <w:lvlText w:val="•"/>
      <w:lvlJc w:val="left"/>
      <w:pPr>
        <w:ind w:left="3552" w:hanging="360"/>
      </w:pPr>
      <w:rPr>
        <w:lang w:val="es-ES" w:eastAsia="es-ES" w:bidi="es-ES"/>
      </w:rPr>
    </w:lvl>
    <w:lvl w:ilvl="6" w:tplc="87DC6466">
      <w:numFmt w:val="bullet"/>
      <w:lvlText w:val="•"/>
      <w:lvlJc w:val="left"/>
      <w:pPr>
        <w:ind w:left="4118" w:hanging="360"/>
      </w:pPr>
      <w:rPr>
        <w:lang w:val="es-ES" w:eastAsia="es-ES" w:bidi="es-ES"/>
      </w:rPr>
    </w:lvl>
    <w:lvl w:ilvl="7" w:tplc="12906490">
      <w:numFmt w:val="bullet"/>
      <w:lvlText w:val="•"/>
      <w:lvlJc w:val="left"/>
      <w:pPr>
        <w:ind w:left="4684" w:hanging="360"/>
      </w:pPr>
      <w:rPr>
        <w:lang w:val="es-ES" w:eastAsia="es-ES" w:bidi="es-ES"/>
      </w:rPr>
    </w:lvl>
    <w:lvl w:ilvl="8" w:tplc="40AC730A">
      <w:numFmt w:val="bullet"/>
      <w:lvlText w:val="•"/>
      <w:lvlJc w:val="left"/>
      <w:pPr>
        <w:ind w:left="5251" w:hanging="360"/>
      </w:pPr>
      <w:rPr>
        <w:lang w:val="es-ES" w:eastAsia="es-ES" w:bidi="es-ES"/>
      </w:rPr>
    </w:lvl>
  </w:abstractNum>
  <w:abstractNum w:abstractNumId="11" w15:restartNumberingAfterBreak="0">
    <w:nsid w:val="3A470719"/>
    <w:multiLevelType w:val="multilevel"/>
    <w:tmpl w:val="D70445D0"/>
    <w:lvl w:ilvl="0">
      <w:start w:val="2"/>
      <w:numFmt w:val="decimal"/>
      <w:lvlText w:val="%1"/>
      <w:lvlJc w:val="left"/>
      <w:pPr>
        <w:ind w:left="822" w:hanging="721"/>
      </w:pPr>
      <w:rPr>
        <w:rFonts w:hint="default"/>
        <w:lang w:val="es-ES" w:eastAsia="es-ES" w:bidi="es-ES"/>
      </w:rPr>
    </w:lvl>
    <w:lvl w:ilvl="1">
      <w:start w:val="1"/>
      <w:numFmt w:val="decimal"/>
      <w:lvlText w:val="%2."/>
      <w:lvlJc w:val="left"/>
      <w:pPr>
        <w:ind w:left="461" w:hanging="360"/>
      </w:pPr>
    </w:lvl>
    <w:lvl w:ilvl="2">
      <w:start w:val="1"/>
      <w:numFmt w:val="lowerLetter"/>
      <w:lvlText w:val="%3."/>
      <w:lvlJc w:val="left"/>
      <w:pPr>
        <w:ind w:left="822" w:hanging="361"/>
      </w:pPr>
      <w:rPr>
        <w:rFonts w:ascii="Segoe UI Semilight" w:eastAsia="Segoe UI Semilight" w:hAnsi="Segoe UI Semilight" w:cs="Segoe UI Semilight" w:hint="default"/>
        <w:w w:val="99"/>
        <w:sz w:val="22"/>
        <w:szCs w:val="22"/>
        <w:lang w:val="es-ES" w:eastAsia="es-ES" w:bidi="es-ES"/>
      </w:rPr>
    </w:lvl>
    <w:lvl w:ilvl="3">
      <w:numFmt w:val="bullet"/>
      <w:lvlText w:val="•"/>
      <w:lvlJc w:val="left"/>
      <w:pPr>
        <w:ind w:left="2760" w:hanging="361"/>
      </w:pPr>
      <w:rPr>
        <w:rFonts w:hint="default"/>
        <w:lang w:val="es-ES" w:eastAsia="es-ES" w:bidi="es-ES"/>
      </w:rPr>
    </w:lvl>
    <w:lvl w:ilvl="4">
      <w:numFmt w:val="bullet"/>
      <w:lvlText w:val="•"/>
      <w:lvlJc w:val="left"/>
      <w:pPr>
        <w:ind w:left="3660" w:hanging="361"/>
      </w:pPr>
      <w:rPr>
        <w:rFonts w:hint="default"/>
        <w:lang w:val="es-ES" w:eastAsia="es-ES" w:bidi="es-ES"/>
      </w:rPr>
    </w:lvl>
    <w:lvl w:ilvl="5">
      <w:numFmt w:val="bullet"/>
      <w:lvlText w:val="•"/>
      <w:lvlJc w:val="left"/>
      <w:pPr>
        <w:ind w:left="4560" w:hanging="361"/>
      </w:pPr>
      <w:rPr>
        <w:rFonts w:hint="default"/>
        <w:lang w:val="es-ES" w:eastAsia="es-ES" w:bidi="es-ES"/>
      </w:rPr>
    </w:lvl>
    <w:lvl w:ilvl="6">
      <w:numFmt w:val="bullet"/>
      <w:lvlText w:val="•"/>
      <w:lvlJc w:val="left"/>
      <w:pPr>
        <w:ind w:left="5460" w:hanging="361"/>
      </w:pPr>
      <w:rPr>
        <w:rFonts w:hint="default"/>
        <w:lang w:val="es-ES" w:eastAsia="es-ES" w:bidi="es-ES"/>
      </w:rPr>
    </w:lvl>
    <w:lvl w:ilvl="7">
      <w:numFmt w:val="bullet"/>
      <w:lvlText w:val="•"/>
      <w:lvlJc w:val="left"/>
      <w:pPr>
        <w:ind w:left="6360" w:hanging="361"/>
      </w:pPr>
      <w:rPr>
        <w:rFonts w:hint="default"/>
        <w:lang w:val="es-ES" w:eastAsia="es-ES" w:bidi="es-ES"/>
      </w:rPr>
    </w:lvl>
    <w:lvl w:ilvl="8">
      <w:numFmt w:val="bullet"/>
      <w:lvlText w:val="•"/>
      <w:lvlJc w:val="left"/>
      <w:pPr>
        <w:ind w:left="7260" w:hanging="361"/>
      </w:pPr>
      <w:rPr>
        <w:rFonts w:hint="default"/>
        <w:lang w:val="es-ES" w:eastAsia="es-ES" w:bidi="es-ES"/>
      </w:rPr>
    </w:lvl>
  </w:abstractNum>
  <w:abstractNum w:abstractNumId="12" w15:restartNumberingAfterBreak="0">
    <w:nsid w:val="3BFE3B7B"/>
    <w:multiLevelType w:val="hybridMultilevel"/>
    <w:tmpl w:val="57A499B4"/>
    <w:lvl w:ilvl="0" w:tplc="F2C4FB52">
      <w:numFmt w:val="bullet"/>
      <w:lvlText w:val="•"/>
      <w:lvlJc w:val="left"/>
      <w:pPr>
        <w:ind w:left="725" w:hanging="360"/>
      </w:pPr>
      <w:rPr>
        <w:rFonts w:ascii="Segoe UI Semilight" w:eastAsia="Segoe UI Semilight" w:hAnsi="Segoe UI Semilight" w:cs="Segoe UI Semilight" w:hint="default"/>
        <w:w w:val="99"/>
        <w:sz w:val="22"/>
        <w:szCs w:val="22"/>
        <w:lang w:val="es-ES" w:eastAsia="es-ES" w:bidi="es-ES"/>
      </w:rPr>
    </w:lvl>
    <w:lvl w:ilvl="1" w:tplc="0F00B2D2">
      <w:numFmt w:val="bullet"/>
      <w:lvlText w:val="•"/>
      <w:lvlJc w:val="left"/>
      <w:pPr>
        <w:ind w:left="1286" w:hanging="360"/>
      </w:pPr>
      <w:rPr>
        <w:lang w:val="es-ES" w:eastAsia="es-ES" w:bidi="es-ES"/>
      </w:rPr>
    </w:lvl>
    <w:lvl w:ilvl="2" w:tplc="B4744190">
      <w:numFmt w:val="bullet"/>
      <w:lvlText w:val="•"/>
      <w:lvlJc w:val="left"/>
      <w:pPr>
        <w:ind w:left="1852" w:hanging="360"/>
      </w:pPr>
      <w:rPr>
        <w:lang w:val="es-ES" w:eastAsia="es-ES" w:bidi="es-ES"/>
      </w:rPr>
    </w:lvl>
    <w:lvl w:ilvl="3" w:tplc="B7EEBEEA">
      <w:numFmt w:val="bullet"/>
      <w:lvlText w:val="•"/>
      <w:lvlJc w:val="left"/>
      <w:pPr>
        <w:ind w:left="2419" w:hanging="360"/>
      </w:pPr>
      <w:rPr>
        <w:lang w:val="es-ES" w:eastAsia="es-ES" w:bidi="es-ES"/>
      </w:rPr>
    </w:lvl>
    <w:lvl w:ilvl="4" w:tplc="A4F4B34A">
      <w:numFmt w:val="bullet"/>
      <w:lvlText w:val="•"/>
      <w:lvlJc w:val="left"/>
      <w:pPr>
        <w:ind w:left="2985" w:hanging="360"/>
      </w:pPr>
      <w:rPr>
        <w:lang w:val="es-ES" w:eastAsia="es-ES" w:bidi="es-ES"/>
      </w:rPr>
    </w:lvl>
    <w:lvl w:ilvl="5" w:tplc="AC8E41C2">
      <w:numFmt w:val="bullet"/>
      <w:lvlText w:val="•"/>
      <w:lvlJc w:val="left"/>
      <w:pPr>
        <w:ind w:left="3552" w:hanging="360"/>
      </w:pPr>
      <w:rPr>
        <w:lang w:val="es-ES" w:eastAsia="es-ES" w:bidi="es-ES"/>
      </w:rPr>
    </w:lvl>
    <w:lvl w:ilvl="6" w:tplc="1FB498BA">
      <w:numFmt w:val="bullet"/>
      <w:lvlText w:val="•"/>
      <w:lvlJc w:val="left"/>
      <w:pPr>
        <w:ind w:left="4118" w:hanging="360"/>
      </w:pPr>
      <w:rPr>
        <w:lang w:val="es-ES" w:eastAsia="es-ES" w:bidi="es-ES"/>
      </w:rPr>
    </w:lvl>
    <w:lvl w:ilvl="7" w:tplc="BEA2E6BA">
      <w:numFmt w:val="bullet"/>
      <w:lvlText w:val="•"/>
      <w:lvlJc w:val="left"/>
      <w:pPr>
        <w:ind w:left="4684" w:hanging="360"/>
      </w:pPr>
      <w:rPr>
        <w:lang w:val="es-ES" w:eastAsia="es-ES" w:bidi="es-ES"/>
      </w:rPr>
    </w:lvl>
    <w:lvl w:ilvl="8" w:tplc="F64C49A2">
      <w:numFmt w:val="bullet"/>
      <w:lvlText w:val="•"/>
      <w:lvlJc w:val="left"/>
      <w:pPr>
        <w:ind w:left="5251" w:hanging="360"/>
      </w:pPr>
      <w:rPr>
        <w:lang w:val="es-ES" w:eastAsia="es-ES" w:bidi="es-ES"/>
      </w:rPr>
    </w:lvl>
  </w:abstractNum>
  <w:abstractNum w:abstractNumId="13" w15:restartNumberingAfterBreak="0">
    <w:nsid w:val="463F17D3"/>
    <w:multiLevelType w:val="hybridMultilevel"/>
    <w:tmpl w:val="AF54B356"/>
    <w:lvl w:ilvl="0" w:tplc="C67E7758">
      <w:numFmt w:val="bullet"/>
      <w:lvlText w:val="•"/>
      <w:lvlJc w:val="left"/>
      <w:pPr>
        <w:ind w:left="723" w:hanging="360"/>
      </w:pPr>
      <w:rPr>
        <w:rFonts w:ascii="Segoe UI Semilight" w:eastAsia="Segoe UI Semilight" w:hAnsi="Segoe UI Semilight" w:cs="Segoe UI Semilight" w:hint="default"/>
        <w:w w:val="99"/>
        <w:sz w:val="22"/>
        <w:szCs w:val="22"/>
        <w:lang w:val="es-ES" w:eastAsia="es-ES" w:bidi="es-ES"/>
      </w:rPr>
    </w:lvl>
    <w:lvl w:ilvl="1" w:tplc="D72422C4">
      <w:numFmt w:val="bullet"/>
      <w:lvlText w:val="•"/>
      <w:lvlJc w:val="left"/>
      <w:pPr>
        <w:ind w:left="1346" w:hanging="360"/>
      </w:pPr>
      <w:rPr>
        <w:rFonts w:hint="default"/>
        <w:lang w:val="es-ES" w:eastAsia="es-ES" w:bidi="es-ES"/>
      </w:rPr>
    </w:lvl>
    <w:lvl w:ilvl="2" w:tplc="405C5702">
      <w:numFmt w:val="bullet"/>
      <w:lvlText w:val="•"/>
      <w:lvlJc w:val="left"/>
      <w:pPr>
        <w:ind w:left="1972" w:hanging="360"/>
      </w:pPr>
      <w:rPr>
        <w:rFonts w:hint="default"/>
        <w:lang w:val="es-ES" w:eastAsia="es-ES" w:bidi="es-ES"/>
      </w:rPr>
    </w:lvl>
    <w:lvl w:ilvl="3" w:tplc="6192BD64">
      <w:numFmt w:val="bullet"/>
      <w:lvlText w:val="•"/>
      <w:lvlJc w:val="left"/>
      <w:pPr>
        <w:ind w:left="2599" w:hanging="360"/>
      </w:pPr>
      <w:rPr>
        <w:rFonts w:hint="default"/>
        <w:lang w:val="es-ES" w:eastAsia="es-ES" w:bidi="es-ES"/>
      </w:rPr>
    </w:lvl>
    <w:lvl w:ilvl="4" w:tplc="1FB019BE">
      <w:numFmt w:val="bullet"/>
      <w:lvlText w:val="•"/>
      <w:lvlJc w:val="left"/>
      <w:pPr>
        <w:ind w:left="3225" w:hanging="360"/>
      </w:pPr>
      <w:rPr>
        <w:rFonts w:hint="default"/>
        <w:lang w:val="es-ES" w:eastAsia="es-ES" w:bidi="es-ES"/>
      </w:rPr>
    </w:lvl>
    <w:lvl w:ilvl="5" w:tplc="F4ECCD30">
      <w:numFmt w:val="bullet"/>
      <w:lvlText w:val="•"/>
      <w:lvlJc w:val="left"/>
      <w:pPr>
        <w:ind w:left="3852" w:hanging="360"/>
      </w:pPr>
      <w:rPr>
        <w:rFonts w:hint="default"/>
        <w:lang w:val="es-ES" w:eastAsia="es-ES" w:bidi="es-ES"/>
      </w:rPr>
    </w:lvl>
    <w:lvl w:ilvl="6" w:tplc="285E2276">
      <w:numFmt w:val="bullet"/>
      <w:lvlText w:val="•"/>
      <w:lvlJc w:val="left"/>
      <w:pPr>
        <w:ind w:left="4478" w:hanging="360"/>
      </w:pPr>
      <w:rPr>
        <w:rFonts w:hint="default"/>
        <w:lang w:val="es-ES" w:eastAsia="es-ES" w:bidi="es-ES"/>
      </w:rPr>
    </w:lvl>
    <w:lvl w:ilvl="7" w:tplc="8FB49438">
      <w:numFmt w:val="bullet"/>
      <w:lvlText w:val="•"/>
      <w:lvlJc w:val="left"/>
      <w:pPr>
        <w:ind w:left="5104" w:hanging="360"/>
      </w:pPr>
      <w:rPr>
        <w:rFonts w:hint="default"/>
        <w:lang w:val="es-ES" w:eastAsia="es-ES" w:bidi="es-ES"/>
      </w:rPr>
    </w:lvl>
    <w:lvl w:ilvl="8" w:tplc="C77447E0">
      <w:numFmt w:val="bullet"/>
      <w:lvlText w:val="•"/>
      <w:lvlJc w:val="left"/>
      <w:pPr>
        <w:ind w:left="5731" w:hanging="360"/>
      </w:pPr>
      <w:rPr>
        <w:rFonts w:hint="default"/>
        <w:lang w:val="es-ES" w:eastAsia="es-ES" w:bidi="es-ES"/>
      </w:rPr>
    </w:lvl>
  </w:abstractNum>
  <w:abstractNum w:abstractNumId="14" w15:restartNumberingAfterBreak="0">
    <w:nsid w:val="4C45457A"/>
    <w:multiLevelType w:val="hybridMultilevel"/>
    <w:tmpl w:val="3342F7D4"/>
    <w:lvl w:ilvl="0" w:tplc="3BD4AF62">
      <w:start w:val="1"/>
      <w:numFmt w:val="lowerLetter"/>
      <w:lvlText w:val="%1)"/>
      <w:lvlJc w:val="left"/>
      <w:pPr>
        <w:ind w:left="822" w:hanging="361"/>
      </w:pPr>
      <w:rPr>
        <w:rFonts w:ascii="Segoe UI Semilight" w:eastAsia="Segoe UI Semilight" w:hAnsi="Segoe UI Semilight" w:cs="Segoe UI Semilight" w:hint="default"/>
        <w:w w:val="99"/>
        <w:sz w:val="22"/>
        <w:szCs w:val="22"/>
        <w:lang w:val="es-ES" w:eastAsia="es-ES" w:bidi="es-ES"/>
      </w:rPr>
    </w:lvl>
    <w:lvl w:ilvl="1" w:tplc="C6EE4F56">
      <w:numFmt w:val="bullet"/>
      <w:lvlText w:val="•"/>
      <w:lvlJc w:val="left"/>
      <w:pPr>
        <w:ind w:left="1425" w:hanging="360"/>
      </w:pPr>
      <w:rPr>
        <w:rFonts w:ascii="Segoe UI Semilight" w:eastAsia="Segoe UI Semilight" w:hAnsi="Segoe UI Semilight" w:cs="Segoe UI Semilight" w:hint="default"/>
        <w:w w:val="99"/>
        <w:sz w:val="22"/>
        <w:szCs w:val="22"/>
        <w:lang w:val="es-ES" w:eastAsia="es-ES" w:bidi="es-ES"/>
      </w:rPr>
    </w:lvl>
    <w:lvl w:ilvl="2" w:tplc="EEDACACE">
      <w:numFmt w:val="bullet"/>
      <w:lvlText w:val="•"/>
      <w:lvlJc w:val="left"/>
      <w:pPr>
        <w:ind w:left="2268" w:hanging="360"/>
      </w:pPr>
      <w:rPr>
        <w:rFonts w:hint="default"/>
        <w:lang w:val="es-ES" w:eastAsia="es-ES" w:bidi="es-ES"/>
      </w:rPr>
    </w:lvl>
    <w:lvl w:ilvl="3" w:tplc="D08AFAFE">
      <w:numFmt w:val="bullet"/>
      <w:lvlText w:val="•"/>
      <w:lvlJc w:val="left"/>
      <w:pPr>
        <w:ind w:left="3117" w:hanging="360"/>
      </w:pPr>
      <w:rPr>
        <w:rFonts w:hint="default"/>
        <w:lang w:val="es-ES" w:eastAsia="es-ES" w:bidi="es-ES"/>
      </w:rPr>
    </w:lvl>
    <w:lvl w:ilvl="4" w:tplc="964441D4">
      <w:numFmt w:val="bullet"/>
      <w:lvlText w:val="•"/>
      <w:lvlJc w:val="left"/>
      <w:pPr>
        <w:ind w:left="3966" w:hanging="360"/>
      </w:pPr>
      <w:rPr>
        <w:rFonts w:hint="default"/>
        <w:lang w:val="es-ES" w:eastAsia="es-ES" w:bidi="es-ES"/>
      </w:rPr>
    </w:lvl>
    <w:lvl w:ilvl="5" w:tplc="EB1E660A">
      <w:numFmt w:val="bullet"/>
      <w:lvlText w:val="•"/>
      <w:lvlJc w:val="left"/>
      <w:pPr>
        <w:ind w:left="4815" w:hanging="360"/>
      </w:pPr>
      <w:rPr>
        <w:rFonts w:hint="default"/>
        <w:lang w:val="es-ES" w:eastAsia="es-ES" w:bidi="es-ES"/>
      </w:rPr>
    </w:lvl>
    <w:lvl w:ilvl="6" w:tplc="1D580F54">
      <w:numFmt w:val="bullet"/>
      <w:lvlText w:val="•"/>
      <w:lvlJc w:val="left"/>
      <w:pPr>
        <w:ind w:left="5664" w:hanging="360"/>
      </w:pPr>
      <w:rPr>
        <w:rFonts w:hint="default"/>
        <w:lang w:val="es-ES" w:eastAsia="es-ES" w:bidi="es-ES"/>
      </w:rPr>
    </w:lvl>
    <w:lvl w:ilvl="7" w:tplc="76EA8D60">
      <w:numFmt w:val="bullet"/>
      <w:lvlText w:val="•"/>
      <w:lvlJc w:val="left"/>
      <w:pPr>
        <w:ind w:left="6513" w:hanging="360"/>
      </w:pPr>
      <w:rPr>
        <w:rFonts w:hint="default"/>
        <w:lang w:val="es-ES" w:eastAsia="es-ES" w:bidi="es-ES"/>
      </w:rPr>
    </w:lvl>
    <w:lvl w:ilvl="8" w:tplc="3F1A1D32">
      <w:numFmt w:val="bullet"/>
      <w:lvlText w:val="•"/>
      <w:lvlJc w:val="left"/>
      <w:pPr>
        <w:ind w:left="7362" w:hanging="360"/>
      </w:pPr>
      <w:rPr>
        <w:rFonts w:hint="default"/>
        <w:lang w:val="es-ES" w:eastAsia="es-ES" w:bidi="es-ES"/>
      </w:rPr>
    </w:lvl>
  </w:abstractNum>
  <w:abstractNum w:abstractNumId="15" w15:restartNumberingAfterBreak="0">
    <w:nsid w:val="4E0B4AD8"/>
    <w:multiLevelType w:val="hybridMultilevel"/>
    <w:tmpl w:val="0BB22F4A"/>
    <w:lvl w:ilvl="0" w:tplc="8EACF352">
      <w:start w:val="1"/>
      <w:numFmt w:val="lowerLetter"/>
      <w:lvlText w:val="%1."/>
      <w:lvlJc w:val="left"/>
      <w:pPr>
        <w:ind w:left="822" w:hanging="361"/>
      </w:pPr>
      <w:rPr>
        <w:rFonts w:ascii="Segoe UI Semilight" w:eastAsia="Segoe UI Semilight" w:hAnsi="Segoe UI Semilight" w:cs="Segoe UI Semilight" w:hint="default"/>
        <w:w w:val="99"/>
        <w:sz w:val="22"/>
        <w:szCs w:val="22"/>
        <w:lang w:val="es-ES" w:eastAsia="es-ES" w:bidi="es-ES"/>
      </w:rPr>
    </w:lvl>
    <w:lvl w:ilvl="1" w:tplc="27D6A552">
      <w:numFmt w:val="bullet"/>
      <w:lvlText w:val="•"/>
      <w:lvlJc w:val="left"/>
      <w:pPr>
        <w:ind w:left="1644" w:hanging="361"/>
      </w:pPr>
      <w:rPr>
        <w:lang w:val="es-ES" w:eastAsia="es-ES" w:bidi="es-ES"/>
      </w:rPr>
    </w:lvl>
    <w:lvl w:ilvl="2" w:tplc="A8AAEDBE">
      <w:numFmt w:val="bullet"/>
      <w:lvlText w:val="•"/>
      <w:lvlJc w:val="left"/>
      <w:pPr>
        <w:ind w:left="2468" w:hanging="361"/>
      </w:pPr>
      <w:rPr>
        <w:lang w:val="es-ES" w:eastAsia="es-ES" w:bidi="es-ES"/>
      </w:rPr>
    </w:lvl>
    <w:lvl w:ilvl="3" w:tplc="1FFAFF04">
      <w:numFmt w:val="bullet"/>
      <w:lvlText w:val="•"/>
      <w:lvlJc w:val="left"/>
      <w:pPr>
        <w:ind w:left="3292" w:hanging="361"/>
      </w:pPr>
      <w:rPr>
        <w:lang w:val="es-ES" w:eastAsia="es-ES" w:bidi="es-ES"/>
      </w:rPr>
    </w:lvl>
    <w:lvl w:ilvl="4" w:tplc="FF028BE0">
      <w:numFmt w:val="bullet"/>
      <w:lvlText w:val="•"/>
      <w:lvlJc w:val="left"/>
      <w:pPr>
        <w:ind w:left="4116" w:hanging="361"/>
      </w:pPr>
      <w:rPr>
        <w:lang w:val="es-ES" w:eastAsia="es-ES" w:bidi="es-ES"/>
      </w:rPr>
    </w:lvl>
    <w:lvl w:ilvl="5" w:tplc="B978B932">
      <w:numFmt w:val="bullet"/>
      <w:lvlText w:val="•"/>
      <w:lvlJc w:val="left"/>
      <w:pPr>
        <w:ind w:left="4940" w:hanging="361"/>
      </w:pPr>
      <w:rPr>
        <w:lang w:val="es-ES" w:eastAsia="es-ES" w:bidi="es-ES"/>
      </w:rPr>
    </w:lvl>
    <w:lvl w:ilvl="6" w:tplc="4F70F90A">
      <w:numFmt w:val="bullet"/>
      <w:lvlText w:val="•"/>
      <w:lvlJc w:val="left"/>
      <w:pPr>
        <w:ind w:left="5764" w:hanging="361"/>
      </w:pPr>
      <w:rPr>
        <w:lang w:val="es-ES" w:eastAsia="es-ES" w:bidi="es-ES"/>
      </w:rPr>
    </w:lvl>
    <w:lvl w:ilvl="7" w:tplc="ACA01E6C">
      <w:numFmt w:val="bullet"/>
      <w:lvlText w:val="•"/>
      <w:lvlJc w:val="left"/>
      <w:pPr>
        <w:ind w:left="6588" w:hanging="361"/>
      </w:pPr>
      <w:rPr>
        <w:lang w:val="es-ES" w:eastAsia="es-ES" w:bidi="es-ES"/>
      </w:rPr>
    </w:lvl>
    <w:lvl w:ilvl="8" w:tplc="7CE60FEA">
      <w:numFmt w:val="bullet"/>
      <w:lvlText w:val="•"/>
      <w:lvlJc w:val="left"/>
      <w:pPr>
        <w:ind w:left="7412" w:hanging="361"/>
      </w:pPr>
      <w:rPr>
        <w:lang w:val="es-ES" w:eastAsia="es-ES" w:bidi="es-ES"/>
      </w:rPr>
    </w:lvl>
  </w:abstractNum>
  <w:abstractNum w:abstractNumId="16" w15:restartNumberingAfterBreak="0">
    <w:nsid w:val="58655CA6"/>
    <w:multiLevelType w:val="hybridMultilevel"/>
    <w:tmpl w:val="14C29612"/>
    <w:lvl w:ilvl="0" w:tplc="A0321FBC">
      <w:start w:val="1"/>
      <w:numFmt w:val="lowerLetter"/>
      <w:lvlText w:val="%1."/>
      <w:lvlJc w:val="left"/>
      <w:pPr>
        <w:ind w:left="1596" w:hanging="360"/>
      </w:pPr>
      <w:rPr>
        <w:rFonts w:ascii="Segoe UI Semilight" w:eastAsia="Segoe UI Semilight" w:hAnsi="Segoe UI Semilight" w:cs="Segoe UI Semilight" w:hint="default"/>
        <w:w w:val="99"/>
        <w:sz w:val="22"/>
        <w:szCs w:val="22"/>
        <w:lang w:val="es-ES" w:eastAsia="es-ES" w:bidi="es-ES"/>
      </w:rPr>
    </w:lvl>
    <w:lvl w:ilvl="1" w:tplc="E91A31B4">
      <w:start w:val="1"/>
      <w:numFmt w:val="lowerLetter"/>
      <w:lvlText w:val="%2."/>
      <w:lvlJc w:val="left"/>
      <w:pPr>
        <w:ind w:left="1713" w:hanging="360"/>
      </w:pPr>
      <w:rPr>
        <w:rFonts w:ascii="Segoe UI Semilight" w:eastAsia="Segoe UI Semilight" w:hAnsi="Segoe UI Semilight" w:cs="Segoe UI Semilight" w:hint="default"/>
        <w:w w:val="99"/>
        <w:sz w:val="22"/>
        <w:szCs w:val="22"/>
        <w:lang w:val="es-ES" w:eastAsia="es-ES" w:bidi="es-ES"/>
      </w:rPr>
    </w:lvl>
    <w:lvl w:ilvl="2" w:tplc="337EB6A2">
      <w:numFmt w:val="bullet"/>
      <w:lvlText w:val="•"/>
      <w:lvlJc w:val="left"/>
      <w:pPr>
        <w:ind w:left="2535" w:hanging="360"/>
      </w:pPr>
      <w:rPr>
        <w:lang w:val="es-ES" w:eastAsia="es-ES" w:bidi="es-ES"/>
      </w:rPr>
    </w:lvl>
    <w:lvl w:ilvl="3" w:tplc="D9F42746">
      <w:numFmt w:val="bullet"/>
      <w:lvlText w:val="•"/>
      <w:lvlJc w:val="left"/>
      <w:pPr>
        <w:ind w:left="3351" w:hanging="360"/>
      </w:pPr>
      <w:rPr>
        <w:lang w:val="es-ES" w:eastAsia="es-ES" w:bidi="es-ES"/>
      </w:rPr>
    </w:lvl>
    <w:lvl w:ilvl="4" w:tplc="088E8D54">
      <w:numFmt w:val="bullet"/>
      <w:lvlText w:val="•"/>
      <w:lvlJc w:val="left"/>
      <w:pPr>
        <w:ind w:left="4166" w:hanging="360"/>
      </w:pPr>
      <w:rPr>
        <w:lang w:val="es-ES" w:eastAsia="es-ES" w:bidi="es-ES"/>
      </w:rPr>
    </w:lvl>
    <w:lvl w:ilvl="5" w:tplc="330EFDBA">
      <w:numFmt w:val="bullet"/>
      <w:lvlText w:val="•"/>
      <w:lvlJc w:val="left"/>
      <w:pPr>
        <w:ind w:left="4982" w:hanging="360"/>
      </w:pPr>
      <w:rPr>
        <w:lang w:val="es-ES" w:eastAsia="es-ES" w:bidi="es-ES"/>
      </w:rPr>
    </w:lvl>
    <w:lvl w:ilvl="6" w:tplc="51E075FA">
      <w:numFmt w:val="bullet"/>
      <w:lvlText w:val="•"/>
      <w:lvlJc w:val="left"/>
      <w:pPr>
        <w:ind w:left="5797" w:hanging="360"/>
      </w:pPr>
      <w:rPr>
        <w:lang w:val="es-ES" w:eastAsia="es-ES" w:bidi="es-ES"/>
      </w:rPr>
    </w:lvl>
    <w:lvl w:ilvl="7" w:tplc="6A7EC0A6">
      <w:numFmt w:val="bullet"/>
      <w:lvlText w:val="•"/>
      <w:lvlJc w:val="left"/>
      <w:pPr>
        <w:ind w:left="6613" w:hanging="360"/>
      </w:pPr>
      <w:rPr>
        <w:lang w:val="es-ES" w:eastAsia="es-ES" w:bidi="es-ES"/>
      </w:rPr>
    </w:lvl>
    <w:lvl w:ilvl="8" w:tplc="5AA62A14">
      <w:numFmt w:val="bullet"/>
      <w:lvlText w:val="•"/>
      <w:lvlJc w:val="left"/>
      <w:pPr>
        <w:ind w:left="7428" w:hanging="360"/>
      </w:pPr>
      <w:rPr>
        <w:lang w:val="es-ES" w:eastAsia="es-ES" w:bidi="es-ES"/>
      </w:rPr>
    </w:lvl>
  </w:abstractNum>
  <w:abstractNum w:abstractNumId="17" w15:restartNumberingAfterBreak="0">
    <w:nsid w:val="5AB10744"/>
    <w:multiLevelType w:val="hybridMultilevel"/>
    <w:tmpl w:val="CBC83F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CF9065E"/>
    <w:multiLevelType w:val="hybridMultilevel"/>
    <w:tmpl w:val="F3E670E4"/>
    <w:lvl w:ilvl="0" w:tplc="63900C58">
      <w:numFmt w:val="bullet"/>
      <w:lvlText w:val=""/>
      <w:lvlJc w:val="left"/>
      <w:pPr>
        <w:ind w:left="1596" w:hanging="360"/>
      </w:pPr>
      <w:rPr>
        <w:rFonts w:ascii="Symbol" w:eastAsia="Symbol" w:hAnsi="Symbol" w:cs="Symbol" w:hint="default"/>
        <w:w w:val="99"/>
        <w:sz w:val="22"/>
        <w:szCs w:val="22"/>
        <w:lang w:val="es-ES" w:eastAsia="es-ES" w:bidi="es-ES"/>
      </w:rPr>
    </w:lvl>
    <w:lvl w:ilvl="1" w:tplc="EE282EF6">
      <w:numFmt w:val="bullet"/>
      <w:lvlText w:val="•"/>
      <w:lvlJc w:val="left"/>
      <w:pPr>
        <w:ind w:left="2346" w:hanging="360"/>
      </w:pPr>
      <w:rPr>
        <w:lang w:val="es-ES" w:eastAsia="es-ES" w:bidi="es-ES"/>
      </w:rPr>
    </w:lvl>
    <w:lvl w:ilvl="2" w:tplc="1D6E7006">
      <w:numFmt w:val="bullet"/>
      <w:lvlText w:val="•"/>
      <w:lvlJc w:val="left"/>
      <w:pPr>
        <w:ind w:left="3092" w:hanging="360"/>
      </w:pPr>
      <w:rPr>
        <w:lang w:val="es-ES" w:eastAsia="es-ES" w:bidi="es-ES"/>
      </w:rPr>
    </w:lvl>
    <w:lvl w:ilvl="3" w:tplc="247C1742">
      <w:numFmt w:val="bullet"/>
      <w:lvlText w:val="•"/>
      <w:lvlJc w:val="left"/>
      <w:pPr>
        <w:ind w:left="3838" w:hanging="360"/>
      </w:pPr>
      <w:rPr>
        <w:lang w:val="es-ES" w:eastAsia="es-ES" w:bidi="es-ES"/>
      </w:rPr>
    </w:lvl>
    <w:lvl w:ilvl="4" w:tplc="A4246EE8">
      <w:numFmt w:val="bullet"/>
      <w:lvlText w:val="•"/>
      <w:lvlJc w:val="left"/>
      <w:pPr>
        <w:ind w:left="4584" w:hanging="360"/>
      </w:pPr>
      <w:rPr>
        <w:lang w:val="es-ES" w:eastAsia="es-ES" w:bidi="es-ES"/>
      </w:rPr>
    </w:lvl>
    <w:lvl w:ilvl="5" w:tplc="52D88AFE">
      <w:numFmt w:val="bullet"/>
      <w:lvlText w:val="•"/>
      <w:lvlJc w:val="left"/>
      <w:pPr>
        <w:ind w:left="5330" w:hanging="360"/>
      </w:pPr>
      <w:rPr>
        <w:lang w:val="es-ES" w:eastAsia="es-ES" w:bidi="es-ES"/>
      </w:rPr>
    </w:lvl>
    <w:lvl w:ilvl="6" w:tplc="C02C016C">
      <w:numFmt w:val="bullet"/>
      <w:lvlText w:val="•"/>
      <w:lvlJc w:val="left"/>
      <w:pPr>
        <w:ind w:left="6076" w:hanging="360"/>
      </w:pPr>
      <w:rPr>
        <w:lang w:val="es-ES" w:eastAsia="es-ES" w:bidi="es-ES"/>
      </w:rPr>
    </w:lvl>
    <w:lvl w:ilvl="7" w:tplc="D80A714C">
      <w:numFmt w:val="bullet"/>
      <w:lvlText w:val="•"/>
      <w:lvlJc w:val="left"/>
      <w:pPr>
        <w:ind w:left="6822" w:hanging="360"/>
      </w:pPr>
      <w:rPr>
        <w:lang w:val="es-ES" w:eastAsia="es-ES" w:bidi="es-ES"/>
      </w:rPr>
    </w:lvl>
    <w:lvl w:ilvl="8" w:tplc="F5905974">
      <w:numFmt w:val="bullet"/>
      <w:lvlText w:val="•"/>
      <w:lvlJc w:val="left"/>
      <w:pPr>
        <w:ind w:left="7568" w:hanging="360"/>
      </w:pPr>
      <w:rPr>
        <w:lang w:val="es-ES" w:eastAsia="es-ES" w:bidi="es-ES"/>
      </w:rPr>
    </w:lvl>
  </w:abstractNum>
  <w:abstractNum w:abstractNumId="19" w15:restartNumberingAfterBreak="0">
    <w:nsid w:val="603E6C20"/>
    <w:multiLevelType w:val="hybridMultilevel"/>
    <w:tmpl w:val="AC3C1F2E"/>
    <w:lvl w:ilvl="0" w:tplc="B268CCC2">
      <w:numFmt w:val="bullet"/>
      <w:lvlText w:val=""/>
      <w:lvlJc w:val="left"/>
      <w:pPr>
        <w:ind w:left="1596" w:hanging="360"/>
      </w:pPr>
      <w:rPr>
        <w:rFonts w:ascii="Wingdings" w:eastAsia="Wingdings" w:hAnsi="Wingdings" w:cs="Wingdings" w:hint="default"/>
        <w:w w:val="99"/>
        <w:sz w:val="22"/>
        <w:szCs w:val="22"/>
        <w:lang w:val="es-ES" w:eastAsia="es-ES" w:bidi="es-ES"/>
      </w:rPr>
    </w:lvl>
    <w:lvl w:ilvl="1" w:tplc="E7765DF0">
      <w:numFmt w:val="bullet"/>
      <w:lvlText w:val="•"/>
      <w:lvlJc w:val="left"/>
      <w:pPr>
        <w:ind w:left="2346" w:hanging="360"/>
      </w:pPr>
      <w:rPr>
        <w:lang w:val="es-ES" w:eastAsia="es-ES" w:bidi="es-ES"/>
      </w:rPr>
    </w:lvl>
    <w:lvl w:ilvl="2" w:tplc="2B943300">
      <w:numFmt w:val="bullet"/>
      <w:lvlText w:val="•"/>
      <w:lvlJc w:val="left"/>
      <w:pPr>
        <w:ind w:left="3092" w:hanging="360"/>
      </w:pPr>
      <w:rPr>
        <w:lang w:val="es-ES" w:eastAsia="es-ES" w:bidi="es-ES"/>
      </w:rPr>
    </w:lvl>
    <w:lvl w:ilvl="3" w:tplc="0B0C0B3A">
      <w:numFmt w:val="bullet"/>
      <w:lvlText w:val="•"/>
      <w:lvlJc w:val="left"/>
      <w:pPr>
        <w:ind w:left="3838" w:hanging="360"/>
      </w:pPr>
      <w:rPr>
        <w:lang w:val="es-ES" w:eastAsia="es-ES" w:bidi="es-ES"/>
      </w:rPr>
    </w:lvl>
    <w:lvl w:ilvl="4" w:tplc="03EE1070">
      <w:numFmt w:val="bullet"/>
      <w:lvlText w:val="•"/>
      <w:lvlJc w:val="left"/>
      <w:pPr>
        <w:ind w:left="4584" w:hanging="360"/>
      </w:pPr>
      <w:rPr>
        <w:lang w:val="es-ES" w:eastAsia="es-ES" w:bidi="es-ES"/>
      </w:rPr>
    </w:lvl>
    <w:lvl w:ilvl="5" w:tplc="0756C2C6">
      <w:numFmt w:val="bullet"/>
      <w:lvlText w:val="•"/>
      <w:lvlJc w:val="left"/>
      <w:pPr>
        <w:ind w:left="5330" w:hanging="360"/>
      </w:pPr>
      <w:rPr>
        <w:lang w:val="es-ES" w:eastAsia="es-ES" w:bidi="es-ES"/>
      </w:rPr>
    </w:lvl>
    <w:lvl w:ilvl="6" w:tplc="A9D24D10">
      <w:numFmt w:val="bullet"/>
      <w:lvlText w:val="•"/>
      <w:lvlJc w:val="left"/>
      <w:pPr>
        <w:ind w:left="6076" w:hanging="360"/>
      </w:pPr>
      <w:rPr>
        <w:lang w:val="es-ES" w:eastAsia="es-ES" w:bidi="es-ES"/>
      </w:rPr>
    </w:lvl>
    <w:lvl w:ilvl="7" w:tplc="D1006372">
      <w:numFmt w:val="bullet"/>
      <w:lvlText w:val="•"/>
      <w:lvlJc w:val="left"/>
      <w:pPr>
        <w:ind w:left="6822" w:hanging="360"/>
      </w:pPr>
      <w:rPr>
        <w:lang w:val="es-ES" w:eastAsia="es-ES" w:bidi="es-ES"/>
      </w:rPr>
    </w:lvl>
    <w:lvl w:ilvl="8" w:tplc="6B96DD92">
      <w:numFmt w:val="bullet"/>
      <w:lvlText w:val="•"/>
      <w:lvlJc w:val="left"/>
      <w:pPr>
        <w:ind w:left="7568" w:hanging="360"/>
      </w:pPr>
      <w:rPr>
        <w:lang w:val="es-ES" w:eastAsia="es-ES" w:bidi="es-ES"/>
      </w:rPr>
    </w:lvl>
  </w:abstractNum>
  <w:abstractNum w:abstractNumId="20" w15:restartNumberingAfterBreak="0">
    <w:nsid w:val="659F42B1"/>
    <w:multiLevelType w:val="hybridMultilevel"/>
    <w:tmpl w:val="A1769F44"/>
    <w:lvl w:ilvl="0" w:tplc="80B65C00">
      <w:numFmt w:val="bullet"/>
      <w:lvlText w:val="•"/>
      <w:lvlJc w:val="left"/>
      <w:pPr>
        <w:ind w:left="725" w:hanging="360"/>
      </w:pPr>
      <w:rPr>
        <w:rFonts w:ascii="Segoe UI Semilight" w:eastAsia="Segoe UI Semilight" w:hAnsi="Segoe UI Semilight" w:cs="Segoe UI Semilight" w:hint="default"/>
        <w:w w:val="99"/>
        <w:sz w:val="22"/>
        <w:szCs w:val="22"/>
        <w:lang w:val="es-ES" w:eastAsia="es-ES" w:bidi="es-ES"/>
      </w:rPr>
    </w:lvl>
    <w:lvl w:ilvl="1" w:tplc="E42CE8F6">
      <w:numFmt w:val="bullet"/>
      <w:lvlText w:val="•"/>
      <w:lvlJc w:val="left"/>
      <w:pPr>
        <w:ind w:left="1286" w:hanging="360"/>
      </w:pPr>
      <w:rPr>
        <w:lang w:val="es-ES" w:eastAsia="es-ES" w:bidi="es-ES"/>
      </w:rPr>
    </w:lvl>
    <w:lvl w:ilvl="2" w:tplc="C6F2C548">
      <w:numFmt w:val="bullet"/>
      <w:lvlText w:val="•"/>
      <w:lvlJc w:val="left"/>
      <w:pPr>
        <w:ind w:left="1852" w:hanging="360"/>
      </w:pPr>
      <w:rPr>
        <w:lang w:val="es-ES" w:eastAsia="es-ES" w:bidi="es-ES"/>
      </w:rPr>
    </w:lvl>
    <w:lvl w:ilvl="3" w:tplc="1750D45C">
      <w:numFmt w:val="bullet"/>
      <w:lvlText w:val="•"/>
      <w:lvlJc w:val="left"/>
      <w:pPr>
        <w:ind w:left="2419" w:hanging="360"/>
      </w:pPr>
      <w:rPr>
        <w:lang w:val="es-ES" w:eastAsia="es-ES" w:bidi="es-ES"/>
      </w:rPr>
    </w:lvl>
    <w:lvl w:ilvl="4" w:tplc="7AD24276">
      <w:numFmt w:val="bullet"/>
      <w:lvlText w:val="•"/>
      <w:lvlJc w:val="left"/>
      <w:pPr>
        <w:ind w:left="2985" w:hanging="360"/>
      </w:pPr>
      <w:rPr>
        <w:lang w:val="es-ES" w:eastAsia="es-ES" w:bidi="es-ES"/>
      </w:rPr>
    </w:lvl>
    <w:lvl w:ilvl="5" w:tplc="1C94A1DA">
      <w:numFmt w:val="bullet"/>
      <w:lvlText w:val="•"/>
      <w:lvlJc w:val="left"/>
      <w:pPr>
        <w:ind w:left="3552" w:hanging="360"/>
      </w:pPr>
      <w:rPr>
        <w:lang w:val="es-ES" w:eastAsia="es-ES" w:bidi="es-ES"/>
      </w:rPr>
    </w:lvl>
    <w:lvl w:ilvl="6" w:tplc="C87A9830">
      <w:numFmt w:val="bullet"/>
      <w:lvlText w:val="•"/>
      <w:lvlJc w:val="left"/>
      <w:pPr>
        <w:ind w:left="4118" w:hanging="360"/>
      </w:pPr>
      <w:rPr>
        <w:lang w:val="es-ES" w:eastAsia="es-ES" w:bidi="es-ES"/>
      </w:rPr>
    </w:lvl>
    <w:lvl w:ilvl="7" w:tplc="F9C49B3E">
      <w:numFmt w:val="bullet"/>
      <w:lvlText w:val="•"/>
      <w:lvlJc w:val="left"/>
      <w:pPr>
        <w:ind w:left="4684" w:hanging="360"/>
      </w:pPr>
      <w:rPr>
        <w:lang w:val="es-ES" w:eastAsia="es-ES" w:bidi="es-ES"/>
      </w:rPr>
    </w:lvl>
    <w:lvl w:ilvl="8" w:tplc="05E6B66E">
      <w:numFmt w:val="bullet"/>
      <w:lvlText w:val="•"/>
      <w:lvlJc w:val="left"/>
      <w:pPr>
        <w:ind w:left="5251" w:hanging="360"/>
      </w:pPr>
      <w:rPr>
        <w:lang w:val="es-ES" w:eastAsia="es-ES" w:bidi="es-ES"/>
      </w:rPr>
    </w:lvl>
  </w:abstractNum>
  <w:abstractNum w:abstractNumId="21" w15:restartNumberingAfterBreak="0">
    <w:nsid w:val="65DA19F4"/>
    <w:multiLevelType w:val="multilevel"/>
    <w:tmpl w:val="B5C60A90"/>
    <w:lvl w:ilvl="0">
      <w:start w:val="2"/>
      <w:numFmt w:val="decimal"/>
      <w:lvlText w:val="%1"/>
      <w:lvlJc w:val="left"/>
      <w:pPr>
        <w:ind w:left="101" w:hanging="721"/>
      </w:pPr>
      <w:rPr>
        <w:lang w:val="es-ES" w:eastAsia="es-ES" w:bidi="es-ES"/>
      </w:rPr>
    </w:lvl>
    <w:lvl w:ilvl="1">
      <w:start w:val="3"/>
      <w:numFmt w:val="decimal"/>
      <w:lvlText w:val="%1.%2"/>
      <w:lvlJc w:val="left"/>
      <w:pPr>
        <w:ind w:left="101" w:hanging="721"/>
      </w:pPr>
      <w:rPr>
        <w:lang w:val="es-ES" w:eastAsia="es-ES" w:bidi="es-ES"/>
      </w:rPr>
    </w:lvl>
    <w:lvl w:ilvl="2">
      <w:start w:val="1"/>
      <w:numFmt w:val="decimal"/>
      <w:lvlText w:val="%3."/>
      <w:lvlJc w:val="left"/>
      <w:pPr>
        <w:ind w:left="5039" w:hanging="360"/>
      </w:pPr>
    </w:lvl>
    <w:lvl w:ilvl="3">
      <w:numFmt w:val="bullet"/>
      <w:lvlText w:val="•"/>
      <w:lvlJc w:val="left"/>
      <w:pPr>
        <w:ind w:left="1425" w:hanging="360"/>
      </w:pPr>
      <w:rPr>
        <w:rFonts w:ascii="Segoe UI Semilight" w:eastAsia="Segoe UI Semilight" w:hAnsi="Segoe UI Semilight" w:cs="Segoe UI Semilight" w:hint="default"/>
        <w:w w:val="99"/>
        <w:sz w:val="22"/>
        <w:szCs w:val="22"/>
        <w:lang w:val="es-ES" w:eastAsia="es-ES" w:bidi="es-ES"/>
      </w:rPr>
    </w:lvl>
    <w:lvl w:ilvl="4">
      <w:numFmt w:val="bullet"/>
      <w:lvlText w:val="•"/>
      <w:lvlJc w:val="left"/>
      <w:pPr>
        <w:ind w:left="3966" w:hanging="360"/>
      </w:pPr>
      <w:rPr>
        <w:lang w:val="es-ES" w:eastAsia="es-ES" w:bidi="es-ES"/>
      </w:rPr>
    </w:lvl>
    <w:lvl w:ilvl="5">
      <w:numFmt w:val="bullet"/>
      <w:lvlText w:val="•"/>
      <w:lvlJc w:val="left"/>
      <w:pPr>
        <w:ind w:left="4815" w:hanging="360"/>
      </w:pPr>
      <w:rPr>
        <w:lang w:val="es-ES" w:eastAsia="es-ES" w:bidi="es-ES"/>
      </w:rPr>
    </w:lvl>
    <w:lvl w:ilvl="6">
      <w:numFmt w:val="bullet"/>
      <w:lvlText w:val="•"/>
      <w:lvlJc w:val="left"/>
      <w:pPr>
        <w:ind w:left="5664" w:hanging="360"/>
      </w:pPr>
      <w:rPr>
        <w:lang w:val="es-ES" w:eastAsia="es-ES" w:bidi="es-ES"/>
      </w:rPr>
    </w:lvl>
    <w:lvl w:ilvl="7">
      <w:numFmt w:val="bullet"/>
      <w:lvlText w:val="•"/>
      <w:lvlJc w:val="left"/>
      <w:pPr>
        <w:ind w:left="6513" w:hanging="360"/>
      </w:pPr>
      <w:rPr>
        <w:lang w:val="es-ES" w:eastAsia="es-ES" w:bidi="es-ES"/>
      </w:rPr>
    </w:lvl>
    <w:lvl w:ilvl="8">
      <w:numFmt w:val="bullet"/>
      <w:lvlText w:val="•"/>
      <w:lvlJc w:val="left"/>
      <w:pPr>
        <w:ind w:left="7362" w:hanging="360"/>
      </w:pPr>
      <w:rPr>
        <w:lang w:val="es-ES" w:eastAsia="es-ES" w:bidi="es-ES"/>
      </w:rPr>
    </w:lvl>
  </w:abstractNum>
  <w:abstractNum w:abstractNumId="22" w15:restartNumberingAfterBreak="0">
    <w:nsid w:val="765D12DF"/>
    <w:multiLevelType w:val="hybridMultilevel"/>
    <w:tmpl w:val="54688986"/>
    <w:lvl w:ilvl="0" w:tplc="240A0001">
      <w:start w:val="1"/>
      <w:numFmt w:val="bullet"/>
      <w:lvlText w:val=""/>
      <w:lvlJc w:val="left"/>
      <w:pPr>
        <w:ind w:left="725" w:hanging="360"/>
      </w:pPr>
      <w:rPr>
        <w:rFonts w:ascii="Symbol" w:hAnsi="Symbol" w:hint="default"/>
      </w:rPr>
    </w:lvl>
    <w:lvl w:ilvl="1" w:tplc="240A0003" w:tentative="1">
      <w:start w:val="1"/>
      <w:numFmt w:val="bullet"/>
      <w:lvlText w:val="o"/>
      <w:lvlJc w:val="left"/>
      <w:pPr>
        <w:ind w:left="1445" w:hanging="360"/>
      </w:pPr>
      <w:rPr>
        <w:rFonts w:ascii="Courier New" w:hAnsi="Courier New" w:cs="Courier New" w:hint="default"/>
      </w:rPr>
    </w:lvl>
    <w:lvl w:ilvl="2" w:tplc="240A0005" w:tentative="1">
      <w:start w:val="1"/>
      <w:numFmt w:val="bullet"/>
      <w:lvlText w:val=""/>
      <w:lvlJc w:val="left"/>
      <w:pPr>
        <w:ind w:left="2165" w:hanging="360"/>
      </w:pPr>
      <w:rPr>
        <w:rFonts w:ascii="Wingdings" w:hAnsi="Wingdings" w:hint="default"/>
      </w:rPr>
    </w:lvl>
    <w:lvl w:ilvl="3" w:tplc="240A0001" w:tentative="1">
      <w:start w:val="1"/>
      <w:numFmt w:val="bullet"/>
      <w:lvlText w:val=""/>
      <w:lvlJc w:val="left"/>
      <w:pPr>
        <w:ind w:left="2885" w:hanging="360"/>
      </w:pPr>
      <w:rPr>
        <w:rFonts w:ascii="Symbol" w:hAnsi="Symbol" w:hint="default"/>
      </w:rPr>
    </w:lvl>
    <w:lvl w:ilvl="4" w:tplc="240A0003" w:tentative="1">
      <w:start w:val="1"/>
      <w:numFmt w:val="bullet"/>
      <w:lvlText w:val="o"/>
      <w:lvlJc w:val="left"/>
      <w:pPr>
        <w:ind w:left="3605" w:hanging="360"/>
      </w:pPr>
      <w:rPr>
        <w:rFonts w:ascii="Courier New" w:hAnsi="Courier New" w:cs="Courier New" w:hint="default"/>
      </w:rPr>
    </w:lvl>
    <w:lvl w:ilvl="5" w:tplc="240A0005" w:tentative="1">
      <w:start w:val="1"/>
      <w:numFmt w:val="bullet"/>
      <w:lvlText w:val=""/>
      <w:lvlJc w:val="left"/>
      <w:pPr>
        <w:ind w:left="4325" w:hanging="360"/>
      </w:pPr>
      <w:rPr>
        <w:rFonts w:ascii="Wingdings" w:hAnsi="Wingdings" w:hint="default"/>
      </w:rPr>
    </w:lvl>
    <w:lvl w:ilvl="6" w:tplc="240A0001" w:tentative="1">
      <w:start w:val="1"/>
      <w:numFmt w:val="bullet"/>
      <w:lvlText w:val=""/>
      <w:lvlJc w:val="left"/>
      <w:pPr>
        <w:ind w:left="5045" w:hanging="360"/>
      </w:pPr>
      <w:rPr>
        <w:rFonts w:ascii="Symbol" w:hAnsi="Symbol" w:hint="default"/>
      </w:rPr>
    </w:lvl>
    <w:lvl w:ilvl="7" w:tplc="240A0003" w:tentative="1">
      <w:start w:val="1"/>
      <w:numFmt w:val="bullet"/>
      <w:lvlText w:val="o"/>
      <w:lvlJc w:val="left"/>
      <w:pPr>
        <w:ind w:left="5765" w:hanging="360"/>
      </w:pPr>
      <w:rPr>
        <w:rFonts w:ascii="Courier New" w:hAnsi="Courier New" w:cs="Courier New" w:hint="default"/>
      </w:rPr>
    </w:lvl>
    <w:lvl w:ilvl="8" w:tplc="240A0005" w:tentative="1">
      <w:start w:val="1"/>
      <w:numFmt w:val="bullet"/>
      <w:lvlText w:val=""/>
      <w:lvlJc w:val="left"/>
      <w:pPr>
        <w:ind w:left="6485" w:hanging="360"/>
      </w:pPr>
      <w:rPr>
        <w:rFonts w:ascii="Wingdings" w:hAnsi="Wingdings" w:hint="default"/>
      </w:rPr>
    </w:lvl>
  </w:abstractNum>
  <w:abstractNum w:abstractNumId="23" w15:restartNumberingAfterBreak="0">
    <w:nsid w:val="77246576"/>
    <w:multiLevelType w:val="hybridMultilevel"/>
    <w:tmpl w:val="F2C2810A"/>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24" w15:restartNumberingAfterBreak="0">
    <w:nsid w:val="791D23D7"/>
    <w:multiLevelType w:val="hybridMultilevel"/>
    <w:tmpl w:val="2C564B06"/>
    <w:lvl w:ilvl="0" w:tplc="927C4304">
      <w:numFmt w:val="bullet"/>
      <w:lvlText w:val="•"/>
      <w:lvlJc w:val="left"/>
      <w:pPr>
        <w:ind w:left="725" w:hanging="360"/>
      </w:pPr>
      <w:rPr>
        <w:rFonts w:ascii="Segoe UI Semilight" w:eastAsia="Segoe UI Semilight" w:hAnsi="Segoe UI Semilight" w:cs="Segoe UI Semilight" w:hint="default"/>
        <w:w w:val="99"/>
        <w:sz w:val="22"/>
        <w:szCs w:val="22"/>
        <w:lang w:val="es-ES" w:eastAsia="es-ES" w:bidi="es-ES"/>
      </w:rPr>
    </w:lvl>
    <w:lvl w:ilvl="1" w:tplc="60BC7C76">
      <w:numFmt w:val="bullet"/>
      <w:lvlText w:val="•"/>
      <w:lvlJc w:val="left"/>
      <w:pPr>
        <w:ind w:left="1289" w:hanging="360"/>
      </w:pPr>
      <w:rPr>
        <w:lang w:val="es-ES" w:eastAsia="es-ES" w:bidi="es-ES"/>
      </w:rPr>
    </w:lvl>
    <w:lvl w:ilvl="2" w:tplc="430476B6">
      <w:numFmt w:val="bullet"/>
      <w:lvlText w:val="•"/>
      <w:lvlJc w:val="left"/>
      <w:pPr>
        <w:ind w:left="1858" w:hanging="360"/>
      </w:pPr>
      <w:rPr>
        <w:lang w:val="es-ES" w:eastAsia="es-ES" w:bidi="es-ES"/>
      </w:rPr>
    </w:lvl>
    <w:lvl w:ilvl="3" w:tplc="C624DD6A">
      <w:numFmt w:val="bullet"/>
      <w:lvlText w:val="•"/>
      <w:lvlJc w:val="left"/>
      <w:pPr>
        <w:ind w:left="2428" w:hanging="360"/>
      </w:pPr>
      <w:rPr>
        <w:lang w:val="es-ES" w:eastAsia="es-ES" w:bidi="es-ES"/>
      </w:rPr>
    </w:lvl>
    <w:lvl w:ilvl="4" w:tplc="D9F07CFE">
      <w:numFmt w:val="bullet"/>
      <w:lvlText w:val="•"/>
      <w:lvlJc w:val="left"/>
      <w:pPr>
        <w:ind w:left="2997" w:hanging="360"/>
      </w:pPr>
      <w:rPr>
        <w:lang w:val="es-ES" w:eastAsia="es-ES" w:bidi="es-ES"/>
      </w:rPr>
    </w:lvl>
    <w:lvl w:ilvl="5" w:tplc="7E54EA36">
      <w:numFmt w:val="bullet"/>
      <w:lvlText w:val="•"/>
      <w:lvlJc w:val="left"/>
      <w:pPr>
        <w:ind w:left="3567" w:hanging="360"/>
      </w:pPr>
      <w:rPr>
        <w:lang w:val="es-ES" w:eastAsia="es-ES" w:bidi="es-ES"/>
      </w:rPr>
    </w:lvl>
    <w:lvl w:ilvl="6" w:tplc="D1924D94">
      <w:numFmt w:val="bullet"/>
      <w:lvlText w:val="•"/>
      <w:lvlJc w:val="left"/>
      <w:pPr>
        <w:ind w:left="4136" w:hanging="360"/>
      </w:pPr>
      <w:rPr>
        <w:lang w:val="es-ES" w:eastAsia="es-ES" w:bidi="es-ES"/>
      </w:rPr>
    </w:lvl>
    <w:lvl w:ilvl="7" w:tplc="7ED8B9E2">
      <w:numFmt w:val="bullet"/>
      <w:lvlText w:val="•"/>
      <w:lvlJc w:val="left"/>
      <w:pPr>
        <w:ind w:left="4705" w:hanging="360"/>
      </w:pPr>
      <w:rPr>
        <w:lang w:val="es-ES" w:eastAsia="es-ES" w:bidi="es-ES"/>
      </w:rPr>
    </w:lvl>
    <w:lvl w:ilvl="8" w:tplc="BB820BA0">
      <w:numFmt w:val="bullet"/>
      <w:lvlText w:val="•"/>
      <w:lvlJc w:val="left"/>
      <w:pPr>
        <w:ind w:left="5275" w:hanging="360"/>
      </w:pPr>
      <w:rPr>
        <w:lang w:val="es-ES" w:eastAsia="es-ES" w:bidi="es-ES"/>
      </w:rPr>
    </w:lvl>
  </w:abstractNum>
  <w:num w:numId="1" w16cid:durableId="486239511">
    <w:abstractNumId w:val="21"/>
  </w:num>
  <w:num w:numId="2" w16cid:durableId="1190296800">
    <w:abstractNumId w:val="15"/>
  </w:num>
  <w:num w:numId="3" w16cid:durableId="29958114">
    <w:abstractNumId w:val="19"/>
  </w:num>
  <w:num w:numId="4" w16cid:durableId="1587882398">
    <w:abstractNumId w:val="16"/>
  </w:num>
  <w:num w:numId="5" w16cid:durableId="1207376950">
    <w:abstractNumId w:val="18"/>
  </w:num>
  <w:num w:numId="6" w16cid:durableId="2095129351">
    <w:abstractNumId w:val="9"/>
  </w:num>
  <w:num w:numId="7" w16cid:durableId="47652409">
    <w:abstractNumId w:val="6"/>
  </w:num>
  <w:num w:numId="8" w16cid:durableId="412511164">
    <w:abstractNumId w:val="7"/>
  </w:num>
  <w:num w:numId="9" w16cid:durableId="1239093299">
    <w:abstractNumId w:val="24"/>
  </w:num>
  <w:num w:numId="10" w16cid:durableId="624775562">
    <w:abstractNumId w:val="8"/>
  </w:num>
  <w:num w:numId="11" w16cid:durableId="1935042703">
    <w:abstractNumId w:val="1"/>
  </w:num>
  <w:num w:numId="12" w16cid:durableId="141048024">
    <w:abstractNumId w:val="3"/>
  </w:num>
  <w:num w:numId="13" w16cid:durableId="2110925534">
    <w:abstractNumId w:val="12"/>
  </w:num>
  <w:num w:numId="14" w16cid:durableId="1374037387">
    <w:abstractNumId w:val="10"/>
  </w:num>
  <w:num w:numId="15" w16cid:durableId="19169238">
    <w:abstractNumId w:val="20"/>
  </w:num>
  <w:num w:numId="16" w16cid:durableId="2044210418">
    <w:abstractNumId w:val="5"/>
  </w:num>
  <w:num w:numId="17" w16cid:durableId="28650127">
    <w:abstractNumId w:val="2"/>
  </w:num>
  <w:num w:numId="18" w16cid:durableId="353001454">
    <w:abstractNumId w:val="13"/>
  </w:num>
  <w:num w:numId="19" w16cid:durableId="1993943477">
    <w:abstractNumId w:val="14"/>
  </w:num>
  <w:num w:numId="20" w16cid:durableId="1263732513">
    <w:abstractNumId w:val="11"/>
  </w:num>
  <w:num w:numId="21" w16cid:durableId="150874918">
    <w:abstractNumId w:val="0"/>
  </w:num>
  <w:num w:numId="22" w16cid:durableId="1142580453">
    <w:abstractNumId w:val="22"/>
  </w:num>
  <w:num w:numId="23" w16cid:durableId="742802753">
    <w:abstractNumId w:val="4"/>
  </w:num>
  <w:num w:numId="24" w16cid:durableId="1448306152">
    <w:abstractNumId w:val="17"/>
  </w:num>
  <w:num w:numId="25" w16cid:durableId="1043751252">
    <w:abstractNumId w:val="2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E22"/>
    <w:rsid w:val="0000471F"/>
    <w:rsid w:val="00005BC6"/>
    <w:rsid w:val="00021A06"/>
    <w:rsid w:val="00051E51"/>
    <w:rsid w:val="000763C0"/>
    <w:rsid w:val="000F62BC"/>
    <w:rsid w:val="00112F3C"/>
    <w:rsid w:val="0014716C"/>
    <w:rsid w:val="001714F4"/>
    <w:rsid w:val="00176439"/>
    <w:rsid w:val="001A7B53"/>
    <w:rsid w:val="001D00AC"/>
    <w:rsid w:val="001F09CC"/>
    <w:rsid w:val="0022289D"/>
    <w:rsid w:val="00225134"/>
    <w:rsid w:val="002475ED"/>
    <w:rsid w:val="002650B8"/>
    <w:rsid w:val="00265FFC"/>
    <w:rsid w:val="002D1511"/>
    <w:rsid w:val="002D2316"/>
    <w:rsid w:val="002D46ED"/>
    <w:rsid w:val="002D5858"/>
    <w:rsid w:val="002F1B74"/>
    <w:rsid w:val="002F65D5"/>
    <w:rsid w:val="00342E22"/>
    <w:rsid w:val="00346AE6"/>
    <w:rsid w:val="00353CF5"/>
    <w:rsid w:val="00367884"/>
    <w:rsid w:val="0038289A"/>
    <w:rsid w:val="003877D8"/>
    <w:rsid w:val="003D2DCD"/>
    <w:rsid w:val="003F6C01"/>
    <w:rsid w:val="00402A46"/>
    <w:rsid w:val="00407C17"/>
    <w:rsid w:val="00435C55"/>
    <w:rsid w:val="00436781"/>
    <w:rsid w:val="00441C56"/>
    <w:rsid w:val="00452843"/>
    <w:rsid w:val="00457980"/>
    <w:rsid w:val="00464702"/>
    <w:rsid w:val="00470148"/>
    <w:rsid w:val="00470792"/>
    <w:rsid w:val="00494A0A"/>
    <w:rsid w:val="004D397D"/>
    <w:rsid w:val="00505D67"/>
    <w:rsid w:val="005076C8"/>
    <w:rsid w:val="0053526B"/>
    <w:rsid w:val="005367E1"/>
    <w:rsid w:val="00565DBC"/>
    <w:rsid w:val="00570209"/>
    <w:rsid w:val="005861E0"/>
    <w:rsid w:val="005A30FC"/>
    <w:rsid w:val="005B2A5D"/>
    <w:rsid w:val="005B2FE0"/>
    <w:rsid w:val="005E0361"/>
    <w:rsid w:val="00617FBF"/>
    <w:rsid w:val="00630DAB"/>
    <w:rsid w:val="00634954"/>
    <w:rsid w:val="0064074A"/>
    <w:rsid w:val="00660179"/>
    <w:rsid w:val="00662DEF"/>
    <w:rsid w:val="006752B8"/>
    <w:rsid w:val="00675639"/>
    <w:rsid w:val="00676954"/>
    <w:rsid w:val="006B0980"/>
    <w:rsid w:val="006B4130"/>
    <w:rsid w:val="006C4423"/>
    <w:rsid w:val="006D6451"/>
    <w:rsid w:val="006F2137"/>
    <w:rsid w:val="007032BB"/>
    <w:rsid w:val="00716538"/>
    <w:rsid w:val="00747C7F"/>
    <w:rsid w:val="00777C3C"/>
    <w:rsid w:val="00785FB4"/>
    <w:rsid w:val="007938DE"/>
    <w:rsid w:val="007B1D2A"/>
    <w:rsid w:val="007B473E"/>
    <w:rsid w:val="007C6D6C"/>
    <w:rsid w:val="007D4BF8"/>
    <w:rsid w:val="00815963"/>
    <w:rsid w:val="00825D53"/>
    <w:rsid w:val="00836761"/>
    <w:rsid w:val="00862DA6"/>
    <w:rsid w:val="0086572F"/>
    <w:rsid w:val="008675B4"/>
    <w:rsid w:val="008B1AA0"/>
    <w:rsid w:val="008C3BDD"/>
    <w:rsid w:val="008F0DF8"/>
    <w:rsid w:val="009007A1"/>
    <w:rsid w:val="00900DF8"/>
    <w:rsid w:val="00916643"/>
    <w:rsid w:val="00935C86"/>
    <w:rsid w:val="00942679"/>
    <w:rsid w:val="00962291"/>
    <w:rsid w:val="00973067"/>
    <w:rsid w:val="009733ED"/>
    <w:rsid w:val="00987999"/>
    <w:rsid w:val="0099305C"/>
    <w:rsid w:val="00996A30"/>
    <w:rsid w:val="009D6889"/>
    <w:rsid w:val="009E1F22"/>
    <w:rsid w:val="009E6873"/>
    <w:rsid w:val="009F1BC8"/>
    <w:rsid w:val="009F2842"/>
    <w:rsid w:val="00A20B96"/>
    <w:rsid w:val="00A23D25"/>
    <w:rsid w:val="00A27C13"/>
    <w:rsid w:val="00A570E5"/>
    <w:rsid w:val="00A973FE"/>
    <w:rsid w:val="00AA19A9"/>
    <w:rsid w:val="00AB26F1"/>
    <w:rsid w:val="00AD69DD"/>
    <w:rsid w:val="00B32B71"/>
    <w:rsid w:val="00B41C90"/>
    <w:rsid w:val="00B46EE1"/>
    <w:rsid w:val="00BD0B99"/>
    <w:rsid w:val="00BF78A2"/>
    <w:rsid w:val="00BF7AD3"/>
    <w:rsid w:val="00C11B12"/>
    <w:rsid w:val="00C14AED"/>
    <w:rsid w:val="00C16D4B"/>
    <w:rsid w:val="00C1799E"/>
    <w:rsid w:val="00C419A8"/>
    <w:rsid w:val="00C54577"/>
    <w:rsid w:val="00C70A55"/>
    <w:rsid w:val="00C85F4E"/>
    <w:rsid w:val="00CA087C"/>
    <w:rsid w:val="00CD33D2"/>
    <w:rsid w:val="00CD5CE6"/>
    <w:rsid w:val="00CD7F43"/>
    <w:rsid w:val="00CF1832"/>
    <w:rsid w:val="00D1389A"/>
    <w:rsid w:val="00D170D7"/>
    <w:rsid w:val="00D41E4A"/>
    <w:rsid w:val="00D6545E"/>
    <w:rsid w:val="00D74DE8"/>
    <w:rsid w:val="00DD50B7"/>
    <w:rsid w:val="00DE4703"/>
    <w:rsid w:val="00E37B80"/>
    <w:rsid w:val="00E60A24"/>
    <w:rsid w:val="00EB2F0A"/>
    <w:rsid w:val="00EC15BA"/>
    <w:rsid w:val="00EC374A"/>
    <w:rsid w:val="00EE6A60"/>
    <w:rsid w:val="00EF50FB"/>
    <w:rsid w:val="00F00C99"/>
    <w:rsid w:val="00F16478"/>
    <w:rsid w:val="00F174B7"/>
    <w:rsid w:val="00F43A7F"/>
    <w:rsid w:val="00FA7295"/>
    <w:rsid w:val="00FB1F49"/>
    <w:rsid w:val="00FE22E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FF50B"/>
  <w15:chartTrackingRefBased/>
  <w15:docId w15:val="{412B0854-753C-4968-81AE-52DB018FC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2A46"/>
    <w:pPr>
      <w:widowControl w:val="0"/>
      <w:autoSpaceDE w:val="0"/>
      <w:autoSpaceDN w:val="0"/>
      <w:spacing w:after="0" w:line="240" w:lineRule="auto"/>
    </w:pPr>
    <w:rPr>
      <w:rFonts w:ascii="Segoe UI Semilight" w:eastAsia="Segoe UI Semilight" w:hAnsi="Segoe UI Semilight" w:cs="Segoe UI Semilight"/>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1"/>
    <w:unhideWhenUsed/>
    <w:qFormat/>
    <w:rsid w:val="00342E22"/>
  </w:style>
  <w:style w:type="character" w:customStyle="1" w:styleId="TextoindependienteCar">
    <w:name w:val="Texto independiente Car"/>
    <w:basedOn w:val="Fuentedeprrafopredeter"/>
    <w:link w:val="Textoindependiente"/>
    <w:uiPriority w:val="1"/>
    <w:semiHidden/>
    <w:rsid w:val="00342E22"/>
    <w:rPr>
      <w:rFonts w:ascii="Segoe UI Semilight" w:eastAsia="Segoe UI Semilight" w:hAnsi="Segoe UI Semilight" w:cs="Segoe UI Semilight"/>
      <w:lang w:val="es-ES" w:eastAsia="es-ES" w:bidi="es-ES"/>
    </w:rPr>
  </w:style>
  <w:style w:type="paragraph" w:customStyle="1" w:styleId="TableParagraph">
    <w:name w:val="Table Paragraph"/>
    <w:basedOn w:val="Normal"/>
    <w:uiPriority w:val="1"/>
    <w:qFormat/>
    <w:rsid w:val="00342E22"/>
  </w:style>
  <w:style w:type="table" w:customStyle="1" w:styleId="TableNormal">
    <w:name w:val="Table Normal"/>
    <w:uiPriority w:val="2"/>
    <w:semiHidden/>
    <w:qFormat/>
    <w:rsid w:val="00342E22"/>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Prrafodelista">
    <w:name w:val="List Paragraph"/>
    <w:aliases w:val="titulo 3,Bullet,List Paragraph1,Segundo nivel de viñetas,Párrafo de lista1,Lista vistosa - Énfasis 11,HOJA,Bolita,Párrafo de lista4,BOLADEF,Párrafo de lista2,Párrafo de lista3,Párrafo de lista21,BOLA,Nivel 1 OS,Colorful List Accent 1"/>
    <w:basedOn w:val="Normal"/>
    <w:link w:val="PrrafodelistaCar"/>
    <w:uiPriority w:val="34"/>
    <w:qFormat/>
    <w:rsid w:val="00342E22"/>
    <w:pPr>
      <w:ind w:left="821" w:hanging="361"/>
    </w:pPr>
  </w:style>
  <w:style w:type="paragraph" w:styleId="Textocomentario">
    <w:name w:val="annotation text"/>
    <w:basedOn w:val="Normal"/>
    <w:link w:val="TextocomentarioCar"/>
    <w:uiPriority w:val="99"/>
    <w:unhideWhenUsed/>
    <w:rsid w:val="00342E22"/>
    <w:rPr>
      <w:sz w:val="20"/>
      <w:szCs w:val="20"/>
    </w:rPr>
  </w:style>
  <w:style w:type="character" w:customStyle="1" w:styleId="TextocomentarioCar">
    <w:name w:val="Texto comentario Car"/>
    <w:basedOn w:val="Fuentedeprrafopredeter"/>
    <w:link w:val="Textocomentario"/>
    <w:uiPriority w:val="99"/>
    <w:rsid w:val="00342E22"/>
    <w:rPr>
      <w:rFonts w:ascii="Segoe UI Semilight" w:eastAsia="Segoe UI Semilight" w:hAnsi="Segoe UI Semilight" w:cs="Segoe UI Semilight"/>
      <w:sz w:val="20"/>
      <w:szCs w:val="20"/>
      <w:lang w:val="es-ES" w:eastAsia="es-ES" w:bidi="es-ES"/>
    </w:rPr>
  </w:style>
  <w:style w:type="character" w:styleId="Refdecomentario">
    <w:name w:val="annotation reference"/>
    <w:basedOn w:val="Fuentedeprrafopredeter"/>
    <w:uiPriority w:val="99"/>
    <w:semiHidden/>
    <w:unhideWhenUsed/>
    <w:rsid w:val="00342E22"/>
    <w:rPr>
      <w:sz w:val="16"/>
      <w:szCs w:val="16"/>
    </w:rPr>
  </w:style>
  <w:style w:type="paragraph" w:styleId="Textodeglobo">
    <w:name w:val="Balloon Text"/>
    <w:basedOn w:val="Normal"/>
    <w:link w:val="TextodegloboCar"/>
    <w:uiPriority w:val="99"/>
    <w:semiHidden/>
    <w:unhideWhenUsed/>
    <w:rsid w:val="00402A4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02A46"/>
    <w:rPr>
      <w:rFonts w:ascii="Segoe UI" w:eastAsia="Segoe UI Semilight" w:hAnsi="Segoe UI" w:cs="Segoe UI"/>
      <w:sz w:val="18"/>
      <w:szCs w:val="18"/>
      <w:lang w:val="es-ES" w:eastAsia="es-ES" w:bidi="es-ES"/>
    </w:rPr>
  </w:style>
  <w:style w:type="character" w:styleId="Hipervnculo">
    <w:name w:val="Hyperlink"/>
    <w:basedOn w:val="Fuentedeprrafopredeter"/>
    <w:uiPriority w:val="99"/>
    <w:unhideWhenUsed/>
    <w:rsid w:val="00402A46"/>
    <w:rPr>
      <w:color w:val="0563C1" w:themeColor="hyperlink"/>
      <w:u w:val="single"/>
    </w:rPr>
  </w:style>
  <w:style w:type="character" w:styleId="Mencinsinresolver">
    <w:name w:val="Unresolved Mention"/>
    <w:basedOn w:val="Fuentedeprrafopredeter"/>
    <w:uiPriority w:val="99"/>
    <w:semiHidden/>
    <w:unhideWhenUsed/>
    <w:rsid w:val="00402A46"/>
    <w:rPr>
      <w:color w:val="605E5C"/>
      <w:shd w:val="clear" w:color="auto" w:fill="E1DFDD"/>
    </w:rPr>
  </w:style>
  <w:style w:type="paragraph" w:styleId="Asuntodelcomentario">
    <w:name w:val="annotation subject"/>
    <w:basedOn w:val="Textocomentario"/>
    <w:next w:val="Textocomentario"/>
    <w:link w:val="AsuntodelcomentarioCar"/>
    <w:uiPriority w:val="99"/>
    <w:semiHidden/>
    <w:unhideWhenUsed/>
    <w:rsid w:val="00402A46"/>
    <w:rPr>
      <w:b/>
      <w:bCs/>
    </w:rPr>
  </w:style>
  <w:style w:type="character" w:customStyle="1" w:styleId="AsuntodelcomentarioCar">
    <w:name w:val="Asunto del comentario Car"/>
    <w:basedOn w:val="TextocomentarioCar"/>
    <w:link w:val="Asuntodelcomentario"/>
    <w:uiPriority w:val="99"/>
    <w:semiHidden/>
    <w:rsid w:val="00402A46"/>
    <w:rPr>
      <w:rFonts w:ascii="Segoe UI Semilight" w:eastAsia="Segoe UI Semilight" w:hAnsi="Segoe UI Semilight" w:cs="Segoe UI Semilight"/>
      <w:b/>
      <w:bCs/>
      <w:sz w:val="20"/>
      <w:szCs w:val="20"/>
      <w:lang w:val="es-ES" w:eastAsia="es-ES" w:bidi="es-ES"/>
    </w:rPr>
  </w:style>
  <w:style w:type="paragraph" w:styleId="Textoindependiente3">
    <w:name w:val="Body Text 3"/>
    <w:basedOn w:val="Normal"/>
    <w:link w:val="Textoindependiente3Car"/>
    <w:uiPriority w:val="99"/>
    <w:semiHidden/>
    <w:rsid w:val="00BD0B99"/>
    <w:pPr>
      <w:widowControl/>
      <w:autoSpaceDE/>
      <w:autoSpaceDN/>
      <w:spacing w:after="120"/>
    </w:pPr>
    <w:rPr>
      <w:rFonts w:ascii="Times New Roman" w:eastAsia="Times New Roman" w:hAnsi="Times New Roman" w:cs="Times New Roman"/>
      <w:sz w:val="16"/>
      <w:szCs w:val="16"/>
      <w:lang w:bidi="ar-SA"/>
    </w:rPr>
  </w:style>
  <w:style w:type="character" w:customStyle="1" w:styleId="Textoindependiente3Car">
    <w:name w:val="Texto independiente 3 Car"/>
    <w:basedOn w:val="Fuentedeprrafopredeter"/>
    <w:link w:val="Textoindependiente3"/>
    <w:uiPriority w:val="99"/>
    <w:semiHidden/>
    <w:rsid w:val="00BD0B99"/>
    <w:rPr>
      <w:rFonts w:ascii="Times New Roman" w:eastAsia="Times New Roman" w:hAnsi="Times New Roman" w:cs="Times New Roman"/>
      <w:sz w:val="16"/>
      <w:szCs w:val="16"/>
      <w:lang w:val="es-ES" w:eastAsia="es-ES"/>
    </w:rPr>
  </w:style>
  <w:style w:type="character" w:customStyle="1" w:styleId="PrrafodelistaCar">
    <w:name w:val="Párrafo de lista Car"/>
    <w:aliases w:val="titulo 3 Car,Bullet Car,List Paragraph1 Car,Segundo nivel de viñetas Car,Párrafo de lista1 Car,Lista vistosa - Énfasis 11 Car,HOJA Car,Bolita Car,Párrafo de lista4 Car,BOLADEF Car,Párrafo de lista2 Car,Párrafo de lista3 Car,BOLA Car"/>
    <w:link w:val="Prrafodelista"/>
    <w:uiPriority w:val="34"/>
    <w:locked/>
    <w:rsid w:val="00BD0B99"/>
    <w:rPr>
      <w:rFonts w:ascii="Segoe UI Semilight" w:eastAsia="Segoe UI Semilight" w:hAnsi="Segoe UI Semilight" w:cs="Segoe UI Semilight"/>
      <w:lang w:val="es-ES" w:eastAsia="es-ES" w:bidi="es-ES"/>
    </w:rPr>
  </w:style>
  <w:style w:type="paragraph" w:styleId="Revisin">
    <w:name w:val="Revision"/>
    <w:hidden/>
    <w:uiPriority w:val="99"/>
    <w:semiHidden/>
    <w:rsid w:val="00A570E5"/>
    <w:pPr>
      <w:spacing w:after="0" w:line="240" w:lineRule="auto"/>
    </w:pPr>
    <w:rPr>
      <w:rFonts w:ascii="Segoe UI Semilight" w:eastAsia="Segoe UI Semilight" w:hAnsi="Segoe UI Semilight" w:cs="Segoe UI Semilight"/>
      <w:lang w:val="es-ES" w:eastAsia="es-ES" w:bidi="es-ES"/>
    </w:rPr>
  </w:style>
  <w:style w:type="paragraph" w:customStyle="1" w:styleId="Default">
    <w:name w:val="Default"/>
    <w:rsid w:val="00A973FE"/>
    <w:pPr>
      <w:autoSpaceDE w:val="0"/>
      <w:autoSpaceDN w:val="0"/>
      <w:adjustRightInd w:val="0"/>
      <w:spacing w:after="0" w:line="240" w:lineRule="auto"/>
    </w:pPr>
    <w:rPr>
      <w:rFonts w:ascii="Calibri" w:hAnsi="Calibri" w:cs="Calibri"/>
      <w:color w:val="000000"/>
      <w:sz w:val="24"/>
      <w:szCs w:val="24"/>
    </w:rPr>
  </w:style>
  <w:style w:type="character" w:customStyle="1" w:styleId="ui-provider">
    <w:name w:val="ui-provider"/>
    <w:basedOn w:val="Fuentedeprrafopredeter"/>
    <w:rsid w:val="00A973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8836008">
      <w:bodyDiv w:val="1"/>
      <w:marLeft w:val="0"/>
      <w:marRight w:val="0"/>
      <w:marTop w:val="0"/>
      <w:marBottom w:val="0"/>
      <w:divBdr>
        <w:top w:val="none" w:sz="0" w:space="0" w:color="auto"/>
        <w:left w:val="none" w:sz="0" w:space="0" w:color="auto"/>
        <w:bottom w:val="none" w:sz="0" w:space="0" w:color="auto"/>
        <w:right w:val="none" w:sz="0" w:space="0" w:color="auto"/>
      </w:divBdr>
    </w:div>
    <w:div w:id="658192907">
      <w:bodyDiv w:val="1"/>
      <w:marLeft w:val="0"/>
      <w:marRight w:val="0"/>
      <w:marTop w:val="0"/>
      <w:marBottom w:val="0"/>
      <w:divBdr>
        <w:top w:val="none" w:sz="0" w:space="0" w:color="auto"/>
        <w:left w:val="none" w:sz="0" w:space="0" w:color="auto"/>
        <w:bottom w:val="none" w:sz="0" w:space="0" w:color="auto"/>
        <w:right w:val="none" w:sz="0" w:space="0" w:color="auto"/>
      </w:divBdr>
    </w:div>
    <w:div w:id="752968819">
      <w:bodyDiv w:val="1"/>
      <w:marLeft w:val="0"/>
      <w:marRight w:val="0"/>
      <w:marTop w:val="0"/>
      <w:marBottom w:val="0"/>
      <w:divBdr>
        <w:top w:val="none" w:sz="0" w:space="0" w:color="auto"/>
        <w:left w:val="none" w:sz="0" w:space="0" w:color="auto"/>
        <w:bottom w:val="none" w:sz="0" w:space="0" w:color="auto"/>
        <w:right w:val="none" w:sz="0" w:space="0" w:color="auto"/>
      </w:divBdr>
    </w:div>
    <w:div w:id="957033130">
      <w:bodyDiv w:val="1"/>
      <w:marLeft w:val="0"/>
      <w:marRight w:val="0"/>
      <w:marTop w:val="0"/>
      <w:marBottom w:val="0"/>
      <w:divBdr>
        <w:top w:val="none" w:sz="0" w:space="0" w:color="auto"/>
        <w:left w:val="none" w:sz="0" w:space="0" w:color="auto"/>
        <w:bottom w:val="none" w:sz="0" w:space="0" w:color="auto"/>
        <w:right w:val="none" w:sz="0" w:space="0" w:color="auto"/>
      </w:divBdr>
    </w:div>
    <w:div w:id="1044670260">
      <w:bodyDiv w:val="1"/>
      <w:marLeft w:val="0"/>
      <w:marRight w:val="0"/>
      <w:marTop w:val="0"/>
      <w:marBottom w:val="0"/>
      <w:divBdr>
        <w:top w:val="none" w:sz="0" w:space="0" w:color="auto"/>
        <w:left w:val="none" w:sz="0" w:space="0" w:color="auto"/>
        <w:bottom w:val="none" w:sz="0" w:space="0" w:color="auto"/>
        <w:right w:val="none" w:sz="0" w:space="0" w:color="auto"/>
      </w:divBdr>
    </w:div>
    <w:div w:id="1116406434">
      <w:bodyDiv w:val="1"/>
      <w:marLeft w:val="0"/>
      <w:marRight w:val="0"/>
      <w:marTop w:val="0"/>
      <w:marBottom w:val="0"/>
      <w:divBdr>
        <w:top w:val="none" w:sz="0" w:space="0" w:color="auto"/>
        <w:left w:val="none" w:sz="0" w:space="0" w:color="auto"/>
        <w:bottom w:val="none" w:sz="0" w:space="0" w:color="auto"/>
        <w:right w:val="none" w:sz="0" w:space="0" w:color="auto"/>
      </w:divBdr>
    </w:div>
    <w:div w:id="1140727445">
      <w:bodyDiv w:val="1"/>
      <w:marLeft w:val="0"/>
      <w:marRight w:val="0"/>
      <w:marTop w:val="0"/>
      <w:marBottom w:val="0"/>
      <w:divBdr>
        <w:top w:val="none" w:sz="0" w:space="0" w:color="auto"/>
        <w:left w:val="none" w:sz="0" w:space="0" w:color="auto"/>
        <w:bottom w:val="none" w:sz="0" w:space="0" w:color="auto"/>
        <w:right w:val="none" w:sz="0" w:space="0" w:color="auto"/>
      </w:divBdr>
    </w:div>
    <w:div w:id="1419865193">
      <w:bodyDiv w:val="1"/>
      <w:marLeft w:val="0"/>
      <w:marRight w:val="0"/>
      <w:marTop w:val="0"/>
      <w:marBottom w:val="0"/>
      <w:divBdr>
        <w:top w:val="none" w:sz="0" w:space="0" w:color="auto"/>
        <w:left w:val="none" w:sz="0" w:space="0" w:color="auto"/>
        <w:bottom w:val="none" w:sz="0" w:space="0" w:color="auto"/>
        <w:right w:val="none" w:sz="0" w:space="0" w:color="auto"/>
      </w:divBdr>
    </w:div>
    <w:div w:id="1448621097">
      <w:bodyDiv w:val="1"/>
      <w:marLeft w:val="0"/>
      <w:marRight w:val="0"/>
      <w:marTop w:val="0"/>
      <w:marBottom w:val="0"/>
      <w:divBdr>
        <w:top w:val="none" w:sz="0" w:space="0" w:color="auto"/>
        <w:left w:val="none" w:sz="0" w:space="0" w:color="auto"/>
        <w:bottom w:val="none" w:sz="0" w:space="0" w:color="auto"/>
        <w:right w:val="none" w:sz="0" w:space="0" w:color="auto"/>
      </w:divBdr>
    </w:div>
    <w:div w:id="1482968429">
      <w:bodyDiv w:val="1"/>
      <w:marLeft w:val="0"/>
      <w:marRight w:val="0"/>
      <w:marTop w:val="0"/>
      <w:marBottom w:val="0"/>
      <w:divBdr>
        <w:top w:val="none" w:sz="0" w:space="0" w:color="auto"/>
        <w:left w:val="none" w:sz="0" w:space="0" w:color="auto"/>
        <w:bottom w:val="none" w:sz="0" w:space="0" w:color="auto"/>
        <w:right w:val="none" w:sz="0" w:space="0" w:color="auto"/>
      </w:divBdr>
    </w:div>
    <w:div w:id="1539122609">
      <w:bodyDiv w:val="1"/>
      <w:marLeft w:val="0"/>
      <w:marRight w:val="0"/>
      <w:marTop w:val="0"/>
      <w:marBottom w:val="0"/>
      <w:divBdr>
        <w:top w:val="none" w:sz="0" w:space="0" w:color="auto"/>
        <w:left w:val="none" w:sz="0" w:space="0" w:color="auto"/>
        <w:bottom w:val="none" w:sz="0" w:space="0" w:color="auto"/>
        <w:right w:val="none" w:sz="0" w:space="0" w:color="auto"/>
      </w:divBdr>
    </w:div>
    <w:div w:id="1603032069">
      <w:bodyDiv w:val="1"/>
      <w:marLeft w:val="0"/>
      <w:marRight w:val="0"/>
      <w:marTop w:val="0"/>
      <w:marBottom w:val="0"/>
      <w:divBdr>
        <w:top w:val="none" w:sz="0" w:space="0" w:color="auto"/>
        <w:left w:val="none" w:sz="0" w:space="0" w:color="auto"/>
        <w:bottom w:val="none" w:sz="0" w:space="0" w:color="auto"/>
        <w:right w:val="none" w:sz="0" w:space="0" w:color="auto"/>
      </w:divBdr>
    </w:div>
    <w:div w:id="1663702797">
      <w:bodyDiv w:val="1"/>
      <w:marLeft w:val="0"/>
      <w:marRight w:val="0"/>
      <w:marTop w:val="0"/>
      <w:marBottom w:val="0"/>
      <w:divBdr>
        <w:top w:val="none" w:sz="0" w:space="0" w:color="auto"/>
        <w:left w:val="none" w:sz="0" w:space="0" w:color="auto"/>
        <w:bottom w:val="none" w:sz="0" w:space="0" w:color="auto"/>
        <w:right w:val="none" w:sz="0" w:space="0" w:color="auto"/>
      </w:divBdr>
    </w:div>
    <w:div w:id="2009819021">
      <w:bodyDiv w:val="1"/>
      <w:marLeft w:val="0"/>
      <w:marRight w:val="0"/>
      <w:marTop w:val="0"/>
      <w:marBottom w:val="0"/>
      <w:divBdr>
        <w:top w:val="none" w:sz="0" w:space="0" w:color="auto"/>
        <w:left w:val="none" w:sz="0" w:space="0" w:color="auto"/>
        <w:bottom w:val="none" w:sz="0" w:space="0" w:color="auto"/>
        <w:right w:val="none" w:sz="0" w:space="0" w:color="auto"/>
      </w:divBdr>
    </w:div>
    <w:div w:id="2041735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B18472C384DF543821D137766892CF9" ma:contentTypeVersion="15" ma:contentTypeDescription="Crear nuevo documento." ma:contentTypeScope="" ma:versionID="c5c9df4666812e6aec8b78a085f747a4">
  <xsd:schema xmlns:xsd="http://www.w3.org/2001/XMLSchema" xmlns:xs="http://www.w3.org/2001/XMLSchema" xmlns:p="http://schemas.microsoft.com/office/2006/metadata/properties" xmlns:ns3="f6481684-45e9-4c2e-b6a4-6526d4b30c0f" xmlns:ns4="32ff9d56-867d-465a-b2a1-20bbb4985598" targetNamespace="http://schemas.microsoft.com/office/2006/metadata/properties" ma:root="true" ma:fieldsID="4135d2e4f82873c3b6d22af3b1ef5336" ns3:_="" ns4:_="">
    <xsd:import namespace="f6481684-45e9-4c2e-b6a4-6526d4b30c0f"/>
    <xsd:import namespace="32ff9d56-867d-465a-b2a1-20bbb498559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LengthInSeconds"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481684-45e9-4c2e-b6a4-6526d4b30c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ff9d56-867d-465a-b2a1-20bbb4985598"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element name="SharingHintHash" ma:index="16"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f6481684-45e9-4c2e-b6a4-6526d4b30c0f"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F6B37D-6579-459C-8C43-E3B5279E7C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481684-45e9-4c2e-b6a4-6526d4b30c0f"/>
    <ds:schemaRef ds:uri="32ff9d56-867d-465a-b2a1-20bbb49855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B8FA0F-5F3D-463D-9191-B3C503160437}">
  <ds:schemaRefs>
    <ds:schemaRef ds:uri="http://schemas.microsoft.com/sharepoint/v3/contenttype/forms"/>
  </ds:schemaRefs>
</ds:datastoreItem>
</file>

<file path=customXml/itemProps3.xml><?xml version="1.0" encoding="utf-8"?>
<ds:datastoreItem xmlns:ds="http://schemas.openxmlformats.org/officeDocument/2006/customXml" ds:itemID="{F4291BF4-FED2-4BFC-8558-87DA9558B233}">
  <ds:schemaRefs>
    <ds:schemaRef ds:uri="http://schemas.microsoft.com/office/2006/metadata/properties"/>
    <ds:schemaRef ds:uri="http://schemas.microsoft.com/office/infopath/2007/PartnerControls"/>
    <ds:schemaRef ds:uri="f6481684-45e9-4c2e-b6a4-6526d4b30c0f"/>
  </ds:schemaRefs>
</ds:datastoreItem>
</file>

<file path=customXml/itemProps4.xml><?xml version="1.0" encoding="utf-8"?>
<ds:datastoreItem xmlns:ds="http://schemas.openxmlformats.org/officeDocument/2006/customXml" ds:itemID="{B351E306-2101-4205-AF88-847348A8E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8146</Words>
  <Characters>44806</Characters>
  <Application>Microsoft Office Word</Application>
  <DocSecurity>0</DocSecurity>
  <Lines>373</Lines>
  <Paragraphs>105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Yulieth Jhasbleydi Ibañez Aristizabal</dc:creator>
  <cp:keywords/>
  <dc:description/>
  <cp:lastModifiedBy>Juan Alberto Guerrero Rodríguez</cp:lastModifiedBy>
  <cp:revision>2</cp:revision>
  <dcterms:created xsi:type="dcterms:W3CDTF">2023-05-19T19:17:00Z</dcterms:created>
  <dcterms:modified xsi:type="dcterms:W3CDTF">2023-05-19T19:17:00Z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0x0101006B18472C384DF543821D137766892CF9</vt:lpwstr>
  </property>
</Properties>
</file>